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Caption"/>
        <w:rPr>
          <w:szCs w:val="28"/>
        </w:rPr>
      </w:pPr>
      <w:r>
        <w:rPr>
          <w:szCs w:val="28"/>
        </w:rPr>
        <w:t>АДМИНИСТРАЦИЯ  МУНИЦИПАЛЬНОГО  ОБРАЗОВАНИЯ  «БОЛЬШЕНАГАТКИНСКОЕ СЕЛЬСКОЕ ПОСЕЛЕНИЕ» ЦИЛЬНИНСКОГО РАЙОНА  УЛЬЯНОВСКОЙ ОБЛАСТИ</w:t>
      </w:r>
    </w:p>
    <w:p>
      <w:pPr>
        <w:pStyle w:val="Caption"/>
        <w:rPr>
          <w:szCs w:val="28"/>
        </w:rPr>
      </w:pPr>
      <w:r>
        <w:rPr>
          <w:szCs w:val="28"/>
        </w:rPr>
      </w:r>
    </w:p>
    <w:p>
      <w:pPr>
        <w:pStyle w:val="Caption"/>
        <w:rPr>
          <w:szCs w:val="28"/>
        </w:rPr>
      </w:pPr>
      <w:r>
        <w:rPr>
          <w:szCs w:val="28"/>
        </w:rPr>
        <w:t>П О С Т А Н О В Л Е Н И Е</w:t>
      </w:r>
    </w:p>
    <w:p>
      <w:pPr>
        <w:pStyle w:val="Caption"/>
        <w:jc w:val="both"/>
        <w:rPr>
          <w:b w:val="false"/>
          <w:b w:val="false"/>
        </w:rPr>
      </w:pPr>
      <w:r>
        <w:rPr>
          <w:b w:val="false"/>
        </w:rPr>
      </w:r>
    </w:p>
    <w:p>
      <w:pPr>
        <w:pStyle w:val="Caption"/>
        <w:jc w:val="both"/>
        <w:rPr/>
      </w:pPr>
      <w:r>
        <w:rPr>
          <w:b w:val="false"/>
        </w:rPr>
        <w:t xml:space="preserve">от 17 </w:t>
      </w:r>
      <w:r>
        <w:rPr>
          <w:b w:val="false"/>
        </w:rPr>
        <w:t xml:space="preserve">января </w:t>
      </w:r>
      <w:r>
        <w:rPr>
          <w:b w:val="false"/>
        </w:rPr>
        <w:t xml:space="preserve">2018 года                  с.Большое  Нагаткино                                  № 8                         </w:t>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left" w:pos="993" w:leader="none"/>
        </w:tabs>
        <w:spacing w:lineRule="auto" w:line="240" w:before="0" w:after="0"/>
        <w:rPr>
          <w:rFonts w:ascii="Times New Roman" w:hAnsi="Times New Roman" w:cs="Times New Roman"/>
          <w:i/>
          <w:i/>
          <w:sz w:val="28"/>
          <w:szCs w:val="28"/>
        </w:rPr>
      </w:pPr>
      <w:r>
        <w:rPr>
          <w:rFonts w:cs="Times New Roman" w:ascii="Times New Roman" w:hAnsi="Times New Roman"/>
          <w:sz w:val="28"/>
          <w:szCs w:val="28"/>
        </w:rPr>
        <w:t>Об утверждении административного регламента предоставления муниципальной услуги по предоставлению разрешения на осуществление земляных работ на территории муниципального образования «Большенагаткинское сельское поселение»</w:t>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 xml:space="preserve">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27.07.2010 № 210-ФЗ </w:t>
        <w:b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администрация постановляет: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i/>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Утвердить административный регламент предоставления муниципальной услуги по предоставлению разрешения на осуществления земляных работ на территории муниципального образования «Большенагаткинское сельское поселение» (прилагается).</w:t>
      </w:r>
    </w:p>
    <w:p>
      <w:pPr>
        <w:pStyle w:val="ListParagraph"/>
        <w:tabs>
          <w:tab w:val="left" w:pos="0"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на следующий день, после дня его официального опубликования в газете «Большенагаткинское сельское поселение».</w:t>
      </w:r>
    </w:p>
    <w:p>
      <w:pPr>
        <w:pStyle w:val="Normal"/>
        <w:tabs>
          <w:tab w:val="left" w:pos="993"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993" w:leader="none"/>
        </w:tabs>
        <w:spacing w:lineRule="auto" w:line="240"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Normal"/>
        <w:tabs>
          <w:tab w:val="left" w:pos="993"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993"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Глава администрации муниципального </w:t>
      </w:r>
    </w:p>
    <w:p>
      <w:pPr>
        <w:pStyle w:val="Normal"/>
        <w:tabs>
          <w:tab w:val="left" w:pos="993"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образования «Большенагаткинское сельское поселение»               И.В.Мигукова</w:t>
      </w:r>
    </w:p>
    <w:p>
      <w:pPr>
        <w:sectPr>
          <w:type w:val="nextPage"/>
          <w:pgSz w:w="11906" w:h="16838"/>
          <w:pgMar w:left="1701" w:right="567" w:header="0" w:top="1134" w:footer="0" w:bottom="1134" w:gutter="0"/>
          <w:pgNumType w:fmt="decimal"/>
          <w:formProt w:val="false"/>
          <w:textDirection w:val="lrTb"/>
          <w:docGrid w:type="default" w:linePitch="326" w:charSpace="4294965247"/>
        </w:sectPr>
        <w:pStyle w:val="Normal"/>
        <w:tabs>
          <w:tab w:val="left" w:pos="0" w:leader="none"/>
          <w:tab w:val="center" w:pos="4677" w:leader="none"/>
          <w:tab w:val="right" w:pos="935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tbl>
      <w:tblPr>
        <w:tblW w:w="10344" w:type="dxa"/>
        <w:jc w:val="left"/>
        <w:tblInd w:w="0" w:type="dxa"/>
        <w:tblBorders/>
        <w:tblCellMar>
          <w:top w:w="0" w:type="dxa"/>
          <w:left w:w="108" w:type="dxa"/>
          <w:bottom w:w="0" w:type="dxa"/>
          <w:right w:w="108" w:type="dxa"/>
        </w:tblCellMar>
        <w:tblLook w:val="04a0"/>
      </w:tblPr>
      <w:tblGrid>
        <w:gridCol w:w="251"/>
        <w:gridCol w:w="10092"/>
      </w:tblGrid>
      <w:tr>
        <w:trPr>
          <w:trHeight w:val="2625" w:hRule="atLeast"/>
        </w:trPr>
        <w:tc>
          <w:tcPr>
            <w:tcW w:w="251" w:type="dxa"/>
            <w:tcBorders/>
            <w:shd w:color="auto" w:fill="auto" w:val="clear"/>
          </w:tcPr>
          <w:p>
            <w:pPr>
              <w:pStyle w:val="Normal"/>
              <w:tabs>
                <w:tab w:val="left" w:pos="993" w:leader="none"/>
              </w:tabs>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i/>
                <w:sz w:val="28"/>
                <w:szCs w:val="28"/>
              </w:rPr>
            </w:r>
          </w:p>
        </w:tc>
        <w:tc>
          <w:tcPr>
            <w:tcW w:w="10092" w:type="dxa"/>
            <w:tcBorders/>
            <w:shd w:color="auto" w:fill="auto" w:val="clear"/>
          </w:tcPr>
          <w:p>
            <w:pPr>
              <w:pStyle w:val="Normal"/>
              <w:widowControl w:val="false"/>
              <w:spacing w:lineRule="auto" w:line="240" w:before="0" w:after="0"/>
              <w:ind w:left="177" w:right="140" w:hanging="0"/>
              <w:jc w:val="right"/>
              <w:rPr>
                <w:rFonts w:ascii="Times New Roman" w:hAnsi="Times New Roman" w:eastAsia="Calibri" w:cs="Times New Roman"/>
                <w:bCs/>
                <w:sz w:val="28"/>
                <w:szCs w:val="28"/>
              </w:rPr>
            </w:pPr>
            <w:r>
              <w:rPr>
                <w:rFonts w:eastAsia="Calibri" w:cs="Times New Roman" w:ascii="Times New Roman" w:hAnsi="Times New Roman"/>
                <w:bCs/>
                <w:sz w:val="28"/>
                <w:szCs w:val="28"/>
              </w:rPr>
              <w:t>УТВЕРЖДЁН</w:t>
            </w:r>
          </w:p>
          <w:p>
            <w:pPr>
              <w:pStyle w:val="Normal"/>
              <w:widowControl w:val="false"/>
              <w:spacing w:lineRule="auto" w:line="240" w:before="0" w:after="0"/>
              <w:ind w:left="177" w:right="140" w:hanging="0"/>
              <w:jc w:val="right"/>
              <w:rPr>
                <w:rFonts w:ascii="Times New Roman" w:hAnsi="Times New Roman" w:eastAsia="Calibri" w:cs="Times New Roman"/>
                <w:bCs/>
                <w:sz w:val="28"/>
                <w:szCs w:val="28"/>
              </w:rPr>
            </w:pPr>
            <w:r>
              <w:rPr>
                <w:rFonts w:eastAsia="Calibri" w:cs="Times New Roman" w:ascii="Times New Roman" w:hAnsi="Times New Roman"/>
                <w:bCs/>
                <w:sz w:val="28"/>
                <w:szCs w:val="28"/>
              </w:rPr>
              <w:t>постановлением администрации муниципального</w:t>
            </w:r>
          </w:p>
          <w:p>
            <w:pPr>
              <w:pStyle w:val="Normal"/>
              <w:widowControl w:val="false"/>
              <w:spacing w:lineRule="auto" w:line="240" w:before="0" w:after="0"/>
              <w:ind w:left="177" w:right="140" w:hanging="0"/>
              <w:jc w:val="right"/>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 </w:t>
            </w:r>
            <w:r>
              <w:rPr>
                <w:rFonts w:eastAsia="Calibri" w:cs="Times New Roman" w:ascii="Times New Roman" w:hAnsi="Times New Roman"/>
                <w:bCs/>
                <w:sz w:val="28"/>
                <w:szCs w:val="28"/>
              </w:rPr>
              <w:t xml:space="preserve">образования «Большенагаткинское сельское </w:t>
            </w:r>
          </w:p>
          <w:p>
            <w:pPr>
              <w:pStyle w:val="Normal"/>
              <w:widowControl w:val="false"/>
              <w:spacing w:lineRule="auto" w:line="240" w:before="0" w:after="0"/>
              <w:ind w:left="177" w:right="140" w:hanging="0"/>
              <w:jc w:val="right"/>
              <w:rPr/>
            </w:pPr>
            <w:r>
              <w:rPr>
                <w:rFonts w:eastAsia="Calibri" w:cs="Times New Roman" w:ascii="Times New Roman" w:hAnsi="Times New Roman"/>
                <w:bCs/>
                <w:sz w:val="28"/>
                <w:szCs w:val="28"/>
              </w:rPr>
              <w:t>поселение»  от 17.01.2018 № 8</w:t>
            </w:r>
          </w:p>
          <w:p>
            <w:pPr>
              <w:pStyle w:val="Normal"/>
              <w:widowControl w:val="false"/>
              <w:spacing w:lineRule="auto" w:line="240" w:before="0" w:after="0"/>
              <w:ind w:left="177" w:right="-5104" w:hanging="0"/>
              <w:jc w:val="right"/>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от  12.2017 № </w:t>
            </w:r>
          </w:p>
          <w:p>
            <w:pPr>
              <w:pStyle w:val="Normal"/>
              <w:tabs>
                <w:tab w:val="left" w:pos="993" w:leader="none"/>
              </w:tabs>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r>
    </w:tbl>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Административный регламент предоставления муниципальной</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услуги по предоставлению разрешения на осуществления</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sz w:val="28"/>
          <w:szCs w:val="28"/>
        </w:rPr>
        <w:t>земляных работ на территории муниципального образования «Большенагаткинское сельское поселение»</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1"/>
        </w:numPr>
        <w:spacing w:lineRule="auto" w:line="240" w:before="0" w:after="0"/>
        <w:ind w:left="0" w:firstLine="709"/>
        <w:jc w:val="center"/>
        <w:rPr>
          <w:rFonts w:ascii="Times New Roman" w:hAnsi="Times New Roman" w:cs="Times New Roman"/>
          <w:b/>
          <w:b/>
          <w:sz w:val="28"/>
          <w:szCs w:val="28"/>
        </w:rPr>
      </w:pPr>
      <w:r>
        <w:rPr>
          <w:rFonts w:cs="Times New Roman" w:ascii="Times New Roman" w:hAnsi="Times New Roman"/>
          <w:b/>
          <w:sz w:val="28"/>
          <w:szCs w:val="28"/>
        </w:rPr>
        <w:t>Общие положения</w:t>
      </w:r>
    </w:p>
    <w:p>
      <w:pPr>
        <w:pStyle w:val="ListParagraph"/>
        <w:spacing w:lineRule="auto" w:line="240" w:before="0" w:after="0"/>
        <w:ind w:left="792"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1.1.    Предмет регулирования административного регламента</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Предметом регулирования настоящего Административного регламента являются отношения, возникающие между заявителем, муниципальным образованием</w:t>
      </w:r>
      <w:r>
        <w:rPr>
          <w:rFonts w:eastAsia="SimSun" w:cs="Times New Roman" w:ascii="Times New Roman" w:hAnsi="Times New Roman"/>
          <w:sz w:val="28"/>
          <w:szCs w:val="28"/>
          <w:lang w:eastAsia="zh-CN"/>
        </w:rPr>
        <w:t xml:space="preserve"> и многофункциональными центрами предоставления государственных и муниципальных услуг (далее – МФЦ) </w:t>
      </w:r>
      <w:r>
        <w:rPr>
          <w:rFonts w:cs="Times New Roman" w:ascii="Times New Roman" w:hAnsi="Times New Roman"/>
          <w:color w:val="000000"/>
          <w:sz w:val="28"/>
          <w:szCs w:val="28"/>
        </w:rPr>
        <w:t>в связи с п</w:t>
      </w:r>
      <w:r>
        <w:rPr>
          <w:rFonts w:cs="Times New Roman" w:ascii="Times New Roman" w:hAnsi="Times New Roman"/>
          <w:sz w:val="28"/>
          <w:szCs w:val="28"/>
        </w:rPr>
        <w:t>редоставлением разрешения на осуществление земляных работ.</w:t>
      </w:r>
    </w:p>
    <w:p>
      <w:pPr>
        <w:pStyle w:val="ConsPlusNormal1"/>
        <w:jc w:val="both"/>
        <w:rPr>
          <w:rFonts w:ascii="Times New Roman" w:hAnsi="Times New Roman" w:eastAsia="Calibri" w:cs="Times New Roman"/>
          <w:sz w:val="28"/>
          <w:szCs w:val="28"/>
          <w:lang w:eastAsia="en-US"/>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Под земляными работами понимается – работы, </w:t>
      </w:r>
      <w:r>
        <w:rPr>
          <w:rFonts w:eastAsia="Calibri" w:cs="Times New Roman" w:ascii="Times New Roman" w:hAnsi="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pPr>
        <w:pStyle w:val="Normal"/>
        <w:tabs>
          <w:tab w:val="left" w:pos="1440" w:leader="none"/>
          <w:tab w:val="left" w:pos="156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1.2. </w:t>
      </w:r>
      <w:r>
        <w:rPr>
          <w:rFonts w:cs="Times New Roman" w:ascii="Times New Roman" w:hAnsi="Times New Roman"/>
          <w:sz w:val="28"/>
          <w:szCs w:val="28"/>
        </w:rPr>
        <w:t>Описание заявителей</w:t>
      </w:r>
    </w:p>
    <w:p>
      <w:pPr>
        <w:pStyle w:val="Normal"/>
        <w:tabs>
          <w:tab w:val="left" w:pos="1440" w:leader="none"/>
          <w:tab w:val="left" w:pos="156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Заявителями являются физические или юридические лица </w:t>
      </w:r>
      <w:r>
        <w:rPr>
          <w:rFonts w:cs="Times New Roman"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pPr>
        <w:pStyle w:val="Normal"/>
        <w:tabs>
          <w:tab w:val="left" w:pos="1440" w:leader="none"/>
          <w:tab w:val="left" w:pos="156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1.3. </w:t>
      </w:r>
      <w:r>
        <w:rPr>
          <w:rFonts w:eastAsia="SimSun" w:cs="Times New Roman" w:ascii="Times New Roman" w:hAnsi="Times New Roman"/>
          <w:sz w:val="28"/>
          <w:szCs w:val="28"/>
          <w:lang w:eastAsia="zh-CN"/>
        </w:rPr>
        <w:t>Требования к порядку информирования о предоставлении муниципальной услуги.</w:t>
      </w:r>
    </w:p>
    <w:p>
      <w:pPr>
        <w:pStyle w:val="Normal"/>
        <w:tabs>
          <w:tab w:val="left" w:pos="1440" w:leader="none"/>
          <w:tab w:val="left" w:pos="156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Орган, предоставляющий муниципальную услугу: администрация </w:t>
      </w:r>
      <w:r>
        <w:rPr>
          <w:rFonts w:cs="Times New Roman" w:ascii="Times New Roman" w:hAnsi="Times New Roman"/>
          <w:sz w:val="28"/>
          <w:szCs w:val="28"/>
          <w:u w:val="single"/>
        </w:rPr>
        <w:t xml:space="preserve">             </w:t>
      </w:r>
      <w:r>
        <w:rPr>
          <w:rFonts w:cs="Times New Roman" w:ascii="Times New Roman" w:hAnsi="Times New Roman"/>
          <w:sz w:val="28"/>
          <w:szCs w:val="28"/>
        </w:rPr>
        <w:t>(далее - администрация).</w:t>
      </w:r>
    </w:p>
    <w:p>
      <w:pPr>
        <w:pStyle w:val="Style18"/>
        <w:tabs>
          <w:tab w:val="left" w:pos="5588" w:leader="none"/>
        </w:tabs>
        <w:ind w:right="-1" w:firstLine="709"/>
        <w:jc w:val="both"/>
        <w:rPr>
          <w:color w:val="000000"/>
          <w:sz w:val="28"/>
          <w:szCs w:val="28"/>
        </w:rPr>
      </w:pPr>
      <w:r>
        <w:rPr>
          <w:sz w:val="28"/>
          <w:szCs w:val="28"/>
        </w:rPr>
        <w:t xml:space="preserve">Администрация муниципального образования «Большенагаткинское сельское поселение» расположена по адресу: </w:t>
      </w:r>
      <w:r>
        <w:rPr>
          <w:sz w:val="28"/>
          <w:szCs w:val="28"/>
          <w:u w:val="single"/>
        </w:rPr>
        <w:t xml:space="preserve">  </w:t>
      </w:r>
      <w:r>
        <w:rPr>
          <w:sz w:val="28"/>
          <w:szCs w:val="28"/>
        </w:rPr>
        <w:t xml:space="preserve">433610, Ульяновская область, Цильнинский район, с.Большое Нагаткино, пл.Революции, д.10, кабинет 4, т.8(84245) 2 24 54. </w:t>
      </w:r>
    </w:p>
    <w:p>
      <w:pPr>
        <w:pStyle w:val="Normal"/>
        <w:spacing w:lineRule="auto" w:line="240" w:before="0" w:after="0"/>
        <w:jc w:val="both"/>
        <w:rPr>
          <w:rFonts w:ascii="Times New Roman" w:hAnsi="Times New Roman" w:eastAsia="Times New Roman" w:cs="Times New Roman"/>
          <w:b/>
          <w:b/>
          <w:bCs/>
          <w:sz w:val="28"/>
          <w:szCs w:val="28"/>
        </w:rPr>
      </w:pPr>
      <w:r>
        <w:rPr>
          <w:rStyle w:val="Style12"/>
          <w:rFonts w:eastAsia="" w:eastAsiaTheme="minorEastAsia"/>
          <w:bCs/>
          <w:iCs/>
          <w:color w:val="000000"/>
          <w:sz w:val="28"/>
          <w:szCs w:val="28"/>
        </w:rPr>
        <w:t xml:space="preserve">Адрес электронной почты: </w:t>
      </w:r>
      <w:r>
        <w:rPr>
          <w:rFonts w:eastAsia="Times New Roman" w:cs="Times New Roman" w:ascii="Times New Roman" w:hAnsi="Times New Roman"/>
          <w:sz w:val="28"/>
          <w:szCs w:val="28"/>
          <w:lang w:val="en-US"/>
        </w:rPr>
        <w:t>bnagatadm</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mail</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b/>
          <w:bCs/>
          <w:sz w:val="28"/>
          <w:szCs w:val="28"/>
        </w:rPr>
        <w:t xml:space="preserve"> </w:t>
      </w:r>
    </w:p>
    <w:p>
      <w:pPr>
        <w:pStyle w:val="ConsPlusNormal1"/>
        <w:tabs>
          <w:tab w:val="left" w:pos="709" w:leader="none"/>
        </w:tabs>
        <w:ind w:hanging="0"/>
        <w:jc w:val="both"/>
        <w:rPr>
          <w:rFonts w:ascii="Times New Roman" w:hAnsi="Times New Roman" w:cs="Times New Roman"/>
          <w:sz w:val="28"/>
          <w:szCs w:val="28"/>
        </w:rPr>
      </w:pPr>
      <w:r>
        <w:rPr>
          <w:rStyle w:val="Style12"/>
          <w:bCs/>
          <w:iCs/>
          <w:color w:val="000000"/>
          <w:sz w:val="28"/>
          <w:szCs w:val="28"/>
          <w:lang w:eastAsia="en-US"/>
        </w:rPr>
        <w:t>Адрес интернет сайта:</w:t>
      </w:r>
      <w:r>
        <w:rPr>
          <w:rFonts w:cs="Times New Roman" w:ascii="Times New Roman" w:hAnsi="Times New Roman"/>
          <w:bCs/>
          <w:sz w:val="28"/>
          <w:szCs w:val="28"/>
        </w:rPr>
        <w:tab/>
        <w:t xml:space="preserve">    </w:t>
      </w:r>
      <w:r>
        <w:rPr>
          <w:rFonts w:cs="Times New Roman" w:ascii="Times New Roman" w:hAnsi="Times New Roman"/>
          <w:sz w:val="28"/>
          <w:szCs w:val="28"/>
          <w:lang w:val="en-US"/>
        </w:rPr>
        <w:t>w</w:t>
      </w:r>
      <w:r>
        <w:rPr>
          <w:rFonts w:cs="Times New Roman" w:ascii="Times New Roman" w:hAnsi="Times New Roman"/>
          <w:sz w:val="28"/>
          <w:szCs w:val="28"/>
        </w:rPr>
        <w:t>.</w:t>
      </w:r>
      <w:r>
        <w:rPr>
          <w:rFonts w:cs="Times New Roman" w:ascii="Times New Roman" w:hAnsi="Times New Roman"/>
          <w:sz w:val="28"/>
          <w:szCs w:val="28"/>
          <w:lang w:val="en-US"/>
        </w:rPr>
        <w:t>ww</w:t>
      </w:r>
      <w:r>
        <w:rPr>
          <w:rFonts w:cs="Times New Roman" w:ascii="Times New Roman" w:hAnsi="Times New Roman"/>
          <w:sz w:val="28"/>
          <w:szCs w:val="28"/>
        </w:rPr>
        <w:t>.</w:t>
      </w:r>
      <w:r>
        <w:rPr>
          <w:rFonts w:cs="Times New Roman" w:ascii="Times New Roman" w:hAnsi="Times New Roman"/>
          <w:sz w:val="28"/>
          <w:szCs w:val="28"/>
          <w:lang w:val="en-US"/>
        </w:rPr>
        <w:t>b</w:t>
      </w:r>
      <w:r>
        <w:rPr>
          <w:rFonts w:cs="Times New Roman" w:ascii="Times New Roman" w:hAnsi="Times New Roman"/>
          <w:sz w:val="28"/>
          <w:szCs w:val="28"/>
        </w:rPr>
        <w:t>-</w:t>
      </w:r>
      <w:r>
        <w:rPr>
          <w:rFonts w:cs="Times New Roman" w:ascii="Times New Roman" w:hAnsi="Times New Roman"/>
          <w:sz w:val="28"/>
          <w:szCs w:val="28"/>
          <w:lang w:val="en-US"/>
        </w:rPr>
        <w:t>nagatkinskoe</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u w:val="single"/>
        </w:rPr>
        <w:t xml:space="preserve">   </w:t>
      </w:r>
    </w:p>
    <w:p>
      <w:pPr>
        <w:pStyle w:val="Normal"/>
        <w:widowControl w:val="false"/>
        <w:tabs>
          <w:tab w:val="left" w:pos="142" w:leader="none"/>
          <w:tab w:val="left" w:pos="1440" w:leader="none"/>
          <w:tab w:val="left" w:pos="1560"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1.4.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pPr>
        <w:pStyle w:val="Normal"/>
        <w:widowControl w:val="false"/>
        <w:tabs>
          <w:tab w:val="left" w:pos="142" w:leader="none"/>
          <w:tab w:val="left" w:pos="1440" w:leader="none"/>
          <w:tab w:val="left" w:pos="1560"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1.5.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размещается:</w:t>
      </w:r>
    </w:p>
    <w:p>
      <w:pPr>
        <w:pStyle w:val="Normal"/>
        <w:numPr>
          <w:ilvl w:val="0"/>
          <w:numId w:val="2"/>
        </w:numPr>
        <w:tabs>
          <w:tab w:val="left" w:pos="142" w:leader="none"/>
        </w:tabs>
        <w:spacing w:lineRule="auto" w:line="240" w:before="0" w:after="0"/>
        <w:ind w:left="0"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на официальном сайте администрации в сети Интернет </w:t>
      </w:r>
      <w:r>
        <w:rPr>
          <w:rFonts w:eastAsia="Times New Roman" w:cs="Times New Roman" w:ascii="Times New Roman" w:hAnsi="Times New Roman"/>
          <w:sz w:val="28"/>
          <w:szCs w:val="28"/>
          <w:lang w:val="en-US"/>
        </w:rPr>
        <w:t>w</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ww</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b</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nagatkinskoe</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cs="Times New Roman" w:ascii="Times New Roman" w:hAnsi="Times New Roman"/>
          <w:sz w:val="28"/>
          <w:szCs w:val="28"/>
          <w:u w:val="single"/>
        </w:rPr>
        <w:t xml:space="preserve"> </w:t>
      </w:r>
      <w:r>
        <w:rPr>
          <w:rFonts w:eastAsia="SimSun" w:cs="Times New Roman" w:ascii="Times New Roman" w:hAnsi="Times New Roman"/>
          <w:sz w:val="28"/>
          <w:szCs w:val="28"/>
          <w:lang w:eastAsia="zh-CN"/>
        </w:rPr>
        <w:t>;</w:t>
      </w:r>
    </w:p>
    <w:p>
      <w:pPr>
        <w:pStyle w:val="Normal"/>
        <w:numPr>
          <w:ilvl w:val="0"/>
          <w:numId w:val="2"/>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в информационной системе Ульяновской области «Портал государственных и муниципальных услуг Ульяновской области» (</w:t>
      </w:r>
      <w:r>
        <w:rPr>
          <w:rFonts w:cs="Times New Roman" w:ascii="Times New Roman" w:hAnsi="Times New Roman"/>
          <w:sz w:val="28"/>
          <w:szCs w:val="28"/>
          <w:u w:val="single"/>
        </w:rPr>
        <w:t>https://gosuslugi.ulregion.ru/</w:t>
      </w:r>
      <w:r>
        <w:rPr>
          <w:rFonts w:eastAsia="SimSun" w:cs="Times New Roman" w:ascii="Times New Roman" w:hAnsi="Times New Roman"/>
          <w:sz w:val="28"/>
          <w:szCs w:val="28"/>
          <w:lang w:eastAsia="zh-CN"/>
        </w:rPr>
        <w:t>) (далее - Портал государственных и муниципальных услуг Ульяновской области);</w:t>
      </w:r>
    </w:p>
    <w:p>
      <w:pPr>
        <w:pStyle w:val="Normal"/>
        <w:numPr>
          <w:ilvl w:val="0"/>
          <w:numId w:val="2"/>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на Едином портале государственных и муниципальных услуг (функций) в сети Интернет (www.gosuslugi.ru);</w:t>
      </w:r>
    </w:p>
    <w:p>
      <w:pPr>
        <w:pStyle w:val="Normal"/>
        <w:numPr>
          <w:ilvl w:val="0"/>
          <w:numId w:val="2"/>
        </w:numPr>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на официальном сайте МФЦ (http://www.mfc.ulgov.ru/);</w:t>
      </w:r>
    </w:p>
    <w:p>
      <w:pPr>
        <w:pStyle w:val="Normal"/>
        <w:numPr>
          <w:ilvl w:val="0"/>
          <w:numId w:val="2"/>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на информационном стенде в администрации;</w:t>
      </w:r>
    </w:p>
    <w:p>
      <w:pPr>
        <w:pStyle w:val="Normal"/>
        <w:numPr>
          <w:ilvl w:val="0"/>
          <w:numId w:val="2"/>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на информационном стенде в МФЦ.</w:t>
      </w:r>
    </w:p>
    <w:p>
      <w:pPr>
        <w:pStyle w:val="ListParagraph"/>
        <w:numPr>
          <w:ilvl w:val="1"/>
          <w:numId w:val="4"/>
        </w:numPr>
        <w:spacing w:lineRule="auto" w:line="240" w:before="0" w:after="0"/>
        <w:ind w:left="0" w:firstLine="567"/>
        <w:jc w:val="both"/>
        <w:rPr>
          <w:rFonts w:ascii="Times New Roman" w:hAnsi="Times New Roman" w:eastAsia="SimSun"/>
          <w:sz w:val="28"/>
          <w:szCs w:val="28"/>
          <w:lang w:eastAsia="zh-CN"/>
        </w:rPr>
      </w:pPr>
      <w:r>
        <w:rPr>
          <w:rFonts w:eastAsia="SimSun" w:ascii="Times New Roma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pPr>
        <w:pStyle w:val="Normal"/>
        <w:numPr>
          <w:ilvl w:val="0"/>
          <w:numId w:val="3"/>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непосредственно в администрации,</w:t>
      </w:r>
    </w:p>
    <w:p>
      <w:pPr>
        <w:pStyle w:val="Normal"/>
        <w:numPr>
          <w:ilvl w:val="0"/>
          <w:numId w:val="3"/>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непосредственно в МФЦ;</w:t>
      </w:r>
    </w:p>
    <w:p>
      <w:pPr>
        <w:pStyle w:val="Normal"/>
        <w:numPr>
          <w:ilvl w:val="0"/>
          <w:numId w:val="3"/>
        </w:numPr>
        <w:tabs>
          <w:tab w:val="left" w:pos="142"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с использованием средств телефонной связи, средств сети Интернет.</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pPr>
        <w:pStyle w:val="Normal"/>
        <w:tabs>
          <w:tab w:val="left" w:pos="142"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Ульяновской области.</w:t>
      </w:r>
    </w:p>
    <w:p>
      <w:pPr>
        <w:pStyle w:val="Normal"/>
        <w:tabs>
          <w:tab w:val="left" w:pos="142"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Ульяновской области, на Едином портале государственных и муниципальных услуг (функций) размещается также следующая информация:</w:t>
      </w:r>
    </w:p>
    <w:p>
      <w:pPr>
        <w:pStyle w:val="Normal"/>
        <w:numPr>
          <w:ilvl w:val="0"/>
          <w:numId w:val="3"/>
        </w:numPr>
        <w:tabs>
          <w:tab w:val="left" w:pos="142" w:leader="none"/>
        </w:tabs>
        <w:spacing w:lineRule="auto" w:line="240" w:before="0" w:after="0"/>
        <w:ind w:left="0"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текст настоящего Административного регламента;</w:t>
      </w:r>
    </w:p>
    <w:p>
      <w:pPr>
        <w:pStyle w:val="Normal"/>
        <w:numPr>
          <w:ilvl w:val="0"/>
          <w:numId w:val="3"/>
        </w:numPr>
        <w:tabs>
          <w:tab w:val="left" w:pos="142" w:leader="none"/>
        </w:tabs>
        <w:spacing w:lineRule="auto" w:line="240" w:before="0" w:after="0"/>
        <w:ind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тексты, выдержки из нормативных правовых актов, регулирующих предоставление муниципальной услуги;</w:t>
      </w:r>
    </w:p>
    <w:p>
      <w:pPr>
        <w:pStyle w:val="Normal"/>
        <w:numPr>
          <w:ilvl w:val="0"/>
          <w:numId w:val="3"/>
        </w:numPr>
        <w:tabs>
          <w:tab w:val="left" w:pos="142" w:leader="none"/>
        </w:tabs>
        <w:spacing w:lineRule="auto" w:line="240" w:before="0" w:after="0"/>
        <w:ind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формы, образцы заявлений, иных документов.</w:t>
      </w:r>
    </w:p>
    <w:p>
      <w:pPr>
        <w:pStyle w:val="Normal"/>
        <w:spacing w:lineRule="auto" w:line="240" w:before="0" w:after="0"/>
        <w:ind w:left="360" w:firstLine="348"/>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1.10.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pPr>
        <w:pStyle w:val="Normal"/>
        <w:numPr>
          <w:ilvl w:val="0"/>
          <w:numId w:val="3"/>
        </w:numPr>
        <w:tabs>
          <w:tab w:val="left" w:pos="142" w:leader="none"/>
        </w:tabs>
        <w:spacing w:lineRule="auto" w:line="240" w:before="0" w:after="0"/>
        <w:ind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о порядке предоставления муниципальной услуги;</w:t>
      </w:r>
    </w:p>
    <w:p>
      <w:pPr>
        <w:pStyle w:val="Normal"/>
        <w:numPr>
          <w:ilvl w:val="0"/>
          <w:numId w:val="3"/>
        </w:numPr>
        <w:tabs>
          <w:tab w:val="left" w:pos="142" w:leader="none"/>
        </w:tabs>
        <w:spacing w:lineRule="auto" w:line="240" w:before="0" w:after="0"/>
        <w:ind w:firstLine="567"/>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о ходе предоставления муниципальной услуги;</w:t>
      </w:r>
    </w:p>
    <w:p>
      <w:pPr>
        <w:pStyle w:val="Normal"/>
        <w:numPr>
          <w:ilvl w:val="0"/>
          <w:numId w:val="3"/>
        </w:numPr>
        <w:tabs>
          <w:tab w:val="left" w:pos="142"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об отказе в предоставлении муниципальной услуги.</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Информация о сроке завершения оформления документов и возможности их получения заявителю сообщается при подаче документов.</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pPr>
        <w:pStyle w:val="Normal"/>
        <w:tabs>
          <w:tab w:val="left" w:pos="142"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pPr>
        <w:pStyle w:val="Normal"/>
        <w:tabs>
          <w:tab w:val="left" w:pos="142"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Normal"/>
        <w:spacing w:lineRule="auto" w:line="240" w:before="0" w:after="0"/>
        <w:contextualSpacing/>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ind w:left="360" w:hanging="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2.Стандарт предоставления муниципальной услуги</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2.1. Наименование муниципальной услуги</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ab/>
        <w:t>В рамках действия настоящего Административного регламента предоставляется муниципальная услуга «</w:t>
      </w:r>
      <w:r>
        <w:rPr>
          <w:rFonts w:cs="Times New Roman" w:ascii="Times New Roman" w:hAnsi="Times New Roman"/>
          <w:sz w:val="28"/>
          <w:szCs w:val="28"/>
        </w:rPr>
        <w:t>Предоставление разрешения на осуществление земляных работ</w:t>
      </w:r>
      <w:r>
        <w:rPr>
          <w:rFonts w:cs="Times New Roman" w:ascii="Times New Roman" w:hAnsi="Times New Roman"/>
          <w:color w:val="000000"/>
          <w:sz w:val="28"/>
          <w:szCs w:val="28"/>
        </w:rPr>
        <w:t>».</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2.2. </w:t>
      </w:r>
      <w:r>
        <w:rPr>
          <w:rFonts w:cs="Times New Roman" w:ascii="Times New Roman" w:hAnsi="Times New Roman"/>
          <w:sz w:val="28"/>
          <w:szCs w:val="28"/>
        </w:rPr>
        <w:t>Наименование органа, предоставляющего муниципальную услугу.</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Органом, предоставляющим муниципальную услугу, является администрация  </w:t>
      </w:r>
      <w:r>
        <w:rPr>
          <w:rFonts w:cs="Times New Roman" w:ascii="Times New Roman" w:hAnsi="Times New Roman"/>
          <w:sz w:val="28"/>
          <w:szCs w:val="28"/>
          <w:u w:val="single"/>
        </w:rPr>
        <w:t xml:space="preserve">                                                         </w:t>
      </w:r>
      <w:r>
        <w:rPr>
          <w:rFonts w:cs="Times New Roman" w:ascii="Times New Roman" w:hAnsi="Times New Roman"/>
          <w:sz w:val="28"/>
          <w:szCs w:val="28"/>
        </w:rPr>
        <w:t>муниципального образования «Большенагаткинское сельское поселение».</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eastAsia="SimSun" w:cs="Times New Roman" w:ascii="Times New Roman" w:hAnsi="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Pr>
          <w:rFonts w:cs="Times New Roman" w:ascii="Times New Roman" w:hAnsi="Times New Roman"/>
          <w:sz w:val="28"/>
          <w:szCs w:val="28"/>
        </w:rPr>
        <w:t>предоставления разрешения  на осуществление земляных работ</w:t>
      </w:r>
      <w:r>
        <w:rPr>
          <w:rFonts w:eastAsia="SimSun" w:cs="Times New Roman" w:ascii="Times New Roman" w:hAnsi="Times New Roman"/>
          <w:sz w:val="28"/>
          <w:szCs w:val="28"/>
          <w:lang w:eastAsia="zh-CN"/>
        </w:rPr>
        <w:t xml:space="preserve">,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Ульяновской области, </w:t>
      </w:r>
      <w:r>
        <w:rPr>
          <w:rFonts w:eastAsia="SimSun" w:cs="Times New Roman" w:ascii="Times New Roman" w:hAnsi="Times New Roman"/>
          <w:sz w:val="28"/>
          <w:szCs w:val="28"/>
        </w:rPr>
        <w:t>Управлением Федеральной налоговой службы по Ульяновской области</w:t>
      </w:r>
      <w:r>
        <w:rPr>
          <w:rFonts w:eastAsia="SimSun" w:cs="Times New Roman" w:ascii="Times New Roman" w:hAnsi="Times New Roman"/>
          <w:sz w:val="28"/>
          <w:szCs w:val="28"/>
          <w:lang w:eastAsia="zh-CN"/>
        </w:rPr>
        <w:t xml:space="preserve">, </w:t>
      </w:r>
      <w:r>
        <w:rPr>
          <w:rFonts w:cs="Times New Roman" w:ascii="Times New Roman" w:hAnsi="Times New Roman"/>
          <w:sz w:val="28"/>
          <w:szCs w:val="28"/>
          <w:shd w:fill="FFFFFF" w:val="clear"/>
        </w:rPr>
        <w:t>ОГИБДД ОМВД России по Цильнинскому району.</w:t>
      </w:r>
    </w:p>
    <w:p>
      <w:pPr>
        <w:pStyle w:val="Normal"/>
        <w:numPr>
          <w:ilvl w:val="2"/>
          <w:numId w:val="1"/>
        </w:numPr>
        <w:tabs>
          <w:tab w:val="left" w:pos="142"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eastAsia="SimSun" w:cs="Times New Roman" w:ascii="Times New Roman" w:hAnsi="Times New Roman"/>
          <w:sz w:val="28"/>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Pr>
          <w:rFonts w:cs="Times New Roman" w:ascii="Times New Roman" w:hAnsi="Times New Roman"/>
          <w:sz w:val="28"/>
          <w:szCs w:val="28"/>
        </w:rPr>
        <w:t>.</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r>
      <w:r>
        <w:rPr>
          <w:rFonts w:cs="Times New Roman" w:ascii="Times New Roman" w:hAnsi="Times New Roman"/>
          <w:sz w:val="28"/>
          <w:szCs w:val="28"/>
        </w:rPr>
        <w:t>2.3. Результат предоставления муниципальной услуги</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r>
      <w:r>
        <w:rPr>
          <w:rFonts w:cs="Times New Roman" w:ascii="Times New Roman" w:hAnsi="Times New Roman"/>
          <w:sz w:val="28"/>
          <w:szCs w:val="28"/>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w:t>
      </w:r>
      <w:r>
        <w:rPr>
          <w:rFonts w:cs="Times New Roman" w:ascii="Times New Roman" w:hAnsi="Times New Roman"/>
          <w:sz w:val="28"/>
          <w:szCs w:val="28"/>
        </w:rPr>
        <w:t>2.4. Срок предоставления муниципальной услуги</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w:t>
      </w:r>
      <w:r>
        <w:rPr>
          <w:rFonts w:cs="Times New Roman" w:ascii="Times New Roman" w:hAnsi="Times New Roman"/>
          <w:sz w:val="28"/>
          <w:szCs w:val="28"/>
        </w:rPr>
        <w:t>2.4.1. Общий срок предоставления муниципальной услуги не должен превышать 30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pPr>
        <w:pStyle w:val="Normal"/>
        <w:tabs>
          <w:tab w:val="left" w:pos="709"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2.4.2. Сроки исполнения административных процедур при предоставлении муниципальной услуги:</w:t>
      </w:r>
    </w:p>
    <w:p>
      <w:pPr>
        <w:pStyle w:val="Normal"/>
        <w:tabs>
          <w:tab w:val="left" w:pos="709"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pPr>
        <w:pStyle w:val="Normal"/>
        <w:tabs>
          <w:tab w:val="left" w:pos="709"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imSun" w:cs="Times New Roman" w:ascii="Times New Roman" w:hAnsi="Times New Roman"/>
          <w:sz w:val="28"/>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rFonts w:cs="Times New Roman" w:ascii="Times New Roman" w:hAnsi="Times New Roman"/>
          <w:sz w:val="28"/>
          <w:szCs w:val="28"/>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pPr>
        <w:pStyle w:val="Normal"/>
        <w:tabs>
          <w:tab w:val="left" w:pos="709"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подготовка и направление межведомственных запросов в органы участвующие в предоставлении муниципальной услуги осуществляется течение 3 рабочих дней;</w:t>
      </w:r>
    </w:p>
    <w:p>
      <w:pPr>
        <w:pStyle w:val="Normal"/>
        <w:tabs>
          <w:tab w:val="left" w:pos="709"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imSun" w:cs="Times New Roman" w:ascii="Times New Roman" w:hAnsi="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Pr>
          <w:rFonts w:cs="Times New Roman" w:ascii="Times New Roman" w:hAnsi="Times New Roman"/>
          <w:sz w:val="28"/>
          <w:szCs w:val="28"/>
        </w:rPr>
        <w:t xml:space="preserve"> осуществляется в течение 10 рабочих дней.</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imSun" w:cs="Times New Roman" w:ascii="Times New Roman" w:hAnsi="Times New Roman"/>
          <w:sz w:val="28"/>
          <w:szCs w:val="28"/>
          <w:lang w:eastAsia="zh-CN"/>
        </w:rPr>
        <w:t xml:space="preserve">подготовка специалистом проекта решения </w:t>
      </w:r>
      <w:r>
        <w:rPr>
          <w:rFonts w:cs="Times New Roman" w:ascii="Times New Roman" w:hAnsi="Times New Roman"/>
          <w:sz w:val="28"/>
          <w:szCs w:val="28"/>
        </w:rPr>
        <w:t>о предоставлении разрешения на осуществление земляных работ</w:t>
      </w:r>
      <w:r>
        <w:rPr>
          <w:rFonts w:eastAsia="SimSun" w:cs="Times New Roman" w:ascii="Times New Roman" w:hAnsi="Times New Roman"/>
          <w:sz w:val="28"/>
          <w:szCs w:val="28"/>
          <w:lang w:eastAsia="zh-CN"/>
        </w:rPr>
        <w:t xml:space="preserve"> либо мотивированного </w:t>
      </w:r>
      <w:r>
        <w:rPr>
          <w:rFonts w:cs="Times New Roman" w:ascii="Times New Roman" w:hAnsi="Times New Roman"/>
          <w:sz w:val="28"/>
          <w:szCs w:val="28"/>
        </w:rPr>
        <w:t>отказа в предоставлении муниципальной услуги осуществляется в течение 1 рабочего дня.</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Подписание уполномоченным должностным лицом Администрации решения о выдачи разрешения на проведение земляных работ, либо </w:t>
      </w:r>
      <w:r>
        <w:rPr>
          <w:rFonts w:eastAsia="SimSun" w:cs="Times New Roman" w:ascii="Times New Roman" w:hAnsi="Times New Roman"/>
          <w:sz w:val="28"/>
          <w:szCs w:val="28"/>
          <w:lang w:eastAsia="zh-CN"/>
        </w:rPr>
        <w:t>решения</w:t>
      </w:r>
      <w:r>
        <w:rPr>
          <w:rFonts w:cs="Times New Roman" w:ascii="Times New Roman" w:hAnsi="Times New Roman"/>
          <w:sz w:val="28"/>
          <w:szCs w:val="28"/>
        </w:rPr>
        <w:t xml:space="preserve"> об отказе в предоставлении муниципальной услуги осуществляется в течение 1 рабочего дня.</w:t>
      </w:r>
    </w:p>
    <w:p>
      <w:pPr>
        <w:pStyle w:val="Normal"/>
        <w:tabs>
          <w:tab w:val="left" w:pos="709"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Регистрации </w:t>
      </w:r>
      <w:r>
        <w:rPr>
          <w:rFonts w:eastAsia="SimSun" w:cs="Times New Roman" w:ascii="Times New Roman" w:hAnsi="Times New Roman"/>
          <w:sz w:val="28"/>
          <w:szCs w:val="28"/>
          <w:lang w:eastAsia="zh-CN"/>
        </w:rPr>
        <w:t xml:space="preserve">Решения о </w:t>
      </w:r>
      <w:r>
        <w:rPr>
          <w:rFonts w:cs="Times New Roman" w:ascii="Times New Roman" w:hAnsi="Times New Roman"/>
          <w:sz w:val="28"/>
          <w:szCs w:val="28"/>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pPr>
        <w:pStyle w:val="Normal"/>
        <w:tabs>
          <w:tab w:val="left" w:pos="709" w:leader="none"/>
        </w:tabs>
        <w:spacing w:lineRule="auto" w:line="240" w:before="0" w:after="0"/>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 xml:space="preserve">Направление (выдача) заявителю Решения о </w:t>
      </w:r>
      <w:r>
        <w:rPr>
          <w:rFonts w:cs="Times New Roman" w:ascii="Times New Roman" w:hAnsi="Times New Roman"/>
          <w:sz w:val="28"/>
          <w:szCs w:val="28"/>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pPr>
        <w:pStyle w:val="Normal"/>
        <w:widowControl w:val="false"/>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pPr>
        <w:pStyle w:val="Normal"/>
        <w:widowControl w:val="false"/>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cs="Times New Roman" w:ascii="Times New Roman" w:hAnsi="Times New Roman"/>
          <w:sz w:val="28"/>
          <w:szCs w:val="28"/>
        </w:rPr>
        <w:t>2.5. Правовые основания предоставления муниципальной услуги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Предоставление муниципальной услуги </w:t>
      </w:r>
      <w:r>
        <w:rPr>
          <w:rFonts w:cs="Times New Roman" w:ascii="Times New Roman" w:hAnsi="Times New Roman"/>
          <w:color w:val="000000"/>
          <w:sz w:val="28"/>
          <w:szCs w:val="28"/>
        </w:rPr>
        <w:t>«</w:t>
      </w:r>
      <w:r>
        <w:rPr>
          <w:rFonts w:cs="Times New Roman" w:ascii="Times New Roman" w:hAnsi="Times New Roman"/>
          <w:sz w:val="28"/>
          <w:szCs w:val="28"/>
        </w:rPr>
        <w:t>Предоставление разрешения на осуществление земляных работ</w:t>
      </w:r>
      <w:r>
        <w:rPr>
          <w:rFonts w:cs="Times New Roman" w:ascii="Times New Roman" w:hAnsi="Times New Roman"/>
          <w:color w:val="000000"/>
          <w:sz w:val="28"/>
          <w:szCs w:val="28"/>
        </w:rPr>
        <w:t xml:space="preserve">» </w:t>
      </w:r>
      <w:r>
        <w:rPr>
          <w:rFonts w:eastAsia="SimSun" w:cs="Times New Roman" w:ascii="Times New Roman" w:hAnsi="Times New Roman"/>
          <w:sz w:val="28"/>
          <w:szCs w:val="28"/>
          <w:lang w:eastAsia="zh-CN"/>
        </w:rPr>
        <w:t>осуществляется в соответствии с:</w:t>
      </w:r>
    </w:p>
    <w:p>
      <w:pPr>
        <w:pStyle w:val="Normal"/>
        <w:numPr>
          <w:ilvl w:val="0"/>
          <w:numId w:val="0"/>
        </w:numPr>
        <w:spacing w:lineRule="auto" w:line="240" w:before="0" w:after="0"/>
        <w:contextualSpacing/>
        <w:jc w:val="both"/>
        <w:outlineLvl w:val="2"/>
        <w:rPr/>
      </w:pPr>
      <w:r>
        <w:rPr>
          <w:rFonts w:cs="Times New Roman" w:ascii="Times New Roman" w:hAnsi="Times New Roman"/>
          <w:sz w:val="28"/>
          <w:szCs w:val="28"/>
        </w:rPr>
        <w:t xml:space="preserve">  </w:t>
      </w:r>
      <w:r>
        <w:rPr>
          <w:rFonts w:cs="Times New Roman" w:ascii="Times New Roman" w:hAnsi="Times New Roman"/>
          <w:sz w:val="28"/>
          <w:szCs w:val="28"/>
        </w:rPr>
        <w:t xml:space="preserve">- </w:t>
      </w:r>
      <w:hyperlink r:id="rId2">
        <w:r>
          <w:rPr>
            <w:rStyle w:val="Style14"/>
            <w:rFonts w:cs="Times New Roman" w:ascii="Times New Roman" w:hAnsi="Times New Roman"/>
            <w:sz w:val="28"/>
            <w:szCs w:val="28"/>
          </w:rPr>
          <w:t>Конституци</w:t>
        </w:r>
      </w:hyperlink>
      <w:r>
        <w:rPr>
          <w:rFonts w:cs="Times New Roman" w:ascii="Times New Roman" w:hAnsi="Times New Roman"/>
          <w:sz w:val="28"/>
          <w:szCs w:val="28"/>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pPr>
        <w:pStyle w:val="Style18"/>
        <w:jc w:val="both"/>
        <w:rPr>
          <w:rFonts w:eastAsia="Arial"/>
          <w:sz w:val="28"/>
          <w:szCs w:val="28"/>
        </w:rPr>
      </w:pPr>
      <w:r>
        <w:rPr>
          <w:rFonts w:eastAsia="Arial"/>
          <w:sz w:val="28"/>
          <w:szCs w:val="28"/>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w:t>
        <w:br/>
        <w:t xml:space="preserve">ст. 2384, № 33, ст. 3368, 2005, № 1 (часть 1), ст. 12, № 1 (часть 1), ст. 17, № 1 (часть 1), ст. 25, № 1, (часть 1), ст. 37, № 17, ст. 1480, № 27, ст. 2708, № 30 (часть 1), ст. 3104, № 30 (часть 1), с. 3108, № 42, ст. 4216, 2006, № 1, ст. 9, № 1, ст. 10, № 1, ст. 17, № 6, ст. 636, № 8, ст. 852, № 23, ст. 2380, № 30, ст. 3296, № 3 (часть 1), ст. 3452, № 43, ст. 4412, № 49, (часть 1), ст. 5088, № 50, ст. 5279, 2007, № 1 (часть 1), ст. 21, № 10, ст. 1151, № 18, ст. 2117, № 21, ст. 2455, № 25, ст. 297, № 26, ст. 3074, № 30, ст. 3801, № 43, ст. 5084, № 45, ст. 5430, № 46, </w:t>
        <w:br/>
        <w:t xml:space="preserve">ст. 5553, № 46, ст. 4446, ст. 5556, 2008, № 24, ст. 2790, № 30 (часть 2), ст. 3616, № 48, ст. 5517, № 49, ст. 5744, № 52 (часть 1), ст. 6236, 2009, № 19, ст. 2280, </w:t>
        <w:br/>
        <w:t xml:space="preserve">№ 48, ст. 5711, № 48, ст. 5733, № 52 (часть 1), ст. 6441, 2010, № 15, ст. 1736, </w:t>
        <w:br/>
        <w:t xml:space="preserve">№ 19, ст. 2291, № 131, ст. 4160, № 31, ст. 4206, № 40, ст. 4969, № 45, ст. 5751, </w:t>
        <w:br/>
        <w:t xml:space="preserve">№ 49, ст. 6411, 2011, № 1, ст. 54, № 13, ст. 1685, № 17, ст. 2310, № 19, ст. 2705, № 29, ст. 4283, № 30 (часть 1), ст. 4572, 4590, 4591, 4594, 4595, № 31, ст. 4703, № 48, ст. 6730, № 49 (часть 1), ст. 7015, 7039, № 49 (часть 5), ст. 7070, № 50, </w:t>
        <w:br/>
        <w:t xml:space="preserve">ст. 7353, 7359, 2012, № 26, ст. 3444, 3446, № 27, ст. 3587, № 29, ст. 3990, № 30 (часть 1), ст. 4595, № 31, ст. 4703, № 48, ст. 6730, № 49 (часть I), ст. 7015, </w:t>
        <w:br/>
        <w:t xml:space="preserve">ст. 7039, № 49 (часть 5), ст. 7070, № 50, ст. 7353, ст. 7359, 2012, № 26, ст. 3444, ст. 3446, № 27, ст. 3587, № 29, ст. 3990, № 31, ст. 4326, № 43, ст. 5786, № 50 (часть 5), ст. 6967, № 53 (часть 1), ст. 7596, ст. 7614, 2013, № 14, ст. 1663, № 19, ст. 2325, ст. 2329, ст. 2331, № 27, ст. 3468, ст. 3477, № 43, ст. 5454, № 44, ст. 5633, ст. 5642, № 48, ст. 6165, № 51, ст. 6690, № 52 (часть 1), ст. 6961, ст. 6981, ст. 7008, 2014, № 14, ст. 1562, № 22, ст. 2770, № 26 (часть 1), ст. 3371, ст. 3377, № 30 (часть 1), ст. 4218, ст. 4235, ст. 4257, № 40 (часть 2), ст. 5321, </w:t>
        <w:br/>
        <w:t>№ 42, ст. 5615, № 43, ст. 5799, № 52 (часть 1), ст. 7542, ст. 7558, 2015, № 1 (часть 1), ст. 7, ст. 9, ст. 11, ст. 52, ст. 72, № 6, ст. 886, № 10, ст. 1393, № 13, ст. 1807, ст. 1808, № 27, ст. 3978, ст. 3995, № 41 (часть 2), ст. 5642, № 45, ст. 6204, № 48 (часть 1), ст. 6723, 2016, № 1 (часть 1), ст. 66, ст. 67, № 7, ст. 905);</w:t>
      </w:r>
    </w:p>
    <w:p>
      <w:pPr>
        <w:pStyle w:val="Style18"/>
        <w:jc w:val="both"/>
        <w:rPr>
          <w:rFonts w:eastAsia="Arial"/>
          <w:sz w:val="28"/>
          <w:szCs w:val="28"/>
        </w:rPr>
      </w:pPr>
      <w:r>
        <w:rPr>
          <w:rFonts w:eastAsia="Arial"/>
          <w:sz w:val="28"/>
          <w:szCs w:val="28"/>
        </w:rPr>
        <w:t xml:space="preserve">- Федеральным законом от 02.05.2006 № 59-ФЗ «О порядке рассмотрения обращений граждан Российской Федерации» («Российская газета» № 95 </w:t>
        <w:br/>
        <w:t xml:space="preserve">от 05.05.2006, Собрание законодательства Российской Федерации, № 19 </w:t>
        <w:br/>
        <w:t xml:space="preserve">от 08.05.2006, 2010, № 27, ст. 3410, № 31, ст. 4196, 2013, № 19 от 13.05.2013, </w:t>
        <w:br/>
        <w:t>ст. 2307, 2013, № 27, ст. 3437, 2014, № 48, ст. 6638, 2015, № 45, ст. 6206);</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Градостроительный кодекс Российской Федерации от 29.12.2004 № 190-ФЗ</w:t>
      </w:r>
      <w:r>
        <w:rPr>
          <w:rFonts w:eastAsia="SimSun" w:cs="Times New Roman" w:ascii="Times New Roman" w:hAnsi="Times New Roman"/>
          <w:sz w:val="28"/>
          <w:szCs w:val="28"/>
          <w:lang w:eastAsia="zh-CN"/>
        </w:rPr>
        <w:t xml:space="preserve"> </w:t>
      </w:r>
      <w:r>
        <w:rPr>
          <w:rFonts w:cs="Times New Roman" w:ascii="Times New Roman" w:hAnsi="Times New Roman"/>
          <w:sz w:val="28"/>
          <w:szCs w:val="28"/>
        </w:rPr>
        <w:t>(ред. от 30.12.2015) (с изм. и доп., вступ. в силу с 10.01.2016),</w:t>
      </w:r>
      <w:r>
        <w:rPr>
          <w:rFonts w:eastAsia="SimSun" w:cs="Times New Roman" w:ascii="Times New Roman" w:hAnsi="Times New Roman"/>
          <w:sz w:val="28"/>
          <w:szCs w:val="28"/>
          <w:lang w:eastAsia="zh-CN"/>
        </w:rPr>
        <w:t xml:space="preserve"> «</w:t>
      </w:r>
      <w:r>
        <w:rPr>
          <w:rFonts w:cs="Times New Roman" w:ascii="Times New Roman" w:hAnsi="Times New Roman"/>
          <w:sz w:val="28"/>
          <w:szCs w:val="28"/>
        </w:rPr>
        <w:t>Собрание законодательства РФ», 03.01.2005, № 1 (часть 1), ст. 16;</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  Федеральным </w:t>
      </w:r>
      <w:hyperlink r:id="rId3">
        <w:r>
          <w:rPr>
            <w:rStyle w:val="Style14"/>
            <w:rFonts w:cs="Times New Roman" w:ascii="Times New Roman" w:hAnsi="Times New Roman"/>
            <w:sz w:val="28"/>
            <w:szCs w:val="28"/>
          </w:rPr>
          <w:t>законом</w:t>
        </w:r>
      </w:hyperlink>
      <w:r>
        <w:rPr>
          <w:rFonts w:cs="Times New Roman"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Федеральный закон от 17.11.1995 № 169-ФЗ (ред. от 19.07.2011) «Об архитектурной деятельности в Российской Федерации», «Собрание законодательства РФ», 20.11.1995, N 47, ст. 4473;</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pPr>
        <w:pStyle w:val="Style18"/>
        <w:jc w:val="both"/>
        <w:rPr>
          <w:rFonts w:eastAsia="Arial"/>
          <w:sz w:val="28"/>
          <w:szCs w:val="28"/>
        </w:rPr>
      </w:pPr>
      <w:r>
        <w:rPr>
          <w:rFonts w:eastAsia="Arial"/>
          <w:sz w:val="28"/>
          <w:szCs w:val="28"/>
        </w:rPr>
        <w:t xml:space="preserve">-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2010, № 31 ст. 4179, 2011, № 15, ст. 2038, № 27, ст. 3873, 3880, № 29, ст. 4291, № 30 (часть 1), ст. 4587, № 49 (часть 5), ст. 7061, 2012, № 31, ст. 4322, 2013,  № 14, ст. 1651, 2013, № 27, ст. 3477, ст. 3480, № 30 (часть 1), ст. 4084, № 51, ст. 6679, № 52 (часть 1), ст. 6952, ст. 6961, ст. 7009, 2014, № 26 (часть 1), </w:t>
        <w:br/>
        <w:t xml:space="preserve">ст. 3366, № 30 (часть 1), ст. 4264, № 49 (часть 6), ст. 6928, 2015, № 1 (часть 1), ст. 67, ст. 72, № 10, ст. 1393, № 29 (часть 1), ст. 4342, ст. 4376, 2016, № 7, </w:t>
        <w:br/>
        <w:t>ст. 916.);</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eastAsia="Arial" w:cs="Times New Roman" w:ascii="Times New Roman" w:hAnsi="Times New Roman"/>
          <w:sz w:val="28"/>
          <w:szCs w:val="28"/>
        </w:rPr>
        <w:t xml:space="preserve">- Федеральным законом от 6.04.2011 № 63-ФЗ «Об электронной подписи» («Российская газета», № 5451, Собрание законодательства Российской Федерации 2011, № 27, ст. 3880, 2012, № 29, ст. 3998, 2013, № 14, ст. 1668, </w:t>
        <w:br/>
        <w:t>№ 27, ст. 3463, ст. 3477, 2014, № 11, ст. 1098, № 26 (часть 1), ст. 3390, 2016, № 1 (часть 1), ст. 65.);</w:t>
      </w:r>
    </w:p>
    <w:p>
      <w:pPr>
        <w:pStyle w:val="Normal"/>
        <w:numPr>
          <w:ilvl w:val="0"/>
          <w:numId w:val="0"/>
        </w:numPr>
        <w:spacing w:lineRule="auto" w:line="240" w:before="0" w:after="0"/>
        <w:contextualSpacing/>
        <w:jc w:val="both"/>
        <w:outlineLvl w:val="2"/>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Законом Ульяновской области от 30.06.2008 № 118-ЗО «Градостроительный устав Ульяновской области» (принят Законодательным Собранием Ульяновской области 26.06.2008, «Ульяновская правда», № 54(22.713), 02.07.2008);</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Правила землепользования и застройки муниципального образования  «Большенагаткинское сельское поселение», утвержденные решением Совета депутатов муниципального образования «Большенагаткинское сельское поселение» от 29.07.2011 № 19; </w:t>
      </w:r>
      <w:r>
        <w:rPr>
          <w:rFonts w:cs="Times New Roman" w:ascii="Times New Roman" w:hAnsi="Times New Roman"/>
          <w:sz w:val="28"/>
          <w:szCs w:val="28"/>
          <w:u w:val="single"/>
        </w:rPr>
        <w:t xml:space="preserve">                                          </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Правила благоустройства муниципального образования «Большенагаткинское сельское поселение», утвержденные решением Совета депутатов муниципального образования «Большенагаткинское сельское поселение» от 01.06.2017 № 16; </w:t>
      </w:r>
      <w:r>
        <w:rPr>
          <w:rFonts w:cs="Times New Roman" w:ascii="Times New Roman" w:hAnsi="Times New Roman"/>
          <w:sz w:val="28"/>
          <w:szCs w:val="28"/>
          <w:u w:val="single"/>
        </w:rPr>
        <w:t xml:space="preserve">                                          </w:t>
      </w:r>
    </w:p>
    <w:p>
      <w:pPr>
        <w:pStyle w:val="Normal"/>
        <w:numPr>
          <w:ilvl w:val="0"/>
          <w:numId w:val="0"/>
        </w:numPr>
        <w:spacing w:lineRule="auto" w:line="240" w:before="0" w:after="0"/>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eastAsia="SimSun" w:cs="Times New Roman" w:ascii="Times New Roman" w:hAnsi="Times New Roman"/>
          <w:sz w:val="28"/>
          <w:szCs w:val="28"/>
          <w:lang w:eastAsia="zh-CN"/>
        </w:rPr>
        <w:t>иными действующими в данной сфере нормативными правовыми актами.</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для предоставления муниципальной услуги</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2.6.1. </w:t>
      </w:r>
      <w:r>
        <w:rPr>
          <w:rFonts w:eastAsia="SimSun" w:cs="Times New Roman" w:ascii="Times New Roman" w:hAnsi="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Fonts w:cs="Times New Roman" w:ascii="Times New Roman" w:hAnsi="Times New Roman"/>
          <w:sz w:val="28"/>
          <w:szCs w:val="28"/>
        </w:rPr>
        <w:t>:</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2.6.1.1. Заявление, в котором указываются: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Образец заявления приведен в приложении № 1 к настоящему Административному регламенту.</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Заявление на бумажном носителе представляется: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посредством почтового отправления;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при личном обращении заявителя либо его законного представителя.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Ульяновской области.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электронной подписью заявителя (представителя заявителя);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усиленной квалифицированной электронной подписью заявителя (представителя заявителя).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лица, действующего от имени юридического лица без доверенности;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2.6.1.2. Документ, подтверждающий полномочия представителя заявителя, в случае, если с заявлением обращается представитель заявителя.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Ульяновской области, а также, если заявление подписано усиленной квалифицированной электронной подписью.</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2.6.1.3. </w:t>
      </w:r>
      <w:r>
        <w:rPr>
          <w:rFonts w:eastAsia="Calibri" w:cs="Times New Roman" w:ascii="Times New Roman" w:hAnsi="Times New Roman"/>
          <w:sz w:val="28"/>
          <w:szCs w:val="28"/>
          <w:lang w:eastAsia="en-US"/>
        </w:rPr>
        <w:t>копия приказа о назначении ответственного за производство работ</w:t>
      </w:r>
      <w:r>
        <w:rPr>
          <w:rFonts w:cs="Times New Roman" w:ascii="Times New Roman" w:hAnsi="Times New Roman"/>
          <w:sz w:val="28"/>
          <w:szCs w:val="28"/>
        </w:rPr>
        <w:t>;</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2.6.1.4. </w:t>
      </w:r>
      <w:r>
        <w:rPr>
          <w:rFonts w:eastAsia="Calibri" w:cs="Times New Roman" w:ascii="Times New Roman" w:hAnsi="Times New Roman"/>
          <w:sz w:val="28"/>
          <w:szCs w:val="28"/>
          <w:lang w:eastAsia="en-US"/>
        </w:rPr>
        <w:t>гарантийное письмо о восстановлении комплексного благоустройства в сроки, определенные графиком работ</w:t>
      </w:r>
      <w:r>
        <w:rPr>
          <w:rFonts w:cs="Times New Roman" w:ascii="Times New Roman" w:hAnsi="Times New Roman"/>
          <w:sz w:val="28"/>
          <w:szCs w:val="28"/>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2.6.1.5. </w:t>
      </w:r>
      <w:r>
        <w:rPr>
          <w:rFonts w:eastAsia="Calibri" w:cs="Times New Roman" w:ascii="Times New Roman" w:hAnsi="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Pr>
          <w:rFonts w:cs="Times New Roman" w:ascii="Times New Roman" w:hAnsi="Times New Roman"/>
          <w:sz w:val="28"/>
          <w:szCs w:val="28"/>
        </w:rPr>
        <w:t>;</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2.6.1.6. </w:t>
      </w:r>
      <w:r>
        <w:rPr>
          <w:rFonts w:eastAsia="Calibri" w:cs="Times New Roman" w:ascii="Times New Roman" w:hAnsi="Times New Roman"/>
          <w:sz w:val="28"/>
          <w:szCs w:val="28"/>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pPr>
        <w:pStyle w:val="ConsPlusNormal1"/>
        <w:ind w:firstLine="54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2.6.1.7.</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pPr>
        <w:pStyle w:val="ConsPlusNormal1"/>
        <w:ind w:firstLine="54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2.7. Требования к документам.</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Документы, представляемые заявителем, должны соответствовать следующим требованиям:</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 отсутствие в документах приписок, подчисток, зачеркнутых слова и (или) иных неоговоренных исправлений; </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разборчивое написание текста документа шариковой, гелевой ручкой или при помощи средств электронно-вычислительной техники;</w:t>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указание фамилии, имени, отчества заявителя (наименования юридического лица), его места жительства (места нахождения), телефона без сокращений;</w:t>
      </w:r>
    </w:p>
    <w:p>
      <w:pPr>
        <w:pStyle w:val="Normal"/>
        <w:numPr>
          <w:ilvl w:val="0"/>
          <w:numId w:val="0"/>
        </w:numPr>
        <w:tabs>
          <w:tab w:val="left" w:pos="720" w:leader="none"/>
        </w:tabs>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w:t xml:space="preserve">2.8. </w:t>
      </w:r>
      <w:r>
        <w:rPr>
          <w:rFonts w:eastAsia="SimSun" w:cs="Times New Roman" w:ascii="Times New Roman" w:hAnsi="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rFonts w:cs="Times New Roman" w:ascii="Times New Roman" w:hAnsi="Times New Roman"/>
          <w:sz w:val="28"/>
          <w:szCs w:val="28"/>
        </w:rPr>
        <w:t>:</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cs="Times New Roman" w:ascii="Times New Roman" w:hAnsi="Times New Roman"/>
          <w:sz w:val="28"/>
          <w:szCs w:val="28"/>
        </w:rPr>
        <w:t>2.8.1.</w:t>
      </w:r>
      <w:r>
        <w:rPr>
          <w:rFonts w:eastAsia="SimSun" w:cs="Times New Roman" w:ascii="Times New Roman" w:hAnsi="Times New Roman"/>
          <w:sz w:val="28"/>
          <w:szCs w:val="28"/>
          <w:lang w:eastAsia="zh-CN"/>
        </w:rPr>
        <w:t xml:space="preserve"> выписку из ЕГРП о зарегистрированных правах на </w:t>
      </w:r>
      <w:r>
        <w:rPr>
          <w:rFonts w:cs="Times New Roman" w:ascii="Times New Roman" w:hAnsi="Times New Roman"/>
          <w:sz w:val="28"/>
          <w:szCs w:val="28"/>
        </w:rPr>
        <w:t>земельный участок, на котором планируется проведение земляных работ</w:t>
      </w:r>
      <w:r>
        <w:rPr>
          <w:rFonts w:eastAsia="SimSun" w:cs="Times New Roman" w:ascii="Times New Roman" w:hAnsi="Times New Roman"/>
          <w:sz w:val="28"/>
          <w:szCs w:val="28"/>
          <w:lang w:eastAsia="zh-CN"/>
        </w:rPr>
        <w:t>.</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rFonts w:cs="Times New Roman" w:ascii="Times New Roman" w:hAnsi="Times New Roman"/>
          <w:sz w:val="28"/>
          <w:szCs w:val="28"/>
        </w:rPr>
        <w:t xml:space="preserve">предусмотренные пунктом 2.8.1. </w:t>
      </w:r>
      <w:r>
        <w:rPr>
          <w:rFonts w:eastAsia="SimSun" w:cs="Times New Roman" w:ascii="Times New Roman" w:hAnsi="Times New Roman"/>
          <w:sz w:val="28"/>
          <w:szCs w:val="28"/>
          <w:lang w:eastAsia="zh-CN"/>
        </w:rPr>
        <w:t>в Управлении Федеральной службы государственной регистрации, кадастра и картографии по Ульяновской области;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cs="Times New Roman" w:ascii="Times New Roman" w:hAnsi="Times New Roman"/>
          <w:sz w:val="28"/>
          <w:szCs w:val="28"/>
        </w:rPr>
        <w:t>2.8.2. в</w:t>
      </w:r>
      <w:r>
        <w:rPr>
          <w:rFonts w:eastAsia="SimSun" w:cs="Times New Roman" w:ascii="Times New Roman" w:hAnsi="Times New Roman"/>
          <w:sz w:val="28"/>
          <w:szCs w:val="28"/>
          <w:lang w:eastAsia="zh-CN"/>
        </w:rPr>
        <w:t>ыписку из Единого государственного реестра юридических лиц (при подаче заявления юридическим лицом);</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rFonts w:cs="Times New Roman" w:ascii="Times New Roman" w:hAnsi="Times New Roman"/>
          <w:sz w:val="28"/>
          <w:szCs w:val="28"/>
        </w:rPr>
        <w:t xml:space="preserve">предусмотренные пунктом 2.8.2. и пунктом 2.8.3 </w:t>
      </w:r>
      <w:r>
        <w:rPr>
          <w:rFonts w:eastAsia="SimSun" w:cs="Times New Roman" w:ascii="Times New Roman" w:hAnsi="Times New Roman"/>
          <w:sz w:val="28"/>
          <w:szCs w:val="28"/>
          <w:lang w:eastAsia="zh-CN"/>
        </w:rPr>
        <w:t>в Управлении Федеральной налоговой службы по Ульяновской области;</w:t>
      </w:r>
    </w:p>
    <w:p>
      <w:pPr>
        <w:pStyle w:val="ConsPlusNormal1"/>
        <w:ind w:firstLine="540"/>
        <w:jc w:val="both"/>
        <w:rPr>
          <w:rFonts w:ascii="Times New Roman" w:hAnsi="Times New Roman" w:eastAsia="Calibri" w:cs="Times New Roman"/>
          <w:sz w:val="28"/>
          <w:szCs w:val="28"/>
          <w:lang w:eastAsia="en-US"/>
        </w:rPr>
      </w:pPr>
      <w:r>
        <w:rPr>
          <w:rFonts w:eastAsia="SimSun" w:cs="Times New Roman" w:ascii="Times New Roman" w:hAnsi="Times New Roman"/>
          <w:sz w:val="28"/>
          <w:szCs w:val="28"/>
          <w:lang w:eastAsia="zh-CN"/>
        </w:rPr>
        <w:t>2.8.4</w:t>
      </w:r>
      <w:r>
        <w:rPr>
          <w:rFonts w:eastAsia="Calibri" w:cs="Times New Roman" w:ascii="Times New Roman" w:hAnsi="Times New Roman"/>
          <w:sz w:val="28"/>
          <w:szCs w:val="28"/>
          <w:lang w:eastAsia="en-US"/>
        </w:rPr>
        <w:t xml:space="preserve"> согласование схемы движения транспорта и пешеходов с </w:t>
      </w:r>
      <w:r>
        <w:rPr>
          <w:rFonts w:cs="Times New Roman" w:ascii="Times New Roman" w:hAnsi="Times New Roman"/>
          <w:sz w:val="28"/>
          <w:szCs w:val="28"/>
          <w:shd w:fill="FFFFFF" w:val="clear"/>
        </w:rPr>
        <w:t>ОГИБДД ОМВД России по Цильнинскому району</w:t>
      </w:r>
      <w:r>
        <w:rPr>
          <w:rFonts w:eastAsia="Calibri" w:cs="Times New Roman" w:ascii="Times New Roman" w:hAnsi="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rFonts w:cs="Times New Roman" w:ascii="Times New Roman" w:hAnsi="Times New Roman"/>
          <w:sz w:val="28"/>
          <w:szCs w:val="28"/>
        </w:rPr>
        <w:t xml:space="preserve">предусмотренные пунктом 2.8.4. </w:t>
      </w:r>
      <w:r>
        <w:rPr>
          <w:rFonts w:eastAsia="SimSun" w:cs="Times New Roman" w:ascii="Times New Roman" w:hAnsi="Times New Roman"/>
          <w:sz w:val="28"/>
          <w:szCs w:val="28"/>
          <w:lang w:eastAsia="zh-CN"/>
        </w:rPr>
        <w:t>в</w:t>
      </w:r>
      <w:r>
        <w:rPr>
          <w:rFonts w:cs="Times New Roman" w:ascii="Times New Roman" w:hAnsi="Times New Roman"/>
          <w:sz w:val="28"/>
          <w:szCs w:val="28"/>
        </w:rPr>
        <w:t xml:space="preserve"> </w:t>
      </w:r>
      <w:r>
        <w:rPr>
          <w:rFonts w:cs="Times New Roman" w:ascii="Times New Roman" w:hAnsi="Times New Roman"/>
          <w:sz w:val="28"/>
          <w:szCs w:val="28"/>
          <w:shd w:fill="FFFFFF" w:val="clear"/>
        </w:rPr>
        <w:t>ОГИБДД ОМВД России по Цильнинскому</w:t>
      </w:r>
      <w:r>
        <w:rPr>
          <w:rFonts w:cs="Times New Roman" w:ascii="Times New Roman" w:hAnsi="Times New Roman"/>
          <w:sz w:val="28"/>
          <w:szCs w:val="28"/>
        </w:rPr>
        <w:t>.</w:t>
      </w:r>
      <w:r>
        <w:rPr>
          <w:rFonts w:eastAsia="SimSun" w:cs="Times New Roman" w:ascii="Times New Roman" w:hAnsi="Times New Roman"/>
          <w:sz w:val="28"/>
          <w:szCs w:val="28"/>
          <w:lang w:eastAsia="zh-CN"/>
        </w:rPr>
        <w:t xml:space="preserve"> </w:t>
      </w:r>
    </w:p>
    <w:p>
      <w:pPr>
        <w:pStyle w:val="Normal"/>
        <w:widowControl w:val="false"/>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 xml:space="preserve">2.9. Заявитель вправе представить документы, </w:t>
      </w:r>
      <w:r>
        <w:rPr>
          <w:rFonts w:cs="Times New Roman" w:ascii="Times New Roman" w:hAnsi="Times New Roman"/>
          <w:sz w:val="28"/>
          <w:szCs w:val="28"/>
        </w:rPr>
        <w:t xml:space="preserve">предусмотренные пунктом 2.8. </w:t>
      </w:r>
      <w:r>
        <w:rPr>
          <w:rFonts w:eastAsia="SimSun" w:cs="Times New Roman" w:ascii="Times New Roman" w:hAnsi="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2.10. Запрещается требовать от заявителя: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Spacing"/>
        <w:ind w:firstLine="708"/>
        <w:jc w:val="both"/>
        <w:rPr>
          <w:rFonts w:ascii="Times New Roman" w:hAnsi="Times New Roman" w:eastAsia="SimSun"/>
          <w:sz w:val="28"/>
          <w:szCs w:val="28"/>
          <w:lang w:eastAsia="zh-CN"/>
        </w:rPr>
      </w:pPr>
      <w:r>
        <w:rPr>
          <w:rFonts w:eastAsia="SimSun" w:ascii="Times New Roman" w:hAnsi="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Ульяновской области и муниципальными правовыми актами </w:t>
      </w:r>
      <w:r>
        <w:rPr>
          <w:rFonts w:ascii="Times New Roman" w:hAnsi="Times New Roman"/>
          <w:sz w:val="28"/>
          <w:szCs w:val="28"/>
          <w:u w:val="single"/>
        </w:rPr>
        <w:t xml:space="preserve">               </w:t>
      </w:r>
      <w:r>
        <w:rPr>
          <w:rFonts w:ascii="Times New Roman" w:hAnsi="Times New Roman"/>
          <w:sz w:val="28"/>
          <w:szCs w:val="28"/>
        </w:rPr>
        <w:t xml:space="preserve">поселения </w:t>
      </w:r>
      <w:r>
        <w:rPr>
          <w:rFonts w:eastAsia="SimSun" w:ascii="Times New Roman" w:hAnsi="Times New Roman"/>
          <w:sz w:val="28"/>
          <w:szCs w:val="28"/>
          <w:lang w:eastAsia="zh-C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cs="Times New Roman" w:ascii="Times New Roman" w:hAnsi="Times New Roman"/>
          <w:sz w:val="28"/>
          <w:szCs w:val="28"/>
        </w:rPr>
        <w:t xml:space="preserve">2.11. </w:t>
      </w:r>
      <w:r>
        <w:rPr>
          <w:rFonts w:eastAsia="SimSun" w:cs="Times New Roman" w:ascii="Times New Roman" w:hAnsi="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2.12. Исчерпывающий перечень оснований для отказа в приеме документов:</w: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-нарушение требований к оформлению документов, предусмотренных пунктом 2.7. настоящего Административного регламента;</w: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представление документов в ненадлежащий орган;</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color w:val="000000"/>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подача заявления лицом, не уполномоченным совершать такого рода действия.</w: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2.13. </w:t>
      </w:r>
      <w:r>
        <w:rPr>
          <w:rFonts w:eastAsia="SimSun" w:cs="Times New Roman" w:ascii="Times New Roman" w:hAnsi="Times New Roman"/>
          <w:sz w:val="28"/>
          <w:szCs w:val="28"/>
          <w:lang w:eastAsia="zh-CN"/>
        </w:rPr>
        <w:t>Исчерпывающий перечень оснований для отказа в предоставлении муниципальной услуги.</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Решение об отказе в п</w:t>
      </w:r>
      <w:r>
        <w:rPr>
          <w:rFonts w:cs="Times New Roman" w:ascii="Times New Roman" w:hAnsi="Times New Roman"/>
          <w:sz w:val="28"/>
          <w:szCs w:val="28"/>
        </w:rPr>
        <w:t>редоставлении муниципальной услуги «</w:t>
      </w:r>
      <w:r>
        <w:rPr>
          <w:rFonts w:eastAsia="SimSun" w:cs="Times New Roman" w:ascii="Times New Roman" w:hAnsi="Times New Roman"/>
          <w:sz w:val="28"/>
          <w:szCs w:val="28"/>
          <w:lang w:eastAsia="zh-CN"/>
        </w:rPr>
        <w:t>Предоставление разрешения на осуществление земляных работ» принимается при наличии хотя бы одного из следующих оснований:</w: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-отсутствие полного пакета документов, предусмотренных пунктом 2.6.1. настоящего Административного регламента;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color w:val="000000"/>
          <w:sz w:val="28"/>
          <w:szCs w:val="28"/>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Pr>
          <w:rFonts w:cs="Times New Roman" w:ascii="Times New Roman" w:hAnsi="Times New Roman"/>
          <w:sz w:val="28"/>
          <w:szCs w:val="28"/>
        </w:rPr>
        <w:t>.</w:t>
      </w:r>
    </w:p>
    <w:p>
      <w:pPr>
        <w:pStyle w:val="ConsPlusNormal1"/>
        <w:ind w:firstLine="540"/>
        <w:jc w:val="both"/>
        <w:rPr>
          <w:rFonts w:ascii="Times New Roman" w:hAnsi="Times New Roman" w:cs="Times New Roman"/>
          <w:bCs/>
          <w:color w:val="000000"/>
          <w:sz w:val="28"/>
          <w:szCs w:val="28"/>
        </w:rPr>
      </w:pP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Pr>
          <w:rFonts w:cs="Times New Roman" w:ascii="Times New Roman" w:hAnsi="Times New Roman"/>
          <w:bCs/>
          <w:color w:val="000000"/>
          <w:sz w:val="28"/>
          <w:szCs w:val="28"/>
        </w:rPr>
        <w:t>;</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bCs/>
          <w:color w:val="000000"/>
          <w:sz w:val="28"/>
          <w:szCs w:val="28"/>
        </w:rPr>
        <w:t>-</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планирование проведения праздничных или общегородских мероприятий в месте проведения работ;</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pPr>
        <w:pStyle w:val="ConsPlusNormal1"/>
        <w:ind w:firstLine="54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pPr>
        <w:pStyle w:val="ConsPlusNormal1"/>
        <w:ind w:firstLine="54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pPr>
        <w:pStyle w:val="ConsPlusNormal1"/>
        <w:ind w:firstLine="54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отопительный сезон.</w:t>
      </w:r>
    </w:p>
    <w:p>
      <w:pPr>
        <w:pStyle w:val="Normal"/>
        <w:numPr>
          <w:ilvl w:val="0"/>
          <w:numId w:val="0"/>
        </w:numPr>
        <w:spacing w:lineRule="auto" w:line="240" w:before="0" w:after="0"/>
        <w:ind w:firstLine="709"/>
        <w:contextualSpacing/>
        <w:jc w:val="both"/>
        <w:outlineLvl w:val="1"/>
        <w:rPr>
          <w:rFonts w:ascii="Times New Roman" w:hAnsi="Times New Roman" w:cs="Times New Roman"/>
          <w:color w:val="000000"/>
          <w:sz w:val="28"/>
          <w:szCs w:val="28"/>
        </w:rPr>
      </w:pPr>
      <w:r>
        <w:rPr>
          <w:rFonts w:cs="Times New Roman" w:ascii="Times New Roman" w:hAnsi="Times New Roman"/>
          <w:color w:val="000000"/>
          <w:sz w:val="28"/>
          <w:szCs w:val="28"/>
        </w:rPr>
        <w:t xml:space="preserve">2.14. </w:t>
      </w:r>
      <w:r>
        <w:rPr>
          <w:rFonts w:eastAsia="SimSun" w:cs="Times New Roman" w:ascii="Times New Roman" w:hAnsi="Times New Roman"/>
          <w:sz w:val="28"/>
          <w:szCs w:val="28"/>
          <w:lang w:eastAsia="zh-CN"/>
        </w:rPr>
        <w:t>Размер платы, взимаемой с заявителя при предоставлении муниципальной услуги</w:t>
      </w:r>
      <w:r>
        <w:rPr>
          <w:rFonts w:cs="Times New Roman" w:ascii="Times New Roman" w:hAnsi="Times New Roman"/>
          <w:color w:val="000000"/>
          <w:sz w:val="28"/>
          <w:szCs w:val="28"/>
        </w:rPr>
        <w:t>.</w:t>
      </w:r>
    </w:p>
    <w:p>
      <w:pPr>
        <w:pStyle w:val="Normal"/>
        <w:spacing w:lineRule="auto" w:line="240" w:before="0" w:after="0"/>
        <w:ind w:firstLine="709"/>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Муниципальная услуга предоставляется на безвозмездной основе</w:t>
      </w:r>
      <w:r>
        <w:rPr>
          <w:rFonts w:cs="Times New Roman" w:ascii="Times New Roman" w:hAnsi="Times New Roman"/>
          <w:sz w:val="28"/>
          <w:szCs w:val="28"/>
        </w:rPr>
        <w:t>.</w:t>
      </w:r>
    </w:p>
    <w:p>
      <w:pPr>
        <w:pStyle w:val="Normal"/>
        <w:tabs>
          <w:tab w:val="left" w:pos="54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2.15. </w:t>
      </w:r>
      <w:r>
        <w:rPr>
          <w:rFonts w:eastAsia="SimSun" w:cs="Times New Roman" w:ascii="Times New Roman" w:hAnsi="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cs="Times New Roman" w:ascii="Times New Roman" w:hAnsi="Times New Roman"/>
          <w:sz w:val="28"/>
          <w:szCs w:val="28"/>
        </w:rPr>
        <w:t>.</w:t>
      </w:r>
    </w:p>
    <w:p>
      <w:pPr>
        <w:pStyle w:val="Normal"/>
        <w:tabs>
          <w:tab w:val="left" w:pos="0"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pPr>
        <w:pStyle w:val="Normal"/>
        <w:tabs>
          <w:tab w:val="left" w:pos="0"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pPr>
        <w:pStyle w:val="Normal"/>
        <w:tabs>
          <w:tab w:val="left" w:pos="1560" w:leader="none"/>
        </w:tabs>
        <w:spacing w:lineRule="auto" w:line="240" w:before="0" w:after="0"/>
        <w:ind w:firstLine="709"/>
        <w:contextualSpacing/>
        <w:jc w:val="both"/>
        <w:rPr>
          <w:rFonts w:ascii="Times New Roman" w:hAnsi="Times New Roman" w:eastAsia="SimSun" w:cs="Times New Roman"/>
          <w:sz w:val="28"/>
          <w:szCs w:val="28"/>
          <w:lang w:eastAsia="zh-CN"/>
        </w:rPr>
      </w:pPr>
      <w:r>
        <w:rPr>
          <w:rFonts w:cs="Times New Roman" w:ascii="Times New Roman" w:hAnsi="Times New Roman"/>
          <w:sz w:val="28"/>
          <w:szCs w:val="28"/>
        </w:rPr>
        <w:t>2.16.</w:t>
      </w:r>
      <w:r>
        <w:rPr>
          <w:rFonts w:eastAsia="SimSun" w:cs="Times New Roman" w:ascii="Times New Roman" w:hAnsi="Times New Roman"/>
          <w:sz w:val="28"/>
          <w:szCs w:val="28"/>
          <w:lang w:eastAsia="zh-CN"/>
        </w:rPr>
        <w:t xml:space="preserve"> Срок регистрации запроса заявителя о предоставлении муниципальной услуги</w:t>
      </w:r>
    </w:p>
    <w:p>
      <w:pPr>
        <w:pStyle w:val="Normal"/>
        <w:tabs>
          <w:tab w:val="left" w:pos="540" w:leader="none"/>
        </w:tabs>
        <w:spacing w:lineRule="auto" w:line="240" w:before="0" w:after="0"/>
        <w:ind w:firstLine="709"/>
        <w:contextualSpacing/>
        <w:jc w:val="both"/>
        <w:rPr>
          <w:rFonts w:ascii="Times New Roman" w:hAnsi="Times New Roman" w:eastAsia="SimSun" w:cs="Times New Roman"/>
          <w:sz w:val="28"/>
          <w:szCs w:val="28"/>
          <w:highlight w:val="yellow"/>
          <w:lang w:eastAsia="zh-CN"/>
        </w:rPr>
      </w:pPr>
      <w:r>
        <w:rPr>
          <w:rFonts w:eastAsia="SimSun" w:cs="Times New Roman" w:ascii="Times New Roman" w:hAnsi="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pPr>
        <w:pStyle w:val="Normal"/>
        <w:tabs>
          <w:tab w:val="left" w:pos="54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2.17. Требования к помещениям, в которых предоставляется муниципальные услуга</w:t>
      </w:r>
    </w:p>
    <w:p>
      <w:pPr>
        <w:pStyle w:val="Normal"/>
        <w:tabs>
          <w:tab w:val="left" w:pos="540" w:leader="none"/>
        </w:tabs>
        <w:spacing w:lineRule="auto" w:line="240" w:before="0" w:after="0"/>
        <w:ind w:firstLine="709"/>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Прием граждан осуществляется в специально выделенных для предоставления муниципальных услуг помещениях.</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У входа в каждое помещение размещается табличка с наименованием помещения (зал ожидания, приема/выдачи документов и т.д.).</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Доступ заявителей к парковочным местам является бесплатным.</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информационными стендами, на которых размещается визуальная и текстовая информация;</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стульями и столами для оформления документов.</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К информационным стендам должна быть обеспечена возможность свободного доступа граждан.</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режим работы органов, предоставляющих муниципальную услугу;</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графики личного приема граждан уполномоченными должностными лицами;</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тексты, выдержки из нормативных правовых актов, регулирующих предоставление муниципальной услуги;</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образцы оформления документов.</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2.18. </w:t>
      </w:r>
      <w:r>
        <w:rPr>
          <w:rFonts w:eastAsia="SimSun" w:cs="Times New Roman" w:ascii="Times New Roman" w:hAnsi="Times New Roman"/>
          <w:sz w:val="28"/>
          <w:szCs w:val="28"/>
        </w:rPr>
        <w:t>Требования к обеспечению условий доступности муниципальных услуг для инвалидов</w:t>
      </w:r>
    </w:p>
    <w:p>
      <w:pPr>
        <w:pStyle w:val="Normal"/>
        <w:widowControl w:val="false"/>
        <w:numPr>
          <w:ilvl w:val="0"/>
          <w:numId w:val="0"/>
        </w:numPr>
        <w:spacing w:lineRule="auto" w:line="240" w:before="0" w:after="0"/>
        <w:ind w:firstLine="709"/>
        <w:contextualSpacing/>
        <w:jc w:val="both"/>
        <w:outlineLvl w:val="0"/>
        <w:rPr/>
      </w:pPr>
      <w:r>
        <w:rPr>
          <w:rFonts w:cs="Times New Roman" w:ascii="Times New Roman" w:hAnsi="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cs="Times New Roman" w:ascii="Times New Roman" w:hAnsi="Times New Roman"/>
          <w:sz w:val="28"/>
          <w:szCs w:val="28"/>
        </w:rPr>
        <w:t xml:space="preserve">муниципальная </w:t>
      </w:r>
      <w:r>
        <w:rPr>
          <w:rFonts w:cs="Times New Roman" w:ascii="Times New Roman" w:hAnsi="Times New Roman"/>
          <w:bCs/>
          <w:sz w:val="28"/>
          <w:szCs w:val="28"/>
        </w:rPr>
        <w:t xml:space="preserve">услуга, и получения </w:t>
      </w:r>
      <w:r>
        <w:rPr>
          <w:rFonts w:cs="Times New Roman" w:ascii="Times New Roman" w:hAnsi="Times New Roman"/>
          <w:sz w:val="28"/>
          <w:szCs w:val="28"/>
        </w:rPr>
        <w:t xml:space="preserve">муниципальной </w:t>
      </w:r>
      <w:r>
        <w:rPr>
          <w:rFonts w:cs="Times New Roman" w:ascii="Times New Roman" w:hAnsi="Times New Roman"/>
          <w:bCs/>
          <w:sz w:val="28"/>
          <w:szCs w:val="28"/>
        </w:rPr>
        <w:t xml:space="preserve">услуги в соответствии с требованиями, установленными Федеральным </w:t>
      </w:r>
      <w:hyperlink r:id="rId4">
        <w:r>
          <w:rPr>
            <w:rStyle w:val="Style14"/>
            <w:rFonts w:cs="Times New Roman" w:ascii="Times New Roman" w:hAnsi="Times New Roman"/>
            <w:bCs/>
            <w:sz w:val="28"/>
            <w:szCs w:val="28"/>
          </w:rPr>
          <w:t>законом</w:t>
        </w:r>
      </w:hyperlink>
      <w:r>
        <w:rPr>
          <w:rFonts w:cs="Times New Roman" w:ascii="Times New Roman" w:hAnsi="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Ульяновской области.</w:t>
      </w:r>
    </w:p>
    <w:p>
      <w:pPr>
        <w:pStyle w:val="Normal"/>
        <w:spacing w:lineRule="auto" w:line="240" w:before="0" w:after="0"/>
        <w:ind w:firstLine="709"/>
        <w:contextualSpacing/>
        <w:jc w:val="both"/>
        <w:rPr>
          <w:rFonts w:ascii="Times New Roman" w:hAnsi="Times New Roman" w:eastAsia="SimSun" w:cs="Times New Roman"/>
          <w:sz w:val="28"/>
          <w:szCs w:val="28"/>
        </w:rPr>
      </w:pPr>
      <w:r>
        <w:rPr>
          <w:rFonts w:eastAsia="SimSun" w:cs="Times New Roman" w:ascii="Times New Roman" w:hAnsi="Times New Roman"/>
          <w:sz w:val="28"/>
          <w:szCs w:val="28"/>
        </w:rPr>
        <w:t xml:space="preserve">Если </w:t>
      </w:r>
      <w:r>
        <w:rPr>
          <w:rFonts w:eastAsia="SimSun" w:cs="Times New Roman" w:ascii="Times New Roman" w:hAnsi="Times New Roman"/>
          <w:bCs/>
          <w:sz w:val="28"/>
          <w:szCs w:val="28"/>
        </w:rPr>
        <w:t>здание</w:t>
      </w:r>
      <w:r>
        <w:rPr>
          <w:rFonts w:eastAsia="SimSun" w:cs="Times New Roman" w:ascii="Times New Roman" w:hAnsi="Times New Roman"/>
          <w:bCs/>
          <w:sz w:val="28"/>
          <w:szCs w:val="28"/>
          <w:lang w:eastAsia="zh-CN"/>
        </w:rPr>
        <w:t xml:space="preserve"> и помещения</w:t>
      </w:r>
      <w:r>
        <w:rPr>
          <w:rFonts w:eastAsia="SimSun" w:cs="Times New Roman" w:ascii="Times New Roman" w:hAnsi="Times New Roman"/>
          <w:bCs/>
          <w:sz w:val="28"/>
          <w:szCs w:val="28"/>
        </w:rPr>
        <w:t xml:space="preserve">, в котором </w:t>
      </w:r>
      <w:r>
        <w:rPr>
          <w:rFonts w:eastAsia="SimSun" w:cs="Times New Roman" w:ascii="Times New Roman" w:hAnsi="Times New Roman"/>
          <w:bCs/>
          <w:sz w:val="28"/>
          <w:szCs w:val="28"/>
          <w:lang w:eastAsia="zh-CN"/>
        </w:rPr>
        <w:t>предоставляется</w:t>
      </w:r>
      <w:r>
        <w:rPr>
          <w:rFonts w:eastAsia="SimSun" w:cs="Times New Roman" w:ascii="Times New Roman" w:hAnsi="Times New Roman"/>
          <w:bCs/>
          <w:sz w:val="28"/>
          <w:szCs w:val="28"/>
        </w:rPr>
        <w:t xml:space="preserve"> услуга</w:t>
      </w:r>
      <w:r>
        <w:rPr>
          <w:rFonts w:eastAsia="SimSun" w:cs="Times New Roman" w:ascii="Times New Roman" w:hAnsi="Times New Roman"/>
          <w:sz w:val="28"/>
          <w:szCs w:val="28"/>
        </w:rPr>
        <w:t xml:space="preserve"> не приспособлены или не полностью приспособлены для потребностей инвалидов, </w:t>
      </w:r>
      <w:r>
        <w:rPr>
          <w:rFonts w:eastAsia="SimSun" w:cs="Times New Roman" w:ascii="Times New Roman" w:hAnsi="Times New Roman"/>
          <w:bCs/>
          <w:sz w:val="28"/>
          <w:szCs w:val="28"/>
        </w:rPr>
        <w:t>орган, предоставляющий муниципальную услугу,</w:t>
      </w:r>
      <w:r>
        <w:rPr>
          <w:rFonts w:eastAsia="SimSun" w:cs="Times New Roman" w:ascii="Times New Roman" w:hAnsi="Times New Roman"/>
          <w:sz w:val="28"/>
          <w:szCs w:val="28"/>
        </w:rPr>
        <w:t xml:space="preserve"> обеспечивает предоставление муниципальной услуги по месту жительства инвалида.</w:t>
      </w:r>
    </w:p>
    <w:p>
      <w:pPr>
        <w:pStyle w:val="Normal"/>
        <w:spacing w:lineRule="auto" w:line="240" w:before="0" w:after="0"/>
        <w:ind w:firstLine="709"/>
        <w:contextualSpacing/>
        <w:jc w:val="both"/>
        <w:rPr>
          <w:rFonts w:ascii="Times New Roman" w:hAnsi="Times New Roman" w:eastAsia="SimSun" w:cs="Times New Roman"/>
          <w:sz w:val="28"/>
          <w:szCs w:val="28"/>
        </w:rPr>
      </w:pPr>
      <w:r>
        <w:rPr>
          <w:rFonts w:eastAsia="SimSun" w:cs="Times New Roman" w:ascii="Times New Roman" w:hAnsi="Times New Roman"/>
          <w:sz w:val="28"/>
          <w:szCs w:val="28"/>
        </w:rPr>
        <w:t xml:space="preserve">2.19. </w:t>
      </w:r>
      <w:r>
        <w:rPr>
          <w:rFonts w:eastAsia="SimSun" w:cs="Times New Roman" w:ascii="Times New Roman" w:hAnsi="Times New Roman"/>
          <w:sz w:val="28"/>
          <w:szCs w:val="28"/>
          <w:lang w:eastAsia="zh-CN"/>
        </w:rPr>
        <w:t>Показатели доступности и качества муниципальной услуги</w:t>
      </w:r>
    </w:p>
    <w:p>
      <w:pPr>
        <w:pStyle w:val="Normal"/>
        <w:spacing w:lineRule="auto" w:line="240" w:before="0" w:after="0"/>
        <w:ind w:firstLine="709"/>
        <w:contextualSpacing/>
        <w:jc w:val="both"/>
        <w:rPr>
          <w:rFonts w:ascii="Times New Roman" w:hAnsi="Times New Roman" w:eastAsia="SimSun" w:cs="Times New Roman"/>
          <w:sz w:val="28"/>
          <w:szCs w:val="28"/>
        </w:rPr>
      </w:pPr>
      <w:r>
        <w:rPr>
          <w:rFonts w:eastAsia="SimSun" w:cs="Times New Roman" w:ascii="Times New Roman" w:hAnsi="Times New Roman"/>
          <w:sz w:val="28"/>
          <w:szCs w:val="28"/>
        </w:rPr>
        <w:t xml:space="preserve"> </w:t>
      </w:r>
      <w:r>
        <w:rPr>
          <w:rFonts w:cs="Times New Roman" w:ascii="Times New Roman" w:hAnsi="Times New Roman"/>
          <w:sz w:val="28"/>
          <w:szCs w:val="28"/>
        </w:rPr>
        <w:t>Показателями доступности муниципальной услуги являются: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оборудование мест ожидания в органе предоставляющего услугу доступными местами общего пользования;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соблюдение графика работы органа, предоставляющего услугу;</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Ульяновской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возможность получения муниципальной услуги в МФЦ;</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2.20. Показателями качества муниципальной услуги являются: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соблюдение сроков предоставления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2.21. </w:t>
      </w:r>
      <w:r>
        <w:rPr>
          <w:rFonts w:eastAsia="SimSun" w:cs="Times New Roman" w:ascii="Times New Roman" w:hAnsi="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Прием заявителей (прием и выдача документов) осуществляется уполномоченными должностными лицами МФЦ.</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Прием заявителей уполномоченными лицами осуществляется в соответствии с графиком (режимом) работы МФЦ.</w:t>
      </w:r>
    </w:p>
    <w:p>
      <w:pPr>
        <w:pStyle w:val="ConsPlusNormal1"/>
        <w:tabs>
          <w:tab w:val="left" w:pos="709" w:leader="none"/>
        </w:tabs>
        <w:ind w:hanging="0"/>
        <w:jc w:val="both"/>
        <w:rPr>
          <w:rFonts w:ascii="Times New Roman" w:hAnsi="Times New Roman" w:cs="Times New Roman"/>
          <w:sz w:val="28"/>
          <w:szCs w:val="28"/>
        </w:rPr>
      </w:pPr>
      <w:r>
        <w:rPr>
          <w:rFonts w:eastAsia="SimSun" w:cs="Times New Roman" w:ascii="Times New Roman" w:hAnsi="Times New Roman"/>
          <w:sz w:val="28"/>
          <w:szCs w:val="28"/>
          <w:lang w:eastAsia="zh-CN"/>
        </w:rPr>
        <w:tab/>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cs="Times New Roman" w:ascii="Times New Roman" w:hAnsi="Times New Roman"/>
          <w:sz w:val="28"/>
          <w:szCs w:val="28"/>
          <w:lang w:val="en-US"/>
        </w:rPr>
        <w:t>w</w:t>
      </w:r>
      <w:r>
        <w:rPr>
          <w:rFonts w:cs="Times New Roman" w:ascii="Times New Roman" w:hAnsi="Times New Roman"/>
          <w:sz w:val="28"/>
          <w:szCs w:val="28"/>
        </w:rPr>
        <w:t>.</w:t>
      </w:r>
      <w:r>
        <w:rPr>
          <w:rFonts w:cs="Times New Roman" w:ascii="Times New Roman" w:hAnsi="Times New Roman"/>
          <w:sz w:val="28"/>
          <w:szCs w:val="28"/>
          <w:lang w:val="en-US"/>
        </w:rPr>
        <w:t>ww</w:t>
      </w:r>
      <w:r>
        <w:rPr>
          <w:rFonts w:cs="Times New Roman" w:ascii="Times New Roman" w:hAnsi="Times New Roman"/>
          <w:sz w:val="28"/>
          <w:szCs w:val="28"/>
        </w:rPr>
        <w:t>.</w:t>
      </w:r>
      <w:r>
        <w:rPr>
          <w:rFonts w:cs="Times New Roman" w:ascii="Times New Roman" w:hAnsi="Times New Roman"/>
          <w:sz w:val="28"/>
          <w:szCs w:val="28"/>
          <w:lang w:val="en-US"/>
        </w:rPr>
        <w:t>b</w:t>
      </w:r>
      <w:r>
        <w:rPr>
          <w:rFonts w:cs="Times New Roman" w:ascii="Times New Roman" w:hAnsi="Times New Roman"/>
          <w:sz w:val="28"/>
          <w:szCs w:val="28"/>
        </w:rPr>
        <w:t>-</w:t>
      </w:r>
      <w:r>
        <w:rPr>
          <w:rFonts w:cs="Times New Roman" w:ascii="Times New Roman" w:hAnsi="Times New Roman"/>
          <w:sz w:val="28"/>
          <w:szCs w:val="28"/>
          <w:lang w:val="en-US"/>
        </w:rPr>
        <w:t>nagatkinskoe</w:t>
      </w:r>
      <w:r>
        <w:rPr>
          <w:rFonts w:cs="Times New Roman" w:ascii="Times New Roman" w:hAnsi="Times New Roman"/>
          <w:sz w:val="28"/>
          <w:szCs w:val="28"/>
        </w:rPr>
        <w:t>.</w:t>
      </w:r>
      <w:r>
        <w:rPr>
          <w:rFonts w:cs="Times New Roman" w:ascii="Times New Roman" w:hAnsi="Times New Roman"/>
          <w:sz w:val="28"/>
          <w:szCs w:val="28"/>
          <w:lang w:val="en-US"/>
        </w:rPr>
        <w:t>ru</w:t>
      </w:r>
      <w:r>
        <w:rPr>
          <w:rFonts w:eastAsia="SimSun" w:cs="Times New Roman" w:ascii="Times New Roman" w:hAnsi="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Ульяновской области (</w:t>
      </w:r>
      <w:r>
        <w:rPr>
          <w:rFonts w:cs="Times New Roman" w:ascii="Times New Roman" w:hAnsi="Times New Roman"/>
          <w:sz w:val="28"/>
          <w:szCs w:val="28"/>
          <w:u w:val="single"/>
        </w:rPr>
        <w:t>https://gosuslugi.ulregion.ru/</w:t>
      </w:r>
      <w:r>
        <w:rPr>
          <w:rFonts w:eastAsia="SimSun" w:cs="Times New Roman" w:ascii="Times New Roman" w:hAnsi="Times New Roman"/>
          <w:sz w:val="28"/>
          <w:szCs w:val="28"/>
          <w:lang w:eastAsia="zh-CN"/>
        </w:rPr>
        <w:t>).</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Ульяновской области.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spacing w:lineRule="auto" w:line="240" w:before="0" w:after="0"/>
        <w:ind w:firstLine="709"/>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spacing w:lineRule="auto" w:line="240" w:before="0" w:after="0"/>
        <w:ind w:left="450" w:hanging="0"/>
        <w:jc w:val="center"/>
        <w:rPr>
          <w:rFonts w:ascii="Times New Roman" w:hAnsi="Times New Roman" w:eastAsia="SimSun"/>
          <w:b/>
          <w:b/>
          <w:sz w:val="28"/>
          <w:szCs w:val="28"/>
          <w:lang w:eastAsia="zh-CN"/>
        </w:rPr>
      </w:pPr>
      <w:r>
        <w:rPr>
          <w:rFonts w:eastAsia="SimSun" w:ascii="Times New Roman" w:hAnsi="Times New Roman"/>
          <w:b/>
          <w:sz w:val="28"/>
          <w:szCs w:val="28"/>
          <w:lang w:eastAsia="zh-CN"/>
        </w:rPr>
        <w:t>3.Состав, последовательность и сроки выполнения административных процедур, требования к порядку их выполнения</w:t>
      </w:r>
    </w:p>
    <w:p>
      <w:pPr>
        <w:pStyle w:val="ListParagraph"/>
        <w:widowControl w:val="false"/>
        <w:spacing w:lineRule="auto" w:line="240" w:before="0" w:after="0"/>
        <w:ind w:left="450" w:hanging="0"/>
        <w:jc w:val="both"/>
        <w:rPr>
          <w:rFonts w:ascii="Times New Roman" w:hAnsi="Times New Roman" w:eastAsia="SimSun"/>
          <w:b/>
          <w:b/>
          <w:sz w:val="28"/>
          <w:szCs w:val="28"/>
          <w:lang w:eastAsia="zh-CN"/>
        </w:rPr>
      </w:pPr>
      <w:r>
        <w:rPr>
          <w:rFonts w:eastAsia="SimSun" w:ascii="Times New Roman" w:hAnsi="Times New Roman"/>
          <w:b/>
          <w:sz w:val="28"/>
          <w:szCs w:val="28"/>
          <w:lang w:eastAsia="zh-CN"/>
        </w:rPr>
      </w:r>
    </w:p>
    <w:p>
      <w:pPr>
        <w:pStyle w:val="Normal"/>
        <w:widowControl w:val="false"/>
        <w:spacing w:lineRule="auto" w:line="240" w:before="0" w:after="0"/>
        <w:jc w:val="both"/>
        <w:rPr>
          <w:rFonts w:ascii="Times New Roman" w:hAnsi="Times New Roman" w:cs="Times New Roman"/>
          <w:sz w:val="28"/>
          <w:szCs w:val="28"/>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3.1.2. ис</w:t>
      </w:r>
      <w:r>
        <w:rPr>
          <w:rFonts w:eastAsia="SimSun" w:cs="Times New Roman" w:ascii="Times New Roman" w:hAnsi="Times New Roman"/>
          <w:sz w:val="28"/>
          <w:szCs w:val="28"/>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Pr>
          <w:rFonts w:cs="Times New Roman" w:ascii="Times New Roman" w:hAnsi="Times New Roman"/>
          <w:sz w:val="28"/>
          <w:szCs w:val="28"/>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eastAsia="SimSun" w:cs="Times New Roman" w:ascii="Times New Roman" w:hAnsi="Times New Roman"/>
          <w:sz w:val="28"/>
          <w:szCs w:val="28"/>
          <w:lang w:eastAsia="zh-CN"/>
        </w:rPr>
        <w:t xml:space="preserve">3.1.4. направление (выдача) заявителю Решения о </w:t>
      </w:r>
      <w:r>
        <w:rPr>
          <w:rFonts w:cs="Times New Roman" w:ascii="Times New Roman" w:hAnsi="Times New Roman"/>
          <w:sz w:val="28"/>
          <w:szCs w:val="28"/>
        </w:rPr>
        <w:t>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3.2.1. Основанием для начала предоставления административной процедуры является: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pPr>
        <w:pStyle w:val="Normal"/>
        <w:widowControl w:val="false"/>
        <w:spacing w:lineRule="auto" w:line="240" w:before="0" w:after="0"/>
        <w:ind w:firstLine="709"/>
        <w:contextualSpacing/>
        <w:jc w:val="both"/>
        <w:rPr/>
      </w:pPr>
      <w:r>
        <w:rPr>
          <w:rFonts w:cs="Times New Roman" w:ascii="Times New Roman" w:hAnsi="Times New Roman"/>
          <w:sz w:val="28"/>
          <w:szCs w:val="28"/>
        </w:rPr>
        <w:t xml:space="preserve">К заявлению должны быть приложены документы, указанные в </w:t>
      </w:r>
      <w:hyperlink w:anchor="P149">
        <w:r>
          <w:rPr>
            <w:rStyle w:val="Style14"/>
            <w:rFonts w:cs="Times New Roman" w:ascii="Times New Roman" w:hAnsi="Times New Roman"/>
            <w:sz w:val="28"/>
            <w:szCs w:val="28"/>
          </w:rPr>
          <w:t>п. 2.6.1</w:t>
        </w:r>
      </w:hyperlink>
      <w:r>
        <w:rPr>
          <w:rFonts w:cs="Times New Roman" w:ascii="Times New Roman" w:hAnsi="Times New Roman"/>
          <w:sz w:val="28"/>
          <w:szCs w:val="28"/>
        </w:rPr>
        <w:t xml:space="preserve"> настоящего Административного регламента.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устанавливает предмет обращения, личность заявителя;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cs="Times New Roman"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Pr>
          <w:rFonts w:eastAsia="SimSun" w:cs="Times New Roman" w:ascii="Times New Roma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pStyle w:val="Normal"/>
        <w:widowControl w:val="false"/>
        <w:spacing w:lineRule="auto" w:line="240" w:before="0" w:after="0"/>
        <w:ind w:firstLine="709"/>
        <w:contextualSpacing/>
        <w:jc w:val="both"/>
        <w:rPr>
          <w:rFonts w:ascii="Times New Roman" w:hAnsi="Times New Roman" w:cs="Times New Roman"/>
          <w:sz w:val="28"/>
          <w:szCs w:val="28"/>
          <w:vertAlign w:val="superscript"/>
        </w:rPr>
      </w:pPr>
      <w:r>
        <w:rPr>
          <w:rFonts w:cs="Times New Roman" w:ascii="Times New Roman" w:hAnsi="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3.2.5. Максимальный срок исполнения административной процедуры - 1 рабочий день.</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Times New Roman" w:ascii="Times New Roman" w:hAnsi="Times New Roman"/>
          <w:sz w:val="28"/>
          <w:szCs w:val="28"/>
          <w:lang w:eastAsia="zh-CN"/>
        </w:rPr>
        <w:t>.</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3.3 </w:t>
      </w:r>
      <w:r>
        <w:rPr>
          <w:rFonts w:eastAsia="SimSun" w:cs="Times New Roman" w:ascii="Times New Roman" w:hAnsi="Times New Roman"/>
          <w:sz w:val="28"/>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rFonts w:cs="Times New Roman" w:ascii="Times New Roman" w:hAnsi="Times New Roman"/>
          <w:sz w:val="28"/>
          <w:szCs w:val="28"/>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cs="Times New Roman" w:ascii="Times New Roman" w:hAnsi="Times New Roman"/>
          <w:sz w:val="28"/>
          <w:szCs w:val="28"/>
        </w:rPr>
        <w:t xml:space="preserve">3.3.3. Специалист в течение 5 рабочих дней </w:t>
      </w:r>
      <w:r>
        <w:rPr>
          <w:rFonts w:eastAsia="SimSun" w:cs="Times New Roman" w:ascii="Times New Roman" w:hAnsi="Times New Roman"/>
          <w:sz w:val="28"/>
          <w:szCs w:val="28"/>
          <w:lang w:eastAsia="zh-CN"/>
        </w:rPr>
        <w:t>в рамках межведомственного взаимодействия запрашивает в случае необходимости:</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а) в Управлении Федеральной службы государственной регистрации, кадастра и картографии по Ульяновской области: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Pr>
          <w:rFonts w:cs="Times New Roman" w:ascii="Times New Roman" w:hAnsi="Times New Roman"/>
          <w:sz w:val="28"/>
          <w:szCs w:val="28"/>
        </w:rPr>
        <w:t>земельный участок на котором планируется проведение земляных работ</w:t>
      </w:r>
      <w:r>
        <w:rPr>
          <w:rFonts w:eastAsia="SimSun" w:cs="Times New Roman" w:ascii="Times New Roman" w:hAnsi="Times New Roman"/>
          <w:sz w:val="28"/>
          <w:szCs w:val="28"/>
          <w:lang w:eastAsia="zh-CN"/>
        </w:rPr>
        <w:t>;</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б) в Управлении Федеральной налоговой службы по Ульяновской области: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pPr>
        <w:pStyle w:val="ConsPlusNormal1"/>
        <w:ind w:firstLine="540"/>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 </w:t>
      </w:r>
      <w:r>
        <w:rPr>
          <w:rFonts w:eastAsia="Calibri" w:cs="Times New Roman" w:ascii="Times New Roman" w:hAnsi="Times New Roman"/>
          <w:sz w:val="28"/>
          <w:szCs w:val="28"/>
          <w:lang w:eastAsia="en-US"/>
        </w:rPr>
        <w:t>направляет запрос на</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 xml:space="preserve">согласование схемы движения транспорта и пешеходов с </w:t>
      </w:r>
      <w:r>
        <w:rPr>
          <w:rFonts w:cs="Times New Roman" w:ascii="Times New Roman" w:hAnsi="Times New Roman"/>
          <w:sz w:val="28"/>
          <w:szCs w:val="28"/>
          <w:shd w:fill="FFFFFF" w:val="clear"/>
        </w:rPr>
        <w:t>ОГИБДД  МВД России по Цильнинскому району</w:t>
      </w:r>
      <w:r>
        <w:rPr>
          <w:rFonts w:eastAsia="SimSun" w:cs="Times New Roman" w:ascii="Times New Roman" w:hAnsi="Times New Roman"/>
          <w:color w:val="000000"/>
          <w:sz w:val="28"/>
          <w:szCs w:val="28"/>
          <w:lang w:eastAsia="zh-CN"/>
        </w:rPr>
        <w:t>.</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pPr>
        <w:pStyle w:val="Normal"/>
        <w:widowControl w:val="false"/>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 xml:space="preserve">3.3.5. 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Pr>
          <w:rFonts w:cs="Times New Roman" w:ascii="Times New Roman" w:hAnsi="Times New Roman"/>
          <w:sz w:val="28"/>
          <w:szCs w:val="28"/>
        </w:rPr>
        <w:t>отказа в предоставлении муниципальной услуги по указанным основаниям.</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3.3.6. Отказ в предоставлении муниципальной услуги должен быть мотивированным и содержать все основания, послужившие поводом для принятия решения </w:t>
      </w:r>
      <w:r>
        <w:rPr>
          <w:rFonts w:eastAsia="SimSun" w:cs="Times New Roman" w:ascii="Times New Roman" w:hAnsi="Times New Roman"/>
          <w:sz w:val="28"/>
          <w:szCs w:val="28"/>
          <w:lang w:eastAsia="zh-CN"/>
        </w:rPr>
        <w:t xml:space="preserve">об </w:t>
      </w:r>
      <w:r>
        <w:rPr>
          <w:rFonts w:cs="Times New Roman" w:ascii="Times New Roman" w:hAnsi="Times New Roman"/>
          <w:sz w:val="28"/>
          <w:szCs w:val="28"/>
        </w:rPr>
        <w:t>отказе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3.3.7. При отсутствии </w:t>
      </w:r>
      <w:r>
        <w:rPr>
          <w:rFonts w:eastAsia="SimSun" w:cs="Times New Roman" w:ascii="Times New Roman" w:hAnsi="Times New Roman"/>
          <w:sz w:val="28"/>
          <w:szCs w:val="28"/>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Pr>
          <w:rFonts w:cs="Times New Roman" w:ascii="Times New Roman" w:hAnsi="Times New Roman"/>
          <w:sz w:val="28"/>
          <w:szCs w:val="28"/>
        </w:rPr>
        <w:t>Решения о предоставлении разрешения на осуществление земляных работ по форме согласно приложению № 2 к настоящему Административному регламенту.</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3.3.8. Подготовленный</w:t>
      </w:r>
      <w:r>
        <w:rPr>
          <w:rFonts w:eastAsia="SimSun" w:cs="Times New Roman" w:ascii="Times New Roman" w:hAnsi="Times New Roman"/>
          <w:sz w:val="28"/>
          <w:szCs w:val="28"/>
          <w:lang w:eastAsia="zh-CN"/>
        </w:rPr>
        <w:t xml:space="preserve"> специалистом проект </w:t>
      </w:r>
      <w:r>
        <w:rPr>
          <w:rFonts w:cs="Times New Roman" w:ascii="Times New Roman" w:hAnsi="Times New Roman"/>
          <w:sz w:val="28"/>
          <w:szCs w:val="28"/>
        </w:rPr>
        <w:t>Решения о предоставлении разрешения на осуществление земляных работ либо мотивированный отказ (приложение № 3)  в предоставлении муниципальной услуги передается на подписание главе поселения.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3.3.9. Максимальный срок исполнения административной процедуры - 16 рабочих дней.</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3.3.10. Результатом административной процедуры является </w:t>
      </w:r>
      <w:r>
        <w:rPr>
          <w:rFonts w:eastAsia="SimSun" w:cs="Times New Roman" w:ascii="Times New Roman" w:hAnsi="Times New Roman"/>
          <w:sz w:val="28"/>
          <w:szCs w:val="28"/>
          <w:lang w:eastAsia="zh-CN"/>
        </w:rPr>
        <w:t xml:space="preserve">подготовка специалистом проекта Решения </w:t>
      </w:r>
      <w:r>
        <w:rPr>
          <w:rFonts w:cs="Times New Roman" w:ascii="Times New Roman" w:hAnsi="Times New Roman"/>
          <w:sz w:val="28"/>
          <w:szCs w:val="28"/>
        </w:rPr>
        <w:t>о предоставлении разрешения на осуществление земляных работ, либо мотивированный отказ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 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3.4.1. 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Подписанное </w:t>
      </w:r>
      <w:r>
        <w:rPr>
          <w:rFonts w:eastAsia="SimSun" w:cs="Times New Roman" w:ascii="Times New Roman" w:hAnsi="Times New Roman"/>
          <w:sz w:val="28"/>
          <w:szCs w:val="28"/>
          <w:lang w:eastAsia="zh-CN"/>
        </w:rPr>
        <w:t>Решение</w:t>
      </w:r>
      <w:r>
        <w:rPr>
          <w:rFonts w:cs="Times New Roman" w:ascii="Times New Roman" w:hAnsi="Times New Roman"/>
          <w:sz w:val="28"/>
          <w:szCs w:val="28"/>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Максимальный срок исполнения административной процедуры - 2 рабочих дня.</w:t>
      </w:r>
    </w:p>
    <w:p>
      <w:pPr>
        <w:pStyle w:val="Normal"/>
        <w:widowControl w:val="false"/>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3.4.2. Результатом административной процедуры является п</w:t>
      </w:r>
      <w:r>
        <w:rPr>
          <w:rFonts w:cs="Times New Roman" w:ascii="Times New Roman" w:hAnsi="Times New Roman"/>
          <w:sz w:val="28"/>
          <w:szCs w:val="28"/>
        </w:rPr>
        <w:t xml:space="preserve">одписание </w:t>
      </w:r>
      <w:r>
        <w:rPr>
          <w:rFonts w:eastAsia="SimSun" w:cs="Times New Roman" w:ascii="Times New Roman" w:hAnsi="Times New Roman"/>
          <w:sz w:val="28"/>
          <w:szCs w:val="28"/>
          <w:lang w:eastAsia="zh-CN"/>
        </w:rPr>
        <w:t xml:space="preserve">Решения </w:t>
      </w:r>
      <w:r>
        <w:rPr>
          <w:rFonts w:cs="Times New Roman" w:ascii="Times New Roman" w:hAnsi="Times New Roman"/>
          <w:sz w:val="28"/>
          <w:szCs w:val="28"/>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cs="Times New Roman" w:ascii="Times New Roman" w:hAnsi="Times New Roman"/>
          <w:color w:val="000000"/>
          <w:sz w:val="28"/>
          <w:szCs w:val="28"/>
        </w:rPr>
        <w:t>.</w:t>
      </w:r>
    </w:p>
    <w:p>
      <w:pPr>
        <w:pStyle w:val="Normal"/>
        <w:widowControl w:val="false"/>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3.5. </w:t>
      </w:r>
      <w:r>
        <w:rPr>
          <w:rFonts w:eastAsia="SimSun" w:cs="Times New Roman" w:ascii="Times New Roman" w:hAnsi="Times New Roman"/>
          <w:sz w:val="28"/>
          <w:szCs w:val="28"/>
          <w:lang w:eastAsia="zh-CN"/>
        </w:rPr>
        <w:t xml:space="preserve">Направление (выдача) заявителю Решения о </w:t>
      </w:r>
      <w:r>
        <w:rPr>
          <w:rFonts w:cs="Times New Roman" w:ascii="Times New Roman" w:hAnsi="Times New Roman"/>
          <w:sz w:val="28"/>
          <w:szCs w:val="28"/>
        </w:rPr>
        <w:t>предоставлении разрешения на осуществление земляных работ либо мотивированного отказа в предоставлении муниципальной услуги.</w:t>
      </w:r>
    </w:p>
    <w:p>
      <w:pPr>
        <w:pStyle w:val="Normal"/>
        <w:widowControl w:val="false"/>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3.5.1. </w:t>
      </w:r>
      <w:r>
        <w:rPr>
          <w:rFonts w:eastAsia="SimSun" w:cs="Times New Roman" w:ascii="Times New Roman" w:hAnsi="Times New Roman"/>
          <w:sz w:val="28"/>
          <w:szCs w:val="28"/>
          <w:lang w:eastAsia="zh-CN"/>
        </w:rPr>
        <w:t xml:space="preserve">Решение о </w:t>
      </w:r>
      <w:r>
        <w:rPr>
          <w:rFonts w:cs="Times New Roman" w:ascii="Times New Roman" w:hAnsi="Times New Roman"/>
          <w:sz w:val="28"/>
          <w:szCs w:val="28"/>
        </w:rPr>
        <w:t>предоставлении разрешения на осуществление земляных работ либо мотивированный отказ в предоставлении муниципальной услуги</w:t>
      </w:r>
      <w:r>
        <w:rPr>
          <w:rFonts w:eastAsia="SimSun" w:cs="Times New Roman" w:ascii="Times New Roman" w:hAnsi="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 xml:space="preserve">3.5.2. Результатом административной процедуры является направление (выдача) заявителю Решения о </w:t>
      </w:r>
      <w:r>
        <w:rPr>
          <w:rFonts w:cs="Times New Roman" w:ascii="Times New Roman" w:hAnsi="Times New Roman"/>
          <w:sz w:val="28"/>
          <w:szCs w:val="28"/>
        </w:rPr>
        <w:t>разрешения на осуществление земляных работ, либо мотивированного отказа в предоставлении муниципальной услуги</w:t>
      </w:r>
      <w:r>
        <w:rPr>
          <w:rFonts w:eastAsia="SimSun" w:cs="Times New Roman" w:ascii="Times New Roman" w:hAnsi="Times New Roman"/>
          <w:sz w:val="28"/>
          <w:szCs w:val="28"/>
          <w:lang w:eastAsia="zh-CN"/>
        </w:rPr>
        <w:t>.</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Максимальный срок исполнения административной процедуры - 1 рабочий день.</w:t>
      </w:r>
    </w:p>
    <w:p>
      <w:pPr>
        <w:pStyle w:val="Normal"/>
        <w:spacing w:lineRule="auto" w:line="240" w:before="0" w:after="0"/>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      </w:t>
      </w:r>
      <w:r>
        <w:rPr>
          <w:rFonts w:eastAsia="SimSun" w:cs="Times New Roman" w:ascii="Times New Roman" w:hAnsi="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Ульяновской области.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электронной подписью заявителя (представителя заявителя);</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усиленной квалифицированной электронной подписью заявителя (представителя заявителя).</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лица, действующего от имени юридического лица без доверенности;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Ульяновской области.</w:t>
      </w:r>
    </w:p>
    <w:p>
      <w:pPr>
        <w:pStyle w:val="Normal"/>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3.6.3. Получение результата муниципальной услуги в электронной форме.</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Получение результата муниципальной услуги в электронной форме не предусмотрено.</w:t>
      </w:r>
    </w:p>
    <w:p>
      <w:pPr>
        <w:pStyle w:val="Normal"/>
        <w:numPr>
          <w:ilvl w:val="0"/>
          <w:numId w:val="0"/>
        </w:numPr>
        <w:spacing w:lineRule="auto" w:line="240" w:before="0" w:after="0"/>
        <w:ind w:firstLine="709"/>
        <w:contextualSpacing/>
        <w:jc w:val="both"/>
        <w:outlineLvl w:val="0"/>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Ульяновской области в электронной форме.</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Ульяновской области.</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 xml:space="preserve">Для согласования </w:t>
      </w:r>
      <w:r>
        <w:rPr>
          <w:rFonts w:cs="Times New Roman" w:ascii="Times New Roman" w:hAnsi="Times New Roman"/>
          <w:sz w:val="28"/>
          <w:szCs w:val="28"/>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w:t>
      </w:r>
      <w:r>
        <w:rPr>
          <w:rFonts w:cs="Times New Roman" w:ascii="Times New Roman" w:hAnsi="Times New Roman"/>
          <w:sz w:val="28"/>
          <w:szCs w:val="28"/>
          <w:shd w:fill="FFFFFF" w:val="clear"/>
        </w:rPr>
        <w:t>ГИБДД  ОМВД России по Цильнинскому району</w:t>
      </w:r>
      <w:r>
        <w:rPr>
          <w:rFonts w:cs="Times New Roman" w:ascii="Times New Roman" w:hAnsi="Times New Roman"/>
          <w:sz w:val="28"/>
          <w:szCs w:val="28"/>
        </w:rPr>
        <w:t xml:space="preserve">. </w:t>
      </w:r>
    </w:p>
    <w:p>
      <w:pPr>
        <w:pStyle w:val="Normal"/>
        <w:widowControl w:val="false"/>
        <w:spacing w:lineRule="auto" w:line="240" w:before="0" w:after="0"/>
        <w:ind w:firstLine="709"/>
        <w:contextualSpacing/>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Заявитель вправе представить указанные документы самостоятельно.</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left" w:pos="1560" w:leader="none"/>
        </w:tabs>
        <w:spacing w:lineRule="auto" w:line="240" w:before="0" w:after="0"/>
        <w:ind w:left="396" w:hanging="0"/>
        <w:jc w:val="center"/>
        <w:rPr>
          <w:rFonts w:ascii="Times New Roman" w:hAnsi="Times New Roman"/>
          <w:b/>
          <w:b/>
          <w:sz w:val="28"/>
          <w:szCs w:val="28"/>
        </w:rPr>
      </w:pPr>
      <w:r>
        <w:rPr>
          <w:rFonts w:ascii="Times New Roman" w:hAnsi="Times New Roman"/>
          <w:b/>
          <w:sz w:val="28"/>
          <w:szCs w:val="28"/>
        </w:rPr>
        <w:t>4. Формы контроля за исполнением административного регламента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 Порядок осуществления текущего контроля за соблюдением </w:t>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4.1.1. Текущий контроль за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 муниципального образования «Большенагаткинское сельское поселение».</w:t>
      </w:r>
      <w:r>
        <w:rPr>
          <w:rFonts w:cs="Times New Roman" w:ascii="Times New Roman" w:hAnsi="Times New Roman"/>
          <w:i/>
          <w:sz w:val="28"/>
          <w:szCs w:val="28"/>
        </w:rPr>
        <w:t xml:space="preserve">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 Ответственность должностных лиц, муниципальных служащих </w:t>
        <w:br/>
        <w:t>за решения и действия (бездействие), принимаемые (осуществляемые) в ходе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4.3.1. Должностное лицо несёт персональную ответственность </w:t>
        <w:br/>
        <w:t xml:space="preserve">за нарушение порядка предоставления муниципальной услуги в соответствии </w:t>
        <w:br/>
        <w:t>со статьёй 25 Кодекса Ульяновской области об административных правонарушениях.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4.3.2. Должностное лицо несёт персональную ответственность </w:t>
        <w:br/>
        <w:t>за предоставление муниципальной услуги, соблюдение сроков и порядка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4.3.3. Персональная ответственность должностного лица определяется </w:t>
        <w:br/>
        <w:t>в его служебном контракте в соответствии с требованиями законодательства Российской Федерации.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Главой администрации  муниципального образования «Большенагаткинское сельское поселение»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0" w:leader="none"/>
          <w:tab w:val="left" w:pos="1560" w:leader="none"/>
        </w:tabs>
        <w:spacing w:lineRule="auto" w:line="240" w:before="0" w:after="0"/>
        <w:ind w:firstLine="709"/>
        <w:contextualSpacing/>
        <w:jc w:val="center"/>
        <w:rPr>
          <w:rFonts w:ascii="Times New Roman" w:hAnsi="Times New Roman" w:eastAsia="SimSun" w:cs="Times New Roman"/>
          <w:b/>
          <w:b/>
          <w:sz w:val="28"/>
          <w:szCs w:val="28"/>
          <w:lang w:eastAsia="zh-CN"/>
        </w:rPr>
      </w:pPr>
      <w:r>
        <w:rPr>
          <w:rFonts w:eastAsia="SimSun" w:cs="Times New Roman" w:ascii="Times New Roman" w:hAnsi="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 Предмет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w:t>
        <w:br/>
        <w:t>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Жалобы на решение и (или) действие (бездействие) муниципальных служащих уполномоченного органа рассматриваются  Главой администрации муниципального образования «Большенагаткинское сельское поселение» либо лицом, исполняющим его обязанности.</w:t>
      </w:r>
      <w:r>
        <w:rPr>
          <w:rFonts w:cs="Times New Roman" w:ascii="Times New Roman" w:hAnsi="Times New Roman"/>
          <w:i/>
          <w:sz w:val="28"/>
          <w:szCs w:val="28"/>
        </w:rPr>
        <w:t xml:space="preserve">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Порядок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5.4.1. Жалоба может быть направлена по почте, через </w:t>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подаче жалобы в электронном виде оформленная в соответствии </w:t>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b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br/>
        <w:t>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5.4.2. При поступлении жалобы в многофункциональный центр, передача в уполномоченный органа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и муниципальных услуг в Ульяновской области» и администрацией муниципального образования «Большенагаткинское сельское поселение», но не позднее следующего рабочего дня со дня поступления жалобы.</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Жалоба, поступившая в уполномоченный орган, подлежит регистрации </w:t>
        <w:br/>
        <w:t>не позднее следующего рабочего дня со дня её поступления.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5.4.3. Уполномоченный орган обеспечивает:</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оснащение мест приёма жалоб;</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br/>
        <w:t xml:space="preserve">на стендах в местах предоставления муниципальной услуги, </w:t>
        <w:br/>
        <w:t>на их официальных сайтах;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консультирование заявителей о порядке обжалования решений </w:t>
        <w:br/>
        <w:t>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5.4.4. Жалоба должна содержать: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5.4.5. В случае, если жалоба подаётся через представителя гражданина, также представляется документ, подтверждающий полномочия </w:t>
        <w:br/>
        <w:t>на осуществление действий от имени гражданина.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5.4.7. В уполномоченном органе определяются должностные лица, уполномоченные на рассмотрение жалоб, которые обеспечивают:</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приём и рассмотрение жалоб;</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направление жалоб в орган, уполномоченный на их рассмотрение.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5.5. Сроки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w:t>
        <w:br/>
        <w:t xml:space="preserve">её регистрации указанный орган направляет жалобу в уполномоченный </w:t>
        <w:br/>
        <w:t>на её рассмотрение орган и в письменной форме информирует гражданина (представителя) о перенаправлении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5.5.2. Жалоба, поступившая в уполномоченный орган, подлежит регистрации не позднее следующего рабочего дня со дня её поступления.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Жалоба рассматривается в течение пятнадцати рабочих дней со дня </w:t>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5.6. Результат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жалобы уполномоченный орган, предоставляющий муниципальную услугу, принимает одно из следующих решений: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 актами Российской Федерации, нормативными правовыми актами Ульяновской области, муниципальными правовыми актами, а также в иных формах;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отказывает в удовлетворении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 Порядок информирования заявителя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5.7.1. В ответе по результатам рассмотрения жалобы указываются: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наименование уполномоченного органа, рассмотревшего жалобу, должность, фамилия, имя, отчество (последнее – при наличии) </w:t>
        <w:br/>
        <w:t>его руководителя, принявшего решение по жалобе;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фамилия, имя, отчество (при наличии) заявителя;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основания для принятия решения по жалобе;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принятое по жалобе решение;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сведения о порядке обжалования принятого по жалобе решения.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 Порядок обжалования решения по жалобе.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Заявитель вправе обжаловать решения по жалобе в судебном порядке </w:t>
        <w:br/>
        <w:t>в соответствии с требованиями законодательства Российской Федерации.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5.9. Право заявителя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Граждане (представители) имеют право обратиться в уполномоченный органа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5.10. Способы информирования заявителей о порядке подачи </w:t>
        <w:br/>
        <w:t>и рассмотрения жалобы.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pPr>
        <w:pStyle w:val="Normal"/>
        <w:tabs>
          <w:tab w:val="left" w:pos="576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576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576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5760"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576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tabs>
          <w:tab w:val="left" w:pos="5760" w:leader="none"/>
        </w:tabs>
        <w:spacing w:lineRule="auto" w:line="240" w:before="0" w:after="0"/>
        <w:ind w:firstLine="709"/>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Кому______________________________</w:t>
      </w:r>
    </w:p>
    <w:p>
      <w:pPr>
        <w:pStyle w:val="Normal"/>
        <w:tabs>
          <w:tab w:val="left" w:pos="5760" w:leader="none"/>
        </w:tabs>
        <w:spacing w:lineRule="auto" w:line="240" w:before="0" w:after="0"/>
        <w:ind w:firstLine="709"/>
        <w:contextualSpacing/>
        <w:rPr>
          <w:rFonts w:ascii="Times New Roman" w:hAnsi="Times New Roman" w:cs="Times New Roman"/>
          <w:sz w:val="24"/>
          <w:szCs w:val="24"/>
        </w:rPr>
      </w:pPr>
      <w:r>
        <w:rPr>
          <w:rFonts w:cs="Times New Roman" w:ascii="Times New Roman" w:hAnsi="Times New Roman"/>
          <w:sz w:val="24"/>
          <w:szCs w:val="24"/>
        </w:rPr>
        <w:tab/>
        <w:t xml:space="preserve">                 (Ф.И.О. руководителя)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 xml:space="preserve"> </w:t>
        <w:tab/>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_____________________________________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гражданина,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индивидуального предпринимателя,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представителя юридического лица;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паспортные данные;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места нахождения; номер телефона;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электронной почты)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 получение разрешения на осуществление земляных работ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Работы будут выполняться на: ________________ (проезжей части в районе дома № ___ по ул.  ____________ (указать способ производства работ, протяженность); тротуаре в районе дома № __ по ул. _________ протяженностью ___ п. м (указать способ производства работ, протяженность); газоне в районе дома № ____ по ул. __________ протяженностью _____ п.  м. и т.п.) в сроки, установленные графиком производства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Ответственный за производство работ 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(должность, Ф.И.О.)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 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Перечень прилагаемых документов: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График производства работ с восстановлением нарушенных элементов благоустройства.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Гарантийное письмо о восстановлении комплексного благоустройства в сроки, определенные графиком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Копия приказа о назначении ответственного за производство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 __________ 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(должность представителя              (подпись)               (Ф.И.О., должность представителя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юридического лица)                                                  юридического лица, гражданина,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индивидуального предпринимателя)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Дата 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4"/>
          <w:szCs w:val="24"/>
        </w:rPr>
      </w:pPr>
      <w:r>
        <w:rPr>
          <w:rFonts w:cs="Times New Roman" w:ascii="Times New Roman" w:hAnsi="Times New Roman"/>
          <w:sz w:val="24"/>
          <w:szCs w:val="24"/>
        </w:rPr>
        <w:t>Приложение № 2</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Кому _____________________________________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гражданина, индивидуального</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предпринимателя - заявителя)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____________________________________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(номер телефона, адрес электронной почты)</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w:t>
      </w:r>
    </w:p>
    <w:p>
      <w:pPr>
        <w:pStyle w:val="Normal"/>
        <w:numPr>
          <w:ilvl w:val="0"/>
          <w:numId w:val="0"/>
        </w:numPr>
        <w:spacing w:lineRule="auto" w:line="240" w:before="0" w:after="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Разрешение №</w:t>
      </w:r>
    </w:p>
    <w:p>
      <w:pPr>
        <w:pStyle w:val="Normal"/>
        <w:spacing w:lineRule="auto" w:line="240" w:before="0" w:after="0"/>
        <w:jc w:val="center"/>
        <w:rPr>
          <w:rFonts w:ascii="Times New Roman" w:hAnsi="Times New Roman" w:cs="Times New Roman"/>
          <w:sz w:val="24"/>
          <w:szCs w:val="24"/>
        </w:rPr>
      </w:pPr>
      <w:bookmarkStart w:id="0" w:name="_GoBack"/>
      <w:bookmarkEnd w:id="0"/>
      <w:r>
        <w:rPr>
          <w:rFonts w:cs="Times New Roman" w:ascii="Times New Roman" w:hAnsi="Times New Roman"/>
          <w:sz w:val="24"/>
          <w:szCs w:val="24"/>
        </w:rPr>
        <w:t>на осуществление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земляных работ от "__" _______ 20 ___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Администрация ________________________________________муниципального района Ульяновской области разрешает проведение плановых (аварийных) земляных работ для строительства сети (ремонта сети)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вида работ, для производства которых необходимо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проведение земляных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места производства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Место проведения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(проезжая часть, тротуар, газон, грунт и др.)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Ориентировочная площадь (кв. м): 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Условия проведения земляных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Условия выполнения работ по восстановлению благоустройства: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Сроки проведения работ: с "__" _______ 20__ г.  по "__" _______ 20__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Срок предоставления акта о восстановлении благоустройства в полном объеме: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 __________ 20 ___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Земляные и монтажные работы осуществляет: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Ответственный 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 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Работы по восстановлению благоустройства осуществляет: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Ответственный 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 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Руководитель администрации _________ (Ф.И.О.)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3</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 отказе в выдаче разрешения на осуществление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плановых земляных работ</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Настоящим уведомляется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юридического лица, Ф.И.О. гражданина,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индивидуального предпринимателя)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(юридический адрес юридического лица, адрес гражданина,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индивидуального предпринимателя)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 отказе в выдаче разрешения на осуществление земляных работ для 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вида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работ, для производства которых необходимо проведение земляных работ)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Адрес места производства работ 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 связи с 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Глава администрации    ___________     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БЛОК-СХЕМА</w:t>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последовательности действий при предоставлении муниципальной услуги</w:t>
      </w:r>
    </w:p>
    <w:p>
      <w:pPr>
        <w:pStyle w:val="Normal"/>
        <w:spacing w:lineRule="auto" w:line="240"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w:t>
      </w:r>
      <w:r>
        <w:rPr>
          <w:rFonts w:cs="Times New Roman" w:ascii="Times New Roman" w:hAnsi="Times New Roman"/>
          <w:sz w:val="24"/>
          <w:szCs w:val="24"/>
        </w:rPr>
        <w:t>Предоставление решения о согласовании архитектурно-градостроительного облика объекта</w:t>
      </w:r>
      <w:r>
        <w:rPr>
          <w:rFonts w:cs="Times New Roman" w:ascii="Times New Roman" w:hAnsi="Times New Roman"/>
          <w:color w:val="000000"/>
          <w:sz w:val="24"/>
          <w:szCs w:val="24"/>
        </w:rPr>
        <w:t>»</w: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0" distT="0" distB="0" distL="114300" distR="114300" simplePos="0" locked="0" layoutInCell="1" allowOverlap="1" relativeHeight="5">
                <wp:simplePos x="0" y="0"/>
                <wp:positionH relativeFrom="column">
                  <wp:posOffset>69215</wp:posOffset>
                </wp:positionH>
                <wp:positionV relativeFrom="paragraph">
                  <wp:posOffset>28575</wp:posOffset>
                </wp:positionV>
                <wp:extent cx="6180455" cy="793115"/>
                <wp:effectExtent l="0" t="0" r="0" b="0"/>
                <wp:wrapNone/>
                <wp:docPr id="1" name="Изображение1"/>
                <a:graphic xmlns:a="http://schemas.openxmlformats.org/drawingml/2006/main">
                  <a:graphicData uri="http://schemas.microsoft.com/office/word/2010/wordprocessingShape">
                    <wps:wsp>
                      <wps:cNvSpPr/>
                      <wps:spPr>
                        <a:xfrm>
                          <a:off x="0" y="0"/>
                          <a:ext cx="6179760" cy="792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w:t>
                            </w:r>
                            <w:r>
                              <w:rPr>
                                <w:color w:val="auto"/>
                                <w:sz w:val="26"/>
                                <w:szCs w:val="26"/>
                              </w:rPr>
                              <w:t>ния</w:t>
                            </w:r>
                          </w:p>
                        </w:txbxContent>
                      </wps:txbx>
                      <wps:bodyPr>
                        <a:noAutofit/>
                      </wps:bodyPr>
                    </wps:wsp>
                  </a:graphicData>
                </a:graphic>
              </wp:anchor>
            </w:drawing>
          </mc:Choice>
          <mc:Fallback>
            <w:pict>
              <v:rect id="shape_0" ID="Изображение1" fillcolor="white" stroked="t" style="position:absolute;margin-left:5.45pt;margin-top:2.25pt;width:486.55pt;height:62.35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w:t>
                      </w:r>
                      <w:r>
                        <w:rPr>
                          <w:color w:val="auto"/>
                          <w:sz w:val="26"/>
                          <w:szCs w:val="26"/>
                        </w:rPr>
                        <w:t>ния</w:t>
                      </w:r>
                    </w:p>
                  </w:txbxContent>
                </v:textbox>
              </v:rect>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0" distT="0" distB="0" distL="114300" distR="114300" simplePos="0" locked="0" layoutInCell="1" allowOverlap="1" relativeHeight="3">
                <wp:simplePos x="0" y="0"/>
                <wp:positionH relativeFrom="column">
                  <wp:posOffset>69215</wp:posOffset>
                </wp:positionH>
                <wp:positionV relativeFrom="paragraph">
                  <wp:posOffset>174625</wp:posOffset>
                </wp:positionV>
                <wp:extent cx="6180455" cy="501650"/>
                <wp:effectExtent l="0" t="0" r="0" b="0"/>
                <wp:wrapNone/>
                <wp:docPr id="3" name="Изображение2"/>
                <a:graphic xmlns:a="http://schemas.openxmlformats.org/drawingml/2006/main">
                  <a:graphicData uri="http://schemas.microsoft.com/office/word/2010/wordprocessingShape">
                    <wps:wsp>
                      <wps:cNvSpPr/>
                      <wps:spPr>
                        <a:xfrm>
                          <a:off x="0" y="0"/>
                          <a:ext cx="6179760" cy="501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a:noAutofit/>
                      </wps:bodyPr>
                    </wps:wsp>
                  </a:graphicData>
                </a:graphic>
              </wp:anchor>
            </w:drawing>
          </mc:Choice>
          <mc:Fallback>
            <w:pict>
              <v:rect id="shape_0" ID="Изображение2" fillcolor="white" stroked="t" style="position:absolute;margin-left:5.45pt;margin-top:13.75pt;width:486.55pt;height:39.4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mc:AlternateContent>
          <mc:Choice Requires="wps">
            <w:drawing>
              <wp:anchor behindDoc="1" distT="0" distB="0" distL="114300" distR="114300" simplePos="0" locked="0" layoutInCell="1" allowOverlap="1" relativeHeight="14">
                <wp:simplePos x="0" y="0"/>
                <wp:positionH relativeFrom="column">
                  <wp:posOffset>3048000</wp:posOffset>
                </wp:positionH>
                <wp:positionV relativeFrom="paragraph">
                  <wp:posOffset>3175</wp:posOffset>
                </wp:positionV>
                <wp:extent cx="1905" cy="172720"/>
                <wp:effectExtent l="0" t="0" r="0" b="0"/>
                <wp:wrapNone/>
                <wp:docPr id="5" name="Прямая со стрелкой 14"/>
                <a:graphic xmlns:a="http://schemas.openxmlformats.org/drawingml/2006/main">
                  <a:graphicData uri="http://schemas.microsoft.com/office/word/2010/wordprocessingShape">
                    <wps:wsp>
                      <wps:cNvSpPr/>
                      <wps:spPr>
                        <a:xfrm>
                          <a:off x="0" y="0"/>
                          <a:ext cx="1440" cy="1720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1" distT="0" distB="0" distL="114300" distR="114300" simplePos="0" locked="0" layoutInCell="1" allowOverlap="1" relativeHeight="15">
                <wp:simplePos x="0" y="0"/>
                <wp:positionH relativeFrom="column">
                  <wp:posOffset>2999740</wp:posOffset>
                </wp:positionH>
                <wp:positionV relativeFrom="paragraph">
                  <wp:posOffset>62230</wp:posOffset>
                </wp:positionV>
                <wp:extent cx="1905" cy="287020"/>
                <wp:effectExtent l="0" t="0" r="0" b="0"/>
                <wp:wrapNone/>
                <wp:docPr id="6" name="Прямая со стрелкой 13"/>
                <a:graphic xmlns:a="http://schemas.openxmlformats.org/drawingml/2006/main">
                  <a:graphicData uri="http://schemas.microsoft.com/office/word/2010/wordprocessingShape">
                    <wps:wsp>
                      <wps:cNvSpPr/>
                      <wps:spPr>
                        <a:xfrm>
                          <a:off x="0" y="0"/>
                          <a:ext cx="1440" cy="286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0" distT="0" distB="0" distL="114300" distR="114300" simplePos="0" locked="0" layoutInCell="1" allowOverlap="1" relativeHeight="2">
                <wp:simplePos x="0" y="0"/>
                <wp:positionH relativeFrom="column">
                  <wp:posOffset>69215</wp:posOffset>
                </wp:positionH>
                <wp:positionV relativeFrom="paragraph">
                  <wp:posOffset>143510</wp:posOffset>
                </wp:positionV>
                <wp:extent cx="6145530" cy="528955"/>
                <wp:effectExtent l="0" t="0" r="0" b="0"/>
                <wp:wrapNone/>
                <wp:docPr id="7" name="Изображение3"/>
                <a:graphic xmlns:a="http://schemas.openxmlformats.org/drawingml/2006/main">
                  <a:graphicData uri="http://schemas.microsoft.com/office/word/2010/wordprocessingShape">
                    <wps:wsp>
                      <wps:cNvSpPr/>
                      <wps:spPr>
                        <a:xfrm>
                          <a:off x="0" y="0"/>
                          <a:ext cx="6144840" cy="528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Проверка наличия или отсутствия оснований, указанных в пункте 2.13. настоящего Административного регламента</w:t>
                            </w:r>
                          </w:p>
                        </w:txbxContent>
                      </wps:txbx>
                      <wps:bodyPr>
                        <a:noAutofit/>
                      </wps:bodyPr>
                    </wps:wsp>
                  </a:graphicData>
                </a:graphic>
              </wp:anchor>
            </w:drawing>
          </mc:Choice>
          <mc:Fallback>
            <w:pict>
              <v:rect id="shape_0" ID="Изображение3" fillcolor="white" stroked="t" style="position:absolute;margin-left:5.45pt;margin-top:11.3pt;width:483.8pt;height:41.55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Проверка наличия или отсутствия оснований, указанных в пункте 2.13. настоящего Административного регламента</w:t>
                      </w:r>
                    </w:p>
                  </w:txbxContent>
                </v:textbox>
              </v:rect>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0" distT="0" distB="0" distL="114300" distR="114300" simplePos="0" locked="0" layoutInCell="1" allowOverlap="1" relativeHeight="4">
                <wp:simplePos x="0" y="0"/>
                <wp:positionH relativeFrom="column">
                  <wp:posOffset>532765</wp:posOffset>
                </wp:positionH>
                <wp:positionV relativeFrom="paragraph">
                  <wp:posOffset>190500</wp:posOffset>
                </wp:positionV>
                <wp:extent cx="1615440" cy="277495"/>
                <wp:effectExtent l="0" t="0" r="0" b="0"/>
                <wp:wrapNone/>
                <wp:docPr id="9" name="Изображение4"/>
                <a:graphic xmlns:a="http://schemas.openxmlformats.org/drawingml/2006/main">
                  <a:graphicData uri="http://schemas.microsoft.com/office/word/2010/wordprocessingShape">
                    <wps:wsp>
                      <wps:cNvSpPr/>
                      <wps:spPr>
                        <a:xfrm>
                          <a:off x="0" y="0"/>
                          <a:ext cx="1614960" cy="276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имеются основания</w:t>
                            </w:r>
                          </w:p>
                        </w:txbxContent>
                      </wps:txbx>
                      <wps:bodyPr>
                        <a:noAutofit/>
                      </wps:bodyPr>
                    </wps:wsp>
                  </a:graphicData>
                </a:graphic>
              </wp:anchor>
            </w:drawing>
          </mc:Choice>
          <mc:Fallback>
            <w:pict>
              <v:rect id="shape_0" ID="Изображение4" fillcolor="white" stroked="t" style="position:absolute;margin-left:41.95pt;margin-top:15pt;width:127.1pt;height:21.75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имеются основания</w:t>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column">
                  <wp:posOffset>4078605</wp:posOffset>
                </wp:positionH>
                <wp:positionV relativeFrom="paragraph">
                  <wp:posOffset>190500</wp:posOffset>
                </wp:positionV>
                <wp:extent cx="1615440" cy="277495"/>
                <wp:effectExtent l="0" t="0" r="0" b="0"/>
                <wp:wrapNone/>
                <wp:docPr id="11" name="Изображение5"/>
                <a:graphic xmlns:a="http://schemas.openxmlformats.org/drawingml/2006/main">
                  <a:graphicData uri="http://schemas.microsoft.com/office/word/2010/wordprocessingShape">
                    <wps:wsp>
                      <wps:cNvSpPr/>
                      <wps:spPr>
                        <a:xfrm>
                          <a:off x="0" y="0"/>
                          <a:ext cx="1614960" cy="276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не имеется оснований</w:t>
                            </w:r>
                          </w:p>
                        </w:txbxContent>
                      </wps:txbx>
                      <wps:bodyPr>
                        <a:noAutofit/>
                      </wps:bodyPr>
                    </wps:wsp>
                  </a:graphicData>
                </a:graphic>
              </wp:anchor>
            </w:drawing>
          </mc:Choice>
          <mc:Fallback>
            <w:pict>
              <v:rect id="shape_0" ID="Изображение5" fillcolor="white" stroked="t" style="position:absolute;margin-left:321.15pt;margin-top:15pt;width:127.1pt;height:21.75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не имеется оснований</w:t>
                      </w:r>
                    </w:p>
                  </w:txbxContent>
                </v:textbox>
              </v:rect>
            </w:pict>
          </mc:Fallback>
        </mc:AlternateContent>
        <mc:AlternateContent>
          <mc:Choice Requires="wps">
            <w:drawing>
              <wp:anchor behindDoc="1" distT="0" distB="0" distL="114300" distR="114300" simplePos="0" locked="0" layoutInCell="1" allowOverlap="1" relativeHeight="10">
                <wp:simplePos x="0" y="0"/>
                <wp:positionH relativeFrom="column">
                  <wp:posOffset>2146935</wp:posOffset>
                </wp:positionH>
                <wp:positionV relativeFrom="paragraph">
                  <wp:posOffset>59055</wp:posOffset>
                </wp:positionV>
                <wp:extent cx="901700" cy="275590"/>
                <wp:effectExtent l="0" t="0" r="0" b="0"/>
                <wp:wrapNone/>
                <wp:docPr id="13" name="Прямая со стрелкой 10"/>
                <a:graphic xmlns:a="http://schemas.openxmlformats.org/drawingml/2006/main">
                  <a:graphicData uri="http://schemas.microsoft.com/office/word/2010/wordprocessingShape">
                    <wps:wsp>
                      <wps:cNvSpPr/>
                      <wps:spPr>
                        <a:xfrm flipH="1">
                          <a:off x="0" y="0"/>
                          <a:ext cx="901080" cy="275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1">
                <wp:simplePos x="0" y="0"/>
                <wp:positionH relativeFrom="column">
                  <wp:posOffset>3048000</wp:posOffset>
                </wp:positionH>
                <wp:positionV relativeFrom="paragraph">
                  <wp:posOffset>59055</wp:posOffset>
                </wp:positionV>
                <wp:extent cx="1031875" cy="275590"/>
                <wp:effectExtent l="0" t="0" r="0" b="0"/>
                <wp:wrapNone/>
                <wp:docPr id="14" name="Прямая со стрелкой 9"/>
                <a:graphic xmlns:a="http://schemas.openxmlformats.org/drawingml/2006/main">
                  <a:graphicData uri="http://schemas.microsoft.com/office/word/2010/wordprocessingShape">
                    <wps:wsp>
                      <wps:cNvSpPr/>
                      <wps:spPr>
                        <a:xfrm>
                          <a:off x="0" y="0"/>
                          <a:ext cx="1031400" cy="275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1" distT="0" distB="0" distL="114300" distR="114300" simplePos="0" locked="0" layoutInCell="1" allowOverlap="1" relativeHeight="16">
                <wp:simplePos x="0" y="0"/>
                <wp:positionH relativeFrom="column">
                  <wp:posOffset>1358265</wp:posOffset>
                </wp:positionH>
                <wp:positionV relativeFrom="paragraph">
                  <wp:posOffset>58420</wp:posOffset>
                </wp:positionV>
                <wp:extent cx="1905" cy="299720"/>
                <wp:effectExtent l="0" t="0" r="0" b="0"/>
                <wp:wrapNone/>
                <wp:docPr id="15" name="Прямая со стрелкой 7"/>
                <a:graphic xmlns:a="http://schemas.openxmlformats.org/drawingml/2006/main">
                  <a:graphicData uri="http://schemas.microsoft.com/office/word/2010/wordprocessingShape">
                    <wps:wsp>
                      <wps:cNvSpPr/>
                      <wps:spPr>
                        <a:xfrm>
                          <a:off x="0" y="0"/>
                          <a:ext cx="1440" cy="299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7">
                <wp:simplePos x="0" y="0"/>
                <wp:positionH relativeFrom="column">
                  <wp:posOffset>4689475</wp:posOffset>
                </wp:positionH>
                <wp:positionV relativeFrom="paragraph">
                  <wp:posOffset>58420</wp:posOffset>
                </wp:positionV>
                <wp:extent cx="1905" cy="209550"/>
                <wp:effectExtent l="0" t="0" r="0" b="0"/>
                <wp:wrapNone/>
                <wp:docPr id="16" name="Прямая со стрелкой 8"/>
                <a:graphic xmlns:a="http://schemas.openxmlformats.org/drawingml/2006/main">
                  <a:graphicData uri="http://schemas.microsoft.com/office/word/2010/wordprocessingShape">
                    <wps:wsp>
                      <wps:cNvSpPr/>
                      <wps:spPr>
                        <a:xfrm>
                          <a:off x="0" y="0"/>
                          <a:ext cx="1440" cy="208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0" distT="0" distB="0" distL="114300" distR="114300" simplePos="0" locked="0" layoutInCell="1" allowOverlap="1" relativeHeight="7">
                <wp:simplePos x="0" y="0"/>
                <wp:positionH relativeFrom="column">
                  <wp:posOffset>2910205</wp:posOffset>
                </wp:positionH>
                <wp:positionV relativeFrom="paragraph">
                  <wp:posOffset>62230</wp:posOffset>
                </wp:positionV>
                <wp:extent cx="3290570" cy="922020"/>
                <wp:effectExtent l="0" t="0" r="0" b="0"/>
                <wp:wrapNone/>
                <wp:docPr id="17" name="Изображение6"/>
                <a:graphic xmlns:a="http://schemas.openxmlformats.org/drawingml/2006/main">
                  <a:graphicData uri="http://schemas.microsoft.com/office/word/2010/wordprocessingShape">
                    <wps:wsp>
                      <wps:cNvSpPr/>
                      <wps:spPr>
                        <a:xfrm>
                          <a:off x="0" y="0"/>
                          <a:ext cx="3290040" cy="921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both"/>
                              <w:rPr>
                                <w:color w:val="auto"/>
                              </w:rPr>
                            </w:pPr>
                            <w:r>
                              <w:rPr>
                                <w:rFonts w:cs="Times New Roman" w:ascii="Times New Roman" w:hAnsi="Times New Roman"/>
                                <w:color w:val="auto"/>
                                <w:sz w:val="24"/>
                                <w:szCs w:val="24"/>
                              </w:rPr>
                              <w:t>Подготовка проекта Решения о выдаче разрешения на осуществление земляных работ</w:t>
                            </w:r>
                          </w:p>
                        </w:txbxContent>
                      </wps:txbx>
                      <wps:bodyPr>
                        <a:noAutofit/>
                      </wps:bodyPr>
                    </wps:wsp>
                  </a:graphicData>
                </a:graphic>
              </wp:anchor>
            </w:drawing>
          </mc:Choice>
          <mc:Fallback>
            <w:pict>
              <v:rect id="shape_0" ID="Изображение6" fillcolor="white" stroked="t" style="position:absolute;margin-left:229.15pt;margin-top:4.9pt;width:259pt;height:72.5pt">
                <w10:wrap type="square"/>
                <v:fill o:detectmouseclick="t" type="solid" color2="black"/>
                <v:stroke color="black" weight="720" joinstyle="round" endcap="flat"/>
                <v:textbox>
                  <w:txbxContent>
                    <w:p>
                      <w:pPr>
                        <w:pStyle w:val="Style24"/>
                        <w:spacing w:before="0" w:after="200"/>
                        <w:jc w:val="both"/>
                        <w:rPr>
                          <w:color w:val="auto"/>
                        </w:rPr>
                      </w:pPr>
                      <w:r>
                        <w:rPr>
                          <w:rFonts w:cs="Times New Roman" w:ascii="Times New Roman" w:hAnsi="Times New Roman"/>
                          <w:color w:val="auto"/>
                          <w:sz w:val="24"/>
                          <w:szCs w:val="24"/>
                        </w:rPr>
                        <w:t>Подготовка проекта Решения о выдаче разрешения на осуществление земляных работ</w:t>
                      </w:r>
                    </w:p>
                  </w:txbxContent>
                </v:textbox>
              </v:rect>
            </w:pict>
          </mc:Fallback>
        </mc:AlternateContent>
        <mc:AlternateContent>
          <mc:Choice Requires="wps">
            <w:drawing>
              <wp:anchor behindDoc="0" distT="0" distB="0" distL="114300" distR="114300" simplePos="0" locked="0" layoutInCell="1" allowOverlap="1" relativeHeight="13">
                <wp:simplePos x="0" y="0"/>
                <wp:positionH relativeFrom="column">
                  <wp:posOffset>-594995</wp:posOffset>
                </wp:positionH>
                <wp:positionV relativeFrom="paragraph">
                  <wp:posOffset>152400</wp:posOffset>
                </wp:positionV>
                <wp:extent cx="3290570" cy="686435"/>
                <wp:effectExtent l="0" t="0" r="0" b="0"/>
                <wp:wrapNone/>
                <wp:docPr id="19" name="Изображение7"/>
                <a:graphic xmlns:a="http://schemas.openxmlformats.org/drawingml/2006/main">
                  <a:graphicData uri="http://schemas.microsoft.com/office/word/2010/wordprocessingShape">
                    <wps:wsp>
                      <wps:cNvSpPr/>
                      <wps:spPr>
                        <a:xfrm>
                          <a:off x="0" y="0"/>
                          <a:ext cx="3290040" cy="685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Подготовка проекта мотивированного отказа в предоставлении муниципальной услуги</w:t>
                            </w:r>
                          </w:p>
                        </w:txbxContent>
                      </wps:txbx>
                      <wps:bodyPr>
                        <a:noAutofit/>
                      </wps:bodyPr>
                    </wps:wsp>
                  </a:graphicData>
                </a:graphic>
              </wp:anchor>
            </w:drawing>
          </mc:Choice>
          <mc:Fallback>
            <w:pict>
              <v:rect id="shape_0" ID="Изображение7" fillcolor="white" stroked="t" style="position:absolute;margin-left:-46.85pt;margin-top:12pt;width:259pt;height:53.95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Подготовка проекта мотивированного отказа в предоставлении муниципальной услуги</w:t>
                      </w:r>
                    </w:p>
                  </w:txbxContent>
                </v:textbox>
              </v:rect>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1" distT="0" distB="0" distL="114300" distR="114300" simplePos="0" locked="0" layoutInCell="1" allowOverlap="1" relativeHeight="18">
                <wp:simplePos x="0" y="0"/>
                <wp:positionH relativeFrom="column">
                  <wp:posOffset>4321810</wp:posOffset>
                </wp:positionH>
                <wp:positionV relativeFrom="paragraph">
                  <wp:posOffset>165735</wp:posOffset>
                </wp:positionV>
                <wp:extent cx="1905" cy="209550"/>
                <wp:effectExtent l="0" t="0" r="0" b="0"/>
                <wp:wrapNone/>
                <wp:docPr id="21" name="Прямая со стрелкой 4"/>
                <a:graphic xmlns:a="http://schemas.openxmlformats.org/drawingml/2006/main">
                  <a:graphicData uri="http://schemas.microsoft.com/office/word/2010/wordprocessingShape">
                    <wps:wsp>
                      <wps:cNvSpPr/>
                      <wps:spPr>
                        <a:xfrm>
                          <a:off x="0" y="0"/>
                          <a:ext cx="1440" cy="208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9">
                <wp:simplePos x="0" y="0"/>
                <wp:positionH relativeFrom="column">
                  <wp:posOffset>1357630</wp:posOffset>
                </wp:positionH>
                <wp:positionV relativeFrom="paragraph">
                  <wp:posOffset>20320</wp:posOffset>
                </wp:positionV>
                <wp:extent cx="1905" cy="354965"/>
                <wp:effectExtent l="0" t="0" r="0" b="0"/>
                <wp:wrapNone/>
                <wp:docPr id="22" name="Прямая со стрелкой 5"/>
                <a:graphic xmlns:a="http://schemas.openxmlformats.org/drawingml/2006/main">
                  <a:graphicData uri="http://schemas.microsoft.com/office/word/2010/wordprocessingShape">
                    <wps:wsp>
                      <wps:cNvSpPr/>
                      <wps:spPr>
                        <a:xfrm>
                          <a:off x="0" y="0"/>
                          <a:ext cx="1440" cy="354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mc:AlternateContent>
          <mc:Choice Requires="wps">
            <w:drawing>
              <wp:anchor behindDoc="0" distT="0" distB="0" distL="114300" distR="114300" simplePos="0" locked="0" layoutInCell="1" allowOverlap="1" relativeHeight="8">
                <wp:simplePos x="0" y="0"/>
                <wp:positionH relativeFrom="column">
                  <wp:posOffset>201930</wp:posOffset>
                </wp:positionH>
                <wp:positionV relativeFrom="paragraph">
                  <wp:posOffset>169545</wp:posOffset>
                </wp:positionV>
                <wp:extent cx="5896610" cy="908050"/>
                <wp:effectExtent l="0" t="0" r="0" b="0"/>
                <wp:wrapNone/>
                <wp:docPr id="23" name="Изображение8"/>
                <a:graphic xmlns:a="http://schemas.openxmlformats.org/drawingml/2006/main">
                  <a:graphicData uri="http://schemas.microsoft.com/office/word/2010/wordprocessingShape">
                    <wps:wsp>
                      <wps:cNvSpPr/>
                      <wps:spPr>
                        <a:xfrm>
                          <a:off x="0" y="0"/>
                          <a:ext cx="5896080" cy="907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Подписание уполномоченным должностным лицом Решения о выдаче разрешения на осуществление земляных работ</w:t>
                            </w:r>
                          </w:p>
                        </w:txbxContent>
                      </wps:txbx>
                      <wps:bodyPr>
                        <a:noAutofit/>
                      </wps:bodyPr>
                    </wps:wsp>
                  </a:graphicData>
                </a:graphic>
              </wp:anchor>
            </w:drawing>
          </mc:Choice>
          <mc:Fallback>
            <w:pict>
              <v:rect id="shape_0" ID="Изображение8" fillcolor="white" stroked="t" style="position:absolute;margin-left:15.9pt;margin-top:13.35pt;width:464.2pt;height:71.4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spacing w:lineRule="auto" w:line="240" w:before="0" w:after="0"/>
        <w:ind w:firstLine="709"/>
        <w:contextualSpacing/>
        <w:jc w:val="both"/>
        <w:outlineLvl w:val="2"/>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1" distT="0" distB="0" distL="114300" distR="114300" simplePos="0" locked="0" layoutInCell="1" allowOverlap="1" relativeHeight="20">
                <wp:simplePos x="0" y="0"/>
                <wp:positionH relativeFrom="column">
                  <wp:posOffset>3173095</wp:posOffset>
                </wp:positionH>
                <wp:positionV relativeFrom="paragraph">
                  <wp:posOffset>54610</wp:posOffset>
                </wp:positionV>
                <wp:extent cx="1905" cy="209550"/>
                <wp:effectExtent l="0" t="0" r="0" b="0"/>
                <wp:wrapNone/>
                <wp:docPr id="25" name="Прямая со стрелкой 3"/>
                <a:graphic xmlns:a="http://schemas.openxmlformats.org/drawingml/2006/main">
                  <a:graphicData uri="http://schemas.microsoft.com/office/word/2010/wordprocessingShape">
                    <wps:wsp>
                      <wps:cNvSpPr/>
                      <wps:spPr>
                        <a:xfrm>
                          <a:off x="0" y="0"/>
                          <a:ext cx="1440" cy="208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6">
                <wp:simplePos x="0" y="0"/>
                <wp:positionH relativeFrom="column">
                  <wp:posOffset>242570</wp:posOffset>
                </wp:positionH>
                <wp:positionV relativeFrom="paragraph">
                  <wp:posOffset>83820</wp:posOffset>
                </wp:positionV>
                <wp:extent cx="5855970" cy="889000"/>
                <wp:effectExtent l="0" t="0" r="0" b="0"/>
                <wp:wrapNone/>
                <wp:docPr id="26" name="Изображение9"/>
                <a:graphic xmlns:a="http://schemas.openxmlformats.org/drawingml/2006/main">
                  <a:graphicData uri="http://schemas.microsoft.com/office/word/2010/wordprocessingShape">
                    <wps:wsp>
                      <wps:cNvSpPr/>
                      <wps:spPr>
                        <a:xfrm>
                          <a:off x="0" y="0"/>
                          <a:ext cx="5855400" cy="888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wps:txbx>
                      <wps:bodyPr>
                        <a:noAutofit/>
                      </wps:bodyPr>
                    </wps:wsp>
                  </a:graphicData>
                </a:graphic>
              </wp:anchor>
            </w:drawing>
          </mc:Choice>
          <mc:Fallback>
            <w:pict>
              <v:rect id="shape_0" ID="Изображение9" fillcolor="white" stroked="t" style="position:absolute;margin-left:19.1pt;margin-top:6.6pt;width:461pt;height:69.9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v:textbox>
              </v:rect>
            </w:pict>
          </mc:Fallback>
        </mc:AlternateConten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12">
                <wp:simplePos x="0" y="0"/>
                <wp:positionH relativeFrom="column">
                  <wp:posOffset>242570</wp:posOffset>
                </wp:positionH>
                <wp:positionV relativeFrom="paragraph">
                  <wp:posOffset>362585</wp:posOffset>
                </wp:positionV>
                <wp:extent cx="5855970" cy="743585"/>
                <wp:effectExtent l="0" t="0" r="0" b="0"/>
                <wp:wrapNone/>
                <wp:docPr id="28" name="Изображение10"/>
                <a:graphic xmlns:a="http://schemas.openxmlformats.org/drawingml/2006/main">
                  <a:graphicData uri="http://schemas.microsoft.com/office/word/2010/wordprocessingShape">
                    <wps:wsp>
                      <wps:cNvSpPr/>
                      <wps:spPr>
                        <a:xfrm>
                          <a:off x="0" y="0"/>
                          <a:ext cx="5855400" cy="743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jc w:val="center"/>
                              <w:rPr>
                                <w:color w:val="auto"/>
                              </w:rPr>
                            </w:pPr>
                            <w:r>
                              <w:rPr>
                                <w:rFonts w:cs="Times New Roman" w:ascii="Times New Roman" w:hAnsi="Times New Roman"/>
                                <w:color w:val="auto"/>
                                <w:sz w:val="24"/>
                                <w:szCs w:val="24"/>
                              </w:rPr>
                              <w:t>Направление (выдача) заявителю Решения о выдаче разрешения на осуществление земляных работ мотивированного отказа в предоставлении муниципальной услуги</w:t>
                            </w:r>
                          </w:p>
                        </w:txbxContent>
                      </wps:txbx>
                      <wps:bodyPr>
                        <a:noAutofit/>
                      </wps:bodyPr>
                    </wps:wsp>
                  </a:graphicData>
                </a:graphic>
              </wp:anchor>
            </w:drawing>
          </mc:Choice>
          <mc:Fallback>
            <w:pict>
              <v:rect id="shape_0" ID="Изображение10" fillcolor="white" stroked="t" style="position:absolute;margin-left:19.1pt;margin-top:28.55pt;width:461pt;height:58.45pt">
                <w10:wrap type="square"/>
                <v:fill o:detectmouseclick="t" type="solid" color2="black"/>
                <v:stroke color="black" weight="720" joinstyle="round" endcap="flat"/>
                <v:textbox>
                  <w:txbxContent>
                    <w:p>
                      <w:pPr>
                        <w:pStyle w:val="Style24"/>
                        <w:spacing w:before="0" w:after="200"/>
                        <w:jc w:val="center"/>
                        <w:rPr>
                          <w:color w:val="auto"/>
                        </w:rPr>
                      </w:pPr>
                      <w:r>
                        <w:rPr>
                          <w:rFonts w:cs="Times New Roman" w:ascii="Times New Roman" w:hAnsi="Times New Roman"/>
                          <w:color w:val="auto"/>
                          <w:sz w:val="24"/>
                          <w:szCs w:val="24"/>
                        </w:rPr>
                        <w:t>Направление (выдача) заявителю Решения о выдаче разрешения на осуществление земляных работ мотивированного отказа в предоставлении муниципальной услуги</w:t>
                      </w:r>
                    </w:p>
                  </w:txbxContent>
                </v:textbox>
              </v:rect>
            </w:pict>
          </mc:Fallback>
        </mc:AlternateContent>
        <mc:AlternateContent>
          <mc:Choice Requires="wps">
            <w:drawing>
              <wp:anchor behindDoc="1" distT="0" distB="0" distL="114300" distR="114300" simplePos="0" locked="0" layoutInCell="1" allowOverlap="1" relativeHeight="21">
                <wp:simplePos x="0" y="0"/>
                <wp:positionH relativeFrom="column">
                  <wp:posOffset>3173095</wp:posOffset>
                </wp:positionH>
                <wp:positionV relativeFrom="paragraph">
                  <wp:posOffset>154305</wp:posOffset>
                </wp:positionV>
                <wp:extent cx="1905" cy="209550"/>
                <wp:effectExtent l="0" t="0" r="0" b="0"/>
                <wp:wrapNone/>
                <wp:docPr id="30" name="Прямая со стрелкой 1"/>
                <a:graphic xmlns:a="http://schemas.openxmlformats.org/drawingml/2006/main">
                  <a:graphicData uri="http://schemas.microsoft.com/office/word/2010/wordprocessingShape">
                    <wps:wsp>
                      <wps:cNvSpPr/>
                      <wps:spPr>
                        <a:xfrm>
                          <a:off x="0" y="0"/>
                          <a:ext cx="1440" cy="208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SimSun" w:cs="Times New Roman"/>
          <w:sz w:val="28"/>
          <w:szCs w:val="28"/>
          <w:lang w:eastAsia="zh-CN"/>
        </w:rPr>
      </w:pPr>
      <w:bookmarkStart w:id="1" w:name="Par628"/>
      <w:bookmarkStart w:id="2" w:name="Par628"/>
      <w:bookmarkEnd w:id="2"/>
      <w:r>
        <w:rPr>
          <w:rFonts w:eastAsia="SimSun" w:cs="Times New Roman" w:ascii="Times New Roman" w:hAnsi="Times New Roman"/>
          <w:sz w:val="28"/>
          <w:szCs w:val="28"/>
          <w:lang w:eastAsia="zh-CN"/>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right"/>
        <w:outlineLvl w:val="0"/>
        <w:rPr>
          <w:rFonts w:ascii="Times New Roman" w:hAnsi="Times New Roman" w:cs="Times New Roman"/>
          <w:sz w:val="24"/>
          <w:szCs w:val="24"/>
        </w:rPr>
      </w:pPr>
      <w:r>
        <w:rPr>
          <w:rFonts w:cs="Times New Roman" w:ascii="Times New Roman" w:hAnsi="Times New Roman"/>
          <w:sz w:val="24"/>
          <w:szCs w:val="24"/>
        </w:rPr>
        <w:t>Приложение № 5</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r>
    </w:p>
    <w:p>
      <w:pPr>
        <w:pStyle w:val="Normal"/>
        <w:widowControl w:val="false"/>
        <w:spacing w:lineRule="auto" w:line="240" w:before="0" w:after="0"/>
        <w:jc w:val="center"/>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t>РАСПИСКА</w:t>
      </w:r>
    </w:p>
    <w:p>
      <w:pPr>
        <w:pStyle w:val="Normal"/>
        <w:widowControl w:val="false"/>
        <w:spacing w:lineRule="auto" w:line="240" w:before="0" w:after="0"/>
        <w:jc w:val="center"/>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t xml:space="preserve">в получении документов, представленных для предоставления </w:t>
      </w:r>
      <w:r>
        <w:rPr>
          <w:rFonts w:cs="Times New Roman" w:ascii="Times New Roman" w:hAnsi="Times New Roman"/>
          <w:sz w:val="24"/>
          <w:szCs w:val="24"/>
        </w:rPr>
        <w:t>Решения о разрешении осуществления земляных работ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b/>
        <w:t>Настоящим удостоверяется, что заявитель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(фамилия, имя, отчество)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представил, а сотрудник __________________________________________________________________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получил «_____» ________________ _________ документы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(число)  (месяц прописью)  (год)</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 количестве _______________________________ экземпляров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(прописью)</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Перечень документов, которые будут получены по межведомственным запросам: 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  _____________  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(должность специалиста,                            (подпись)       (расшифровка подписи)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ответственного за прием документов)</w:t>
      </w:r>
    </w:p>
    <w:p>
      <w:pPr>
        <w:pStyle w:val="Normal"/>
        <w:spacing w:lineRule="auto" w:line="240" w:before="0" w:after="0"/>
        <w:rPr>
          <w:rFonts w:ascii="Times New Roman" w:hAnsi="Times New Roman" w:eastAsia="SimSun" w:cs="Times New Roman"/>
          <w:sz w:val="24"/>
          <w:szCs w:val="24"/>
          <w:lang w:eastAsia="zh-CN"/>
        </w:rPr>
      </w:pPr>
      <w:r>
        <w:rPr>
          <w:rFonts w:eastAsia="SimSun" w:cs="Times New Roman" w:ascii="Times New Roman" w:hAnsi="Times New Roman"/>
          <w:sz w:val="24"/>
          <w:szCs w:val="24"/>
          <w:lang w:eastAsia="zh-C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
    </w:p>
    <w:sectPr>
      <w:headerReference w:type="default" r:id="rId5"/>
      <w:type w:val="nextPage"/>
      <w:pgSz w:w="11906" w:h="16838"/>
      <w:pgMar w:left="1134" w:right="567" w:header="709" w:top="766"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SchoolBook">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instrText> PAGE </w:instrText>
    </w:r>
    <w:r>
      <w:fldChar w:fldCharType="separate"/>
    </w:r>
    <w:r>
      <w:t>28</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sz w:val="28"/>
        <w:rFonts w:cs="Symbo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3">
    <w:name w:val="Heading 3"/>
    <w:basedOn w:val="Normal"/>
    <w:link w:val="30"/>
    <w:qFormat/>
    <w:rsid w:val="00907b26"/>
    <w:pPr>
      <w:keepNext/>
      <w:spacing w:lineRule="auto" w:line="240" w:before="0" w:after="0"/>
      <w:jc w:val="center"/>
      <w:outlineLvl w:val="2"/>
    </w:pPr>
    <w:rPr>
      <w:rFonts w:ascii="Times New Roman" w:hAnsi="Times New Roman" w:eastAsia="Times New Roman" w:cs="Times New Roman"/>
      <w:b/>
      <w:sz w:val="32"/>
      <w:szCs w:val="20"/>
    </w:rPr>
  </w:style>
  <w:style w:type="paragraph" w:styleId="4">
    <w:name w:val="Heading 4"/>
    <w:basedOn w:val="Normal"/>
    <w:link w:val="40"/>
    <w:qFormat/>
    <w:rsid w:val="00907b26"/>
    <w:pPr>
      <w:keepNext/>
      <w:spacing w:lineRule="auto" w:line="240" w:before="240" w:after="60"/>
      <w:outlineLvl w:val="3"/>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907b26"/>
    <w:rPr>
      <w:rFonts w:ascii="Times New Roman" w:hAnsi="Times New Roman" w:eastAsia="Times New Roman" w:cs="Times New Roman"/>
      <w:b/>
      <w:sz w:val="32"/>
      <w:szCs w:val="20"/>
    </w:rPr>
  </w:style>
  <w:style w:type="character" w:styleId="41" w:customStyle="1">
    <w:name w:val="Заголовок 4 Знак"/>
    <w:basedOn w:val="DefaultParagraphFont"/>
    <w:link w:val="4"/>
    <w:qFormat/>
    <w:rsid w:val="00907b26"/>
    <w:rPr>
      <w:rFonts w:ascii="Times New Roman" w:hAnsi="Times New Roman" w:eastAsia="Times New Roman" w:cs="Times New Roman"/>
      <w:b/>
      <w:bCs/>
      <w:sz w:val="28"/>
      <w:szCs w:val="28"/>
    </w:rPr>
  </w:style>
  <w:style w:type="character" w:styleId="Style12" w:customStyle="1">
    <w:name w:val="Основной текст Знак"/>
    <w:basedOn w:val="DefaultParagraphFont"/>
    <w:link w:val="a5"/>
    <w:qFormat/>
    <w:rsid w:val="00907b26"/>
    <w:rPr>
      <w:rFonts w:ascii="Times New Roman" w:hAnsi="Times New Roman" w:eastAsia="Times New Roman" w:cs="Times New Roman"/>
      <w:sz w:val="24"/>
      <w:szCs w:val="20"/>
    </w:rPr>
  </w:style>
  <w:style w:type="character" w:styleId="Style13" w:customStyle="1">
    <w:name w:val="Текст выноски Знак"/>
    <w:basedOn w:val="DefaultParagraphFont"/>
    <w:link w:val="a7"/>
    <w:semiHidden/>
    <w:qFormat/>
    <w:rsid w:val="00907b26"/>
    <w:rPr>
      <w:rFonts w:ascii="Tahoma" w:hAnsi="Tahoma" w:eastAsia="Times New Roman" w:cs="Tahoma"/>
      <w:sz w:val="16"/>
      <w:szCs w:val="16"/>
    </w:rPr>
  </w:style>
  <w:style w:type="character" w:styleId="Style14">
    <w:name w:val="Интернет-ссылка"/>
    <w:uiPriority w:val="99"/>
    <w:rsid w:val="00907b26"/>
    <w:rPr>
      <w:color w:val="0000FF"/>
      <w:u w:val="single"/>
    </w:rPr>
  </w:style>
  <w:style w:type="character" w:styleId="Newsdatetime" w:customStyle="1">
    <w:name w:val="news-date-time"/>
    <w:basedOn w:val="DefaultParagraphFont"/>
    <w:qFormat/>
    <w:rsid w:val="00907b26"/>
    <w:rPr/>
  </w:style>
  <w:style w:type="character" w:styleId="2" w:customStyle="1">
    <w:name w:val="Основной текст 2 Знак"/>
    <w:basedOn w:val="DefaultParagraphFont"/>
    <w:link w:val="2"/>
    <w:qFormat/>
    <w:rsid w:val="00907b26"/>
    <w:rPr>
      <w:rFonts w:ascii="Times New Roman" w:hAnsi="Times New Roman" w:eastAsia="Times New Roman" w:cs="Times New Roman"/>
      <w:sz w:val="24"/>
      <w:szCs w:val="24"/>
    </w:rPr>
  </w:style>
  <w:style w:type="character" w:styleId="Style15" w:customStyle="1">
    <w:name w:val="Текст сноски Знак"/>
    <w:basedOn w:val="DefaultParagraphFont"/>
    <w:link w:val="ab"/>
    <w:qFormat/>
    <w:rsid w:val="00907b26"/>
    <w:rPr>
      <w:rFonts w:ascii="Times New Roman" w:hAnsi="Times New Roman" w:eastAsia="Times New Roman" w:cs="Times New Roman"/>
      <w:sz w:val="20"/>
      <w:szCs w:val="20"/>
    </w:rPr>
  </w:style>
  <w:style w:type="character" w:styleId="Footnotereference">
    <w:name w:val="footnote reference"/>
    <w:qFormat/>
    <w:rsid w:val="00907b26"/>
    <w:rPr>
      <w:vertAlign w:val="superscript"/>
    </w:rPr>
  </w:style>
  <w:style w:type="character" w:styleId="ConsPlusNormal" w:customStyle="1">
    <w:name w:val="ConsPlusNormal Знак"/>
    <w:link w:val="ConsPlusNormal"/>
    <w:qFormat/>
    <w:locked/>
    <w:rsid w:val="00907b26"/>
    <w:rPr>
      <w:rFonts w:ascii="Arial" w:hAnsi="Arial" w:eastAsia="Times New Roman" w:cs="Arial"/>
      <w:sz w:val="20"/>
      <w:szCs w:val="20"/>
    </w:rPr>
  </w:style>
  <w:style w:type="character" w:styleId="Style16" w:customStyle="1">
    <w:name w:val="Верхний колонтитул Знак"/>
    <w:basedOn w:val="DefaultParagraphFont"/>
    <w:link w:val="af"/>
    <w:uiPriority w:val="99"/>
    <w:qFormat/>
    <w:rsid w:val="00907b26"/>
    <w:rPr>
      <w:rFonts w:ascii="Times New Roman" w:hAnsi="Times New Roman" w:eastAsia="Times New Roman" w:cs="Times New Roman"/>
      <w:sz w:val="24"/>
      <w:szCs w:val="24"/>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8"/>
    </w:rPr>
  </w:style>
  <w:style w:type="character" w:styleId="ListLabel5">
    <w:name w:val="ListLabel 5"/>
    <w:qFormat/>
    <w:rPr>
      <w:rFonts w:ascii="Times New Roman" w:hAnsi="Times New Roman" w:cs="Symbol"/>
      <w:sz w:val="28"/>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Times New Roman" w:hAnsi="Times New Roman" w:cs="Symbol"/>
      <w:sz w:val="28"/>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link w:val="a6"/>
    <w:rsid w:val="00907b26"/>
    <w:pPr>
      <w:spacing w:lineRule="auto" w:line="240" w:before="0" w:after="0"/>
    </w:pPr>
    <w:rPr>
      <w:rFonts w:ascii="Times New Roman" w:hAnsi="Times New Roman" w:eastAsia="Times New Roman" w:cs="Times New Roman"/>
      <w:sz w:val="24"/>
      <w:szCs w:val="20"/>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qFormat/>
    <w:rsid w:val="00907b26"/>
    <w:pPr>
      <w:spacing w:lineRule="auto" w:line="240" w:before="0" w:after="0"/>
      <w:jc w:val="center"/>
    </w:pPr>
    <w:rPr>
      <w:rFonts w:ascii="Times New Roman" w:hAnsi="Times New Roman" w:eastAsia="Times New Roman" w:cs="Times New Roman"/>
      <w:b/>
      <w:sz w:val="28"/>
      <w:szCs w:val="20"/>
    </w:rPr>
  </w:style>
  <w:style w:type="paragraph" w:styleId="Style22" w:customStyle="1">
    <w:name w:val="Обычный.Название подразделения"/>
    <w:qFormat/>
    <w:rsid w:val="00907b26"/>
    <w:pPr>
      <w:widowControl/>
      <w:bidi w:val="0"/>
      <w:spacing w:lineRule="auto" w:line="240" w:before="0" w:after="0"/>
      <w:jc w:val="left"/>
    </w:pPr>
    <w:rPr>
      <w:rFonts w:ascii="SchoolBook" w:hAnsi="SchoolBook" w:eastAsia="Times New Roman" w:cs="Times New Roman"/>
      <w:color w:val="00000A"/>
      <w:sz w:val="28"/>
      <w:szCs w:val="20"/>
      <w:lang w:val="ru-RU" w:eastAsia="ru-RU" w:bidi="ar-SA"/>
    </w:rPr>
  </w:style>
  <w:style w:type="paragraph" w:styleId="BalloonText">
    <w:name w:val="Balloon Text"/>
    <w:basedOn w:val="Normal"/>
    <w:link w:val="a8"/>
    <w:semiHidden/>
    <w:qFormat/>
    <w:rsid w:val="00907b26"/>
    <w:pPr>
      <w:spacing w:lineRule="auto" w:line="240" w:before="0" w:after="0"/>
    </w:pPr>
    <w:rPr>
      <w:rFonts w:ascii="Tahoma" w:hAnsi="Tahoma" w:eastAsia="Times New Roman" w:cs="Tahoma"/>
      <w:sz w:val="16"/>
      <w:szCs w:val="16"/>
    </w:rPr>
  </w:style>
  <w:style w:type="paragraph" w:styleId="Textbody" w:customStyle="1">
    <w:name w:val="text_body"/>
    <w:basedOn w:val="Normal"/>
    <w:qFormat/>
    <w:rsid w:val="00907b26"/>
    <w:pPr>
      <w:spacing w:lineRule="auto" w:line="240" w:beforeAutospacing="1" w:afterAutospacing="1"/>
      <w:ind w:firstLine="277"/>
      <w:jc w:val="both"/>
    </w:pPr>
    <w:rPr>
      <w:rFonts w:ascii="Arial" w:hAnsi="Arial" w:eastAsia="Times New Roman" w:cs="Arial"/>
      <w:sz w:val="17"/>
      <w:szCs w:val="17"/>
    </w:rPr>
  </w:style>
  <w:style w:type="paragraph" w:styleId="ConsNormal" w:customStyle="1">
    <w:name w:val="ConsNormal"/>
    <w:qFormat/>
    <w:rsid w:val="00907b26"/>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ConsPlusNormal1" w:customStyle="1">
    <w:name w:val="ConsPlusNormal"/>
    <w:link w:val="ConsPlusNormal0"/>
    <w:qFormat/>
    <w:rsid w:val="00907b26"/>
    <w:pPr>
      <w:widowControl/>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qFormat/>
    <w:rsid w:val="00907b26"/>
    <w:pPr>
      <w:widowControl w:val="false"/>
      <w:bidi w:val="0"/>
      <w:spacing w:lineRule="auto" w:line="240" w:before="0" w:after="0"/>
      <w:jc w:val="left"/>
    </w:pPr>
    <w:rPr>
      <w:rFonts w:ascii="Arial" w:hAnsi="Arial" w:eastAsia="Calibri" w:cs="Arial"/>
      <w:b/>
      <w:bCs/>
      <w:color w:val="00000A"/>
      <w:sz w:val="20"/>
      <w:szCs w:val="20"/>
      <w:lang w:val="ru-RU" w:eastAsia="ru-RU" w:bidi="ar-SA"/>
    </w:rPr>
  </w:style>
  <w:style w:type="paragraph" w:styleId="ListParagraph">
    <w:name w:val="List Paragraph"/>
    <w:basedOn w:val="Normal"/>
    <w:uiPriority w:val="34"/>
    <w:qFormat/>
    <w:rsid w:val="00907b26"/>
    <w:pPr>
      <w:spacing w:before="0" w:after="200"/>
      <w:ind w:left="720" w:hanging="0"/>
      <w:contextualSpacing/>
    </w:pPr>
    <w:rPr>
      <w:rFonts w:ascii="Calibri" w:hAnsi="Calibri" w:eastAsia="Calibri" w:cs="Times New Roman"/>
      <w:lang w:eastAsia="en-US"/>
    </w:rPr>
  </w:style>
  <w:style w:type="paragraph" w:styleId="BodyText2">
    <w:name w:val="Body Text 2"/>
    <w:basedOn w:val="Normal"/>
    <w:link w:val="20"/>
    <w:qFormat/>
    <w:rsid w:val="00907b26"/>
    <w:pPr>
      <w:spacing w:lineRule="auto" w:line="480" w:before="0" w:after="120"/>
    </w:pPr>
    <w:rPr>
      <w:rFonts w:ascii="Times New Roman" w:hAnsi="Times New Roman" w:eastAsia="Times New Roman" w:cs="Times New Roman"/>
      <w:sz w:val="24"/>
      <w:szCs w:val="24"/>
    </w:rPr>
  </w:style>
  <w:style w:type="paragraph" w:styleId="ConsPlusCell" w:customStyle="1">
    <w:name w:val="ConsPlusCell"/>
    <w:qFormat/>
    <w:rsid w:val="00907b26"/>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ConsPlusNonformat" w:customStyle="1">
    <w:name w:val="ConsPlusNonformat"/>
    <w:uiPriority w:val="99"/>
    <w:qFormat/>
    <w:rsid w:val="00907b26"/>
    <w:pPr>
      <w:widowControl w:val="fals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Footnotetext">
    <w:name w:val="footnote text"/>
    <w:basedOn w:val="Normal"/>
    <w:link w:val="ac"/>
    <w:qFormat/>
    <w:rsid w:val="00907b26"/>
    <w:pPr>
      <w:spacing w:lineRule="auto" w:line="240" w:before="0" w:after="0"/>
    </w:pPr>
    <w:rPr>
      <w:rFonts w:ascii="Times New Roman" w:hAnsi="Times New Roman" w:eastAsia="Times New Roman" w:cs="Times New Roman"/>
      <w:sz w:val="20"/>
      <w:szCs w:val="20"/>
    </w:rPr>
  </w:style>
  <w:style w:type="paragraph" w:styleId="ConsTitle" w:customStyle="1">
    <w:name w:val="ConsTitle"/>
    <w:qFormat/>
    <w:rsid w:val="00907b26"/>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23">
    <w:name w:val="Header"/>
    <w:basedOn w:val="Normal"/>
    <w:link w:val="af0"/>
    <w:uiPriority w:val="99"/>
    <w:unhideWhenUsed/>
    <w:rsid w:val="00907b26"/>
    <w:pPr>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ar-SA"/>
    </w:rPr>
  </w:style>
  <w:style w:type="paragraph" w:styleId="NoSpacing">
    <w:name w:val="No Spacing"/>
    <w:basedOn w:val="Normal"/>
    <w:uiPriority w:val="1"/>
    <w:qFormat/>
    <w:rsid w:val="00907b26"/>
    <w:pPr>
      <w:spacing w:lineRule="auto" w:line="240" w:before="0" w:after="0"/>
    </w:pPr>
    <w:rPr>
      <w:rFonts w:ascii="Calibri" w:hAnsi="Calibri" w:eastAsia="Times New Roman" w:cs="Times New Roman"/>
      <w:sz w:val="24"/>
      <w:szCs w:val="32"/>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uiPriority w:val="59"/>
    <w:rsid w:val="00907b26"/>
    <w:pPr>
      <w:spacing w:after="0" w:line="240" w:lineRule="auto"/>
    </w:pPr>
    <w:rPr>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19A58EE5A04C8B4DE1BB9F7D208141D7B265B1CD964380EF8C44649sEJ" TargetMode="External"/><Relationship Id="rId3" Type="http://schemas.openxmlformats.org/officeDocument/2006/relationships/hyperlink" Target="consultantplus://offline/ref=6D6C4550AB1D30BA58B1B24C8508C1B5EBB5017BC765817C7AC715EE24LFlFH" TargetMode="External"/><Relationship Id="rId4" Type="http://schemas.openxmlformats.org/officeDocument/2006/relationships/hyperlink" Target="consultantplus://offline/ref=7A3C0018101911653F86554726404A403FEBF33EC9F9CDEF46CBFB15B07A03I"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LibreOffice/5.3.4.2$Windows_X86_64 LibreOffice_project/f82d347ccc0be322489bf7da61d7e4ad13fe2ff3</Application>
  <Pages>28</Pages>
  <Words>8030</Words>
  <Characters>60843</Characters>
  <CharactersWithSpaces>70668</CharactersWithSpaces>
  <Paragraphs>482</Paragraphs>
  <Company>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2017-12-05T09:46:00Z</dcterms:created>
  <dc:creator>1</dc:creator>
  <dc:description/>
  <dc:language>ru-RU</dc:language>
  <cp:lastModifiedBy/>
  <dcterms:modified xsi:type="dcterms:W3CDTF">2018-11-20T17:47:37Z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