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33" w:rsidRDefault="00B70DF3" w:rsidP="00B70DF3">
      <w:pPr>
        <w:shd w:val="clear" w:color="auto" w:fill="FFFFFF"/>
        <w:ind w:left="91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 xml:space="preserve">ПЛАН </w:t>
      </w:r>
    </w:p>
    <w:p w:rsidR="00115F0E" w:rsidRDefault="00115F0E" w:rsidP="00B70DF3">
      <w:pPr>
        <w:shd w:val="clear" w:color="auto" w:fill="FFFFFF"/>
        <w:ind w:left="91"/>
        <w:jc w:val="center"/>
        <w:rPr>
          <w:b/>
          <w:bCs/>
          <w:spacing w:val="-2"/>
        </w:rPr>
      </w:pPr>
    </w:p>
    <w:p w:rsidR="00BD5033" w:rsidRDefault="00BD5033" w:rsidP="00B70DF3">
      <w:pPr>
        <w:shd w:val="clear" w:color="auto" w:fill="FFFFFF"/>
        <w:ind w:left="91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 xml:space="preserve">мероприятий на 2016 год историко-архивной комиссии муниципального образования «Цильнинский район» </w:t>
      </w:r>
    </w:p>
    <w:p w:rsidR="00B70DF3" w:rsidRDefault="00BD5033" w:rsidP="00B70DF3">
      <w:pPr>
        <w:shd w:val="clear" w:color="auto" w:fill="FFFFFF"/>
        <w:ind w:left="91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в рамках реализации долгосрочного проекта «Архивы: время, события, лица» (2014-2022 годы)</w:t>
      </w:r>
    </w:p>
    <w:p w:rsidR="00115F0E" w:rsidRDefault="00115F0E" w:rsidP="00B70DF3">
      <w:pPr>
        <w:shd w:val="clear" w:color="auto" w:fill="FFFFFF"/>
        <w:ind w:left="91"/>
        <w:jc w:val="center"/>
        <w:rPr>
          <w:b/>
          <w:bCs/>
          <w:spacing w:val="-2"/>
        </w:rPr>
      </w:pPr>
    </w:p>
    <w:p w:rsidR="00B70DF3" w:rsidRDefault="00B70DF3" w:rsidP="00B70DF3">
      <w:pPr>
        <w:shd w:val="clear" w:color="auto" w:fill="FFFFFF"/>
        <w:ind w:left="91"/>
        <w:jc w:val="center"/>
        <w:rPr>
          <w:b/>
          <w:bCs/>
          <w:spacing w:val="-2"/>
        </w:rPr>
      </w:pPr>
    </w:p>
    <w:tbl>
      <w:tblPr>
        <w:tblW w:w="0" w:type="auto"/>
        <w:tblInd w:w="-398" w:type="dxa"/>
        <w:tblLayout w:type="fixed"/>
        <w:tblLook w:val="0000"/>
      </w:tblPr>
      <w:tblGrid>
        <w:gridCol w:w="710"/>
        <w:gridCol w:w="6379"/>
        <w:gridCol w:w="1559"/>
        <w:gridCol w:w="1701"/>
        <w:gridCol w:w="1559"/>
        <w:gridCol w:w="3562"/>
      </w:tblGrid>
      <w:tr w:rsidR="00B70DF3" w:rsidTr="00BD503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DF3" w:rsidRDefault="00B70DF3" w:rsidP="00BD5033">
            <w:pPr>
              <w:snapToGrid w:val="0"/>
              <w:ind w:right="14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№ </w:t>
            </w:r>
            <w:proofErr w:type="gramStart"/>
            <w:r>
              <w:rPr>
                <w:bCs/>
                <w:spacing w:val="-2"/>
              </w:rPr>
              <w:t>п</w:t>
            </w:r>
            <w:proofErr w:type="gramEnd"/>
            <w:r>
              <w:rPr>
                <w:bCs/>
                <w:spacing w:val="-2"/>
              </w:rPr>
              <w:t>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DF3" w:rsidRDefault="00B70DF3" w:rsidP="00BD5033">
            <w:pPr>
              <w:snapToGrid w:val="0"/>
              <w:ind w:right="14"/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мероприятия, форма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DF3" w:rsidRDefault="00B70DF3" w:rsidP="00BD5033">
            <w:pPr>
              <w:snapToGrid w:val="0"/>
              <w:ind w:right="14"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Дата </w:t>
            </w:r>
            <w:r>
              <w:rPr>
                <w:spacing w:val="-1"/>
              </w:rPr>
              <w:t xml:space="preserve">проведения </w:t>
            </w:r>
            <w:r>
              <w:rPr>
                <w:spacing w:val="-3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DF3" w:rsidRDefault="00B70DF3" w:rsidP="00BD5033">
            <w:pPr>
              <w:snapToGrid w:val="0"/>
              <w:ind w:right="14"/>
              <w:jc w:val="center"/>
              <w:rPr>
                <w:spacing w:val="-2"/>
              </w:rPr>
            </w:pPr>
            <w:r>
              <w:rPr>
                <w:spacing w:val="-2"/>
              </w:rPr>
              <w:t>Категория участников, количество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DF3" w:rsidRDefault="00B70DF3" w:rsidP="00BD5033">
            <w:pPr>
              <w:snapToGrid w:val="0"/>
              <w:ind w:right="14"/>
              <w:jc w:val="center"/>
              <w:rPr>
                <w:spacing w:val="-2"/>
              </w:rPr>
            </w:pPr>
            <w:r>
              <w:rPr>
                <w:spacing w:val="-2"/>
              </w:rPr>
              <w:t>Место проведения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033" w:rsidRDefault="00B70DF3" w:rsidP="00BD5033">
            <w:pPr>
              <w:snapToGrid w:val="0"/>
              <w:ind w:right="14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Ответственный</w:t>
            </w:r>
          </w:p>
          <w:p w:rsidR="00BD5033" w:rsidRDefault="00B70DF3" w:rsidP="00BD5033">
            <w:pPr>
              <w:snapToGrid w:val="0"/>
              <w:ind w:right="14"/>
              <w:jc w:val="center"/>
              <w:rPr>
                <w:bCs/>
                <w:spacing w:val="-2"/>
              </w:rPr>
            </w:pPr>
            <w:proofErr w:type="gramStart"/>
            <w:r>
              <w:rPr>
                <w:bCs/>
                <w:spacing w:val="-2"/>
              </w:rPr>
              <w:t>(наименование</w:t>
            </w:r>
            <w:proofErr w:type="gramEnd"/>
          </w:p>
          <w:p w:rsidR="00B70DF3" w:rsidRDefault="00B70DF3" w:rsidP="00BD5033">
            <w:pPr>
              <w:snapToGrid w:val="0"/>
              <w:ind w:right="14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подразделения)</w:t>
            </w:r>
          </w:p>
        </w:tc>
      </w:tr>
    </w:tbl>
    <w:p w:rsidR="00B70DF3" w:rsidRDefault="00B70DF3" w:rsidP="00B70DF3">
      <w:pPr>
        <w:shd w:val="clear" w:color="auto" w:fill="FFFFFF"/>
      </w:pPr>
    </w:p>
    <w:p w:rsidR="00B70DF3" w:rsidRDefault="00056297" w:rsidP="00056297">
      <w:pPr>
        <w:widowControl w:val="0"/>
        <w:numPr>
          <w:ilvl w:val="0"/>
          <w:numId w:val="1"/>
        </w:numPr>
        <w:tabs>
          <w:tab w:val="left" w:pos="0"/>
        </w:tabs>
        <w:autoSpaceDE w:val="0"/>
        <w:ind w:left="0" w:firstLine="0"/>
        <w:rPr>
          <w:b/>
          <w:bCs/>
          <w:spacing w:val="-11"/>
        </w:rPr>
      </w:pPr>
      <w:r>
        <w:rPr>
          <w:b/>
          <w:bCs/>
          <w:spacing w:val="-11"/>
        </w:rPr>
        <w:t>Мероприятия в рамках празднования 250-летия</w:t>
      </w:r>
      <w:r w:rsidR="00B70DF3">
        <w:rPr>
          <w:b/>
          <w:bCs/>
          <w:spacing w:val="-11"/>
        </w:rPr>
        <w:t xml:space="preserve"> Н.М. Карамзина</w:t>
      </w:r>
    </w:p>
    <w:p w:rsidR="00B70DF3" w:rsidRDefault="00B70DF3" w:rsidP="00B70DF3">
      <w:pPr>
        <w:widowControl w:val="0"/>
        <w:autoSpaceDE w:val="0"/>
        <w:ind w:left="709"/>
        <w:rPr>
          <w:b/>
          <w:bCs/>
          <w:spacing w:val="-11"/>
        </w:rPr>
      </w:pPr>
    </w:p>
    <w:tbl>
      <w:tblPr>
        <w:tblW w:w="15470" w:type="dxa"/>
        <w:tblInd w:w="-398" w:type="dxa"/>
        <w:tblLayout w:type="fixed"/>
        <w:tblLook w:val="0000"/>
      </w:tblPr>
      <w:tblGrid>
        <w:gridCol w:w="710"/>
        <w:gridCol w:w="6379"/>
        <w:gridCol w:w="1559"/>
        <w:gridCol w:w="1701"/>
        <w:gridCol w:w="1559"/>
        <w:gridCol w:w="3562"/>
      </w:tblGrid>
      <w:tr w:rsidR="00B70DF3" w:rsidTr="00115F0E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DF3" w:rsidRDefault="00B70DF3" w:rsidP="00115F0E">
            <w:pPr>
              <w:snapToGrid w:val="0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DF3" w:rsidRDefault="00B70DF3" w:rsidP="00115F0E">
            <w:pPr>
              <w:snapToGrid w:val="0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Николай Карамзин: история продолжается -  цикл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DF3" w:rsidRDefault="00B70DF3" w:rsidP="00115F0E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В течени</w:t>
            </w:r>
            <w:proofErr w:type="gramStart"/>
            <w:r>
              <w:rPr>
                <w:bCs/>
                <w:spacing w:val="-2"/>
              </w:rPr>
              <w:t>и</w:t>
            </w:r>
            <w:proofErr w:type="gramEnd"/>
            <w:r>
              <w:rPr>
                <w:bCs/>
                <w:spacing w:val="-2"/>
              </w:rPr>
              <w:t xml:space="preserve"> 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DF3" w:rsidRDefault="00B70DF3" w:rsidP="00115F0E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Все </w:t>
            </w:r>
            <w:proofErr w:type="spellStart"/>
            <w:r>
              <w:rPr>
                <w:bCs/>
                <w:spacing w:val="-2"/>
              </w:rPr>
              <w:t>грчит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DF3" w:rsidRDefault="00B70DF3" w:rsidP="00115F0E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Библиотека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DF3" w:rsidRDefault="00B716ED" w:rsidP="00115F0E">
            <w:pPr>
              <w:snapToGrid w:val="0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Трунова</w:t>
            </w:r>
            <w:proofErr w:type="spellEnd"/>
            <w:r>
              <w:rPr>
                <w:bCs/>
                <w:spacing w:val="-2"/>
              </w:rPr>
              <w:t xml:space="preserve"> Н.Я.</w:t>
            </w:r>
            <w:bookmarkStart w:id="0" w:name="_GoBack"/>
            <w:bookmarkEnd w:id="0"/>
          </w:p>
        </w:tc>
      </w:tr>
      <w:tr w:rsidR="00B70DF3" w:rsidTr="00115F0E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DF3" w:rsidRDefault="00B70DF3" w:rsidP="00115F0E">
            <w:pPr>
              <w:snapToGrid w:val="0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DF3" w:rsidRDefault="00B70DF3" w:rsidP="004769F8">
            <w:pPr>
              <w:snapToGrid w:val="0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Карамзин на все времен </w:t>
            </w:r>
            <w:r w:rsidR="004769F8">
              <w:rPr>
                <w:bCs/>
                <w:spacing w:val="-2"/>
              </w:rPr>
              <w:t>–</w:t>
            </w:r>
            <w:r>
              <w:rPr>
                <w:bCs/>
                <w:spacing w:val="-2"/>
              </w:rPr>
              <w:t xml:space="preserve"> ил</w:t>
            </w:r>
            <w:r w:rsidR="00056297">
              <w:rPr>
                <w:bCs/>
                <w:spacing w:val="-2"/>
              </w:rPr>
              <w:t>л</w:t>
            </w:r>
            <w:r w:rsidR="004769F8">
              <w:rPr>
                <w:bCs/>
                <w:spacing w:val="-2"/>
              </w:rPr>
              <w:t xml:space="preserve">юстрированная </w:t>
            </w:r>
            <w:r w:rsidR="00056297">
              <w:rPr>
                <w:bCs/>
                <w:spacing w:val="-2"/>
              </w:rPr>
              <w:t>к</w:t>
            </w:r>
            <w:r>
              <w:rPr>
                <w:bCs/>
                <w:spacing w:val="-2"/>
              </w:rPr>
              <w:t>н</w:t>
            </w:r>
            <w:r w:rsidR="00056297">
              <w:rPr>
                <w:bCs/>
                <w:spacing w:val="-2"/>
              </w:rPr>
              <w:t xml:space="preserve">ижная </w:t>
            </w:r>
            <w:r>
              <w:rPr>
                <w:bCs/>
                <w:spacing w:val="-2"/>
              </w:rPr>
              <w:t>выставка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DF3" w:rsidRDefault="00115F0E" w:rsidP="00115F0E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В течени</w:t>
            </w:r>
            <w:proofErr w:type="gramStart"/>
            <w:r>
              <w:rPr>
                <w:bCs/>
                <w:spacing w:val="-2"/>
              </w:rPr>
              <w:t>и</w:t>
            </w:r>
            <w:proofErr w:type="gramEnd"/>
            <w:r>
              <w:rPr>
                <w:bCs/>
                <w:spacing w:val="-2"/>
              </w:rPr>
              <w:t xml:space="preserve"> 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DF3" w:rsidRDefault="00B716ED" w:rsidP="00115F0E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Все </w:t>
            </w:r>
            <w:proofErr w:type="spellStart"/>
            <w:r>
              <w:rPr>
                <w:bCs/>
                <w:spacing w:val="-2"/>
              </w:rPr>
              <w:t>грчит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DF3" w:rsidRDefault="00B716ED" w:rsidP="00115F0E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Библиотека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DF3" w:rsidRDefault="004769F8" w:rsidP="00115F0E">
            <w:pPr>
              <w:snapToGrid w:val="0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Трунова</w:t>
            </w:r>
            <w:proofErr w:type="spellEnd"/>
            <w:r>
              <w:rPr>
                <w:bCs/>
                <w:spacing w:val="-2"/>
              </w:rPr>
              <w:t xml:space="preserve"> Н.Я.</w:t>
            </w:r>
          </w:p>
        </w:tc>
      </w:tr>
      <w:tr w:rsidR="00B70DF3" w:rsidTr="00115F0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DF3" w:rsidRDefault="00B70DF3" w:rsidP="00115F0E">
            <w:pPr>
              <w:snapToGrid w:val="0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DF3" w:rsidRDefault="00B70DF3" w:rsidP="00115F0E">
            <w:pPr>
              <w:snapToGrid w:val="0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Поэт, писатель, историк   -   тематический вечер (</w:t>
            </w:r>
            <w:proofErr w:type="spellStart"/>
            <w:r>
              <w:rPr>
                <w:bCs/>
                <w:spacing w:val="-2"/>
              </w:rPr>
              <w:t>Чит</w:t>
            </w:r>
            <w:proofErr w:type="spellEnd"/>
            <w:r>
              <w:rPr>
                <w:bCs/>
                <w:spacing w:val="-2"/>
              </w:rPr>
              <w:t>. уч. игр. 2015г)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DF3" w:rsidRDefault="00B70DF3" w:rsidP="00115F0E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DF3" w:rsidRDefault="00B70DF3" w:rsidP="00115F0E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Учащиеся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DF3" w:rsidRDefault="00B70DF3" w:rsidP="00115F0E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Библиотека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DF3" w:rsidRDefault="004769F8" w:rsidP="00115F0E">
            <w:pPr>
              <w:snapToGrid w:val="0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Трунова</w:t>
            </w:r>
            <w:proofErr w:type="spellEnd"/>
            <w:r>
              <w:rPr>
                <w:bCs/>
                <w:spacing w:val="-2"/>
              </w:rPr>
              <w:t xml:space="preserve"> Н.Я.</w:t>
            </w:r>
          </w:p>
        </w:tc>
      </w:tr>
      <w:tr w:rsidR="00B70DF3" w:rsidTr="00115F0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DF3" w:rsidRDefault="00B70DF3" w:rsidP="00115F0E">
            <w:pPr>
              <w:snapToGrid w:val="0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DF3" w:rsidRDefault="00B70DF3" w:rsidP="00056297">
            <w:pPr>
              <w:snapToGrid w:val="0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Подвиг честного человека — интеллектуальная игра </w:t>
            </w:r>
            <w:r w:rsidR="00056297">
              <w:rPr>
                <w:bCs/>
                <w:spacing w:val="-2"/>
              </w:rPr>
              <w:t>«</w:t>
            </w:r>
            <w:r>
              <w:rPr>
                <w:bCs/>
                <w:spacing w:val="-2"/>
              </w:rPr>
              <w:t>Чт</w:t>
            </w:r>
            <w:r w:rsidR="00056297">
              <w:rPr>
                <w:bCs/>
                <w:spacing w:val="-2"/>
              </w:rPr>
              <w:t>о, где, когда»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DF3" w:rsidRDefault="00056297" w:rsidP="00115F0E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DF3" w:rsidRDefault="00B70DF3" w:rsidP="00115F0E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Учащиеся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DF3" w:rsidRDefault="00056297" w:rsidP="00115F0E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Школа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DF3" w:rsidRDefault="009F1166" w:rsidP="00115F0E">
            <w:pPr>
              <w:snapToGrid w:val="0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Корнеев Е.А., отдел по делам молодежи администрации</w:t>
            </w:r>
          </w:p>
        </w:tc>
      </w:tr>
      <w:tr w:rsidR="00B70DF3" w:rsidTr="00115F0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DF3" w:rsidRDefault="00B70DF3" w:rsidP="00115F0E">
            <w:pPr>
              <w:snapToGrid w:val="0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DF3" w:rsidRDefault="00B70DF3" w:rsidP="00115F0E">
            <w:pPr>
              <w:snapToGrid w:val="0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Встреча с Карамзиным — слайд </w:t>
            </w:r>
            <w:proofErr w:type="gramStart"/>
            <w:r>
              <w:rPr>
                <w:bCs/>
                <w:spacing w:val="-2"/>
              </w:rPr>
              <w:t>–</w:t>
            </w:r>
            <w:proofErr w:type="spellStart"/>
            <w:r>
              <w:rPr>
                <w:bCs/>
                <w:spacing w:val="-2"/>
              </w:rPr>
              <w:t>б</w:t>
            </w:r>
            <w:proofErr w:type="gramEnd"/>
            <w:r>
              <w:rPr>
                <w:bCs/>
                <w:spacing w:val="-2"/>
              </w:rPr>
              <w:t>еседа,викторина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DF3" w:rsidRDefault="00B70DF3" w:rsidP="00115F0E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DF3" w:rsidRDefault="00B70DF3" w:rsidP="00115F0E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Учащиеся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DF3" w:rsidRDefault="00B70DF3" w:rsidP="00115F0E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Библ.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DF3" w:rsidRDefault="004769F8" w:rsidP="00115F0E">
            <w:pPr>
              <w:snapToGrid w:val="0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Трунова</w:t>
            </w:r>
            <w:proofErr w:type="spellEnd"/>
            <w:r>
              <w:rPr>
                <w:bCs/>
                <w:spacing w:val="-2"/>
              </w:rPr>
              <w:t xml:space="preserve"> Н.Я.</w:t>
            </w:r>
          </w:p>
        </w:tc>
      </w:tr>
      <w:tr w:rsidR="00B70DF3" w:rsidTr="00115F0E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DF3" w:rsidRDefault="00056297" w:rsidP="00056297">
            <w:pPr>
              <w:snapToGrid w:val="0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6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DF3" w:rsidRDefault="00B70DF3" w:rsidP="00115F0E">
            <w:pPr>
              <w:snapToGrid w:val="0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Историческая ночь в библиотеке - акция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DF3" w:rsidRDefault="00B70DF3" w:rsidP="00115F0E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июль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DF3" w:rsidRDefault="00B70DF3" w:rsidP="00115F0E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Все </w:t>
            </w:r>
            <w:proofErr w:type="spellStart"/>
            <w:r>
              <w:rPr>
                <w:bCs/>
                <w:spacing w:val="-2"/>
              </w:rPr>
              <w:t>грчит</w:t>
            </w:r>
            <w:proofErr w:type="spellEnd"/>
            <w:r>
              <w:rPr>
                <w:bCs/>
                <w:spacing w:val="-2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DF3" w:rsidRDefault="00B70DF3" w:rsidP="00115F0E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/-/</w:t>
            </w:r>
          </w:p>
        </w:tc>
        <w:tc>
          <w:tcPr>
            <w:tcW w:w="3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DF3" w:rsidRDefault="004769F8" w:rsidP="00115F0E">
            <w:pPr>
              <w:snapToGrid w:val="0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Трунова</w:t>
            </w:r>
            <w:proofErr w:type="spellEnd"/>
            <w:r>
              <w:rPr>
                <w:bCs/>
                <w:spacing w:val="-2"/>
              </w:rPr>
              <w:t xml:space="preserve"> Н.Я.</w:t>
            </w:r>
          </w:p>
        </w:tc>
      </w:tr>
      <w:tr w:rsidR="00B70DF3" w:rsidTr="00115F0E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DF3" w:rsidRDefault="00056297" w:rsidP="00115F0E">
            <w:pPr>
              <w:snapToGrid w:val="0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7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F3" w:rsidRDefault="00434FC9" w:rsidP="00434FC9">
            <w:pPr>
              <w:snapToGrid w:val="0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Предметные неделя истории </w:t>
            </w:r>
            <w:r w:rsidR="00B70DF3">
              <w:rPr>
                <w:bCs/>
                <w:spacing w:val="-2"/>
              </w:rPr>
              <w:t>«Последний летописец Руси»: страницы жизни и творчества Н.М. Карамзина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DF3" w:rsidRDefault="00B70DF3" w:rsidP="00115F0E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DF3" w:rsidRDefault="00434FC9" w:rsidP="00115F0E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Учащиеся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DF3" w:rsidRDefault="00434FC9" w:rsidP="00115F0E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Школа </w:t>
            </w:r>
          </w:p>
        </w:tc>
        <w:tc>
          <w:tcPr>
            <w:tcW w:w="3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DF3" w:rsidRDefault="00434FC9" w:rsidP="00115F0E">
            <w:pPr>
              <w:snapToGrid w:val="0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Захарова Т.Н.</w:t>
            </w:r>
          </w:p>
        </w:tc>
      </w:tr>
    </w:tbl>
    <w:p w:rsidR="00A13593" w:rsidRDefault="00A13593"/>
    <w:p w:rsidR="00056297" w:rsidRDefault="00056297" w:rsidP="00056297">
      <w:pPr>
        <w:widowControl w:val="0"/>
        <w:numPr>
          <w:ilvl w:val="0"/>
          <w:numId w:val="1"/>
        </w:numPr>
        <w:tabs>
          <w:tab w:val="left" w:pos="0"/>
        </w:tabs>
        <w:autoSpaceDE w:val="0"/>
        <w:ind w:left="0" w:firstLine="0"/>
        <w:rPr>
          <w:b/>
          <w:bCs/>
          <w:spacing w:val="-11"/>
        </w:rPr>
      </w:pPr>
      <w:r>
        <w:rPr>
          <w:b/>
          <w:bCs/>
          <w:spacing w:val="-11"/>
        </w:rPr>
        <w:t>Мероприятия в рамках года кино в России</w:t>
      </w:r>
    </w:p>
    <w:p w:rsidR="00056297" w:rsidRDefault="00056297" w:rsidP="00056297">
      <w:pPr>
        <w:widowControl w:val="0"/>
        <w:autoSpaceDE w:val="0"/>
        <w:ind w:left="709"/>
        <w:rPr>
          <w:b/>
          <w:bCs/>
          <w:spacing w:val="-11"/>
        </w:rPr>
      </w:pPr>
    </w:p>
    <w:tbl>
      <w:tblPr>
        <w:tblW w:w="15470" w:type="dxa"/>
        <w:tblInd w:w="-398" w:type="dxa"/>
        <w:tblLayout w:type="fixed"/>
        <w:tblLook w:val="0000"/>
      </w:tblPr>
      <w:tblGrid>
        <w:gridCol w:w="710"/>
        <w:gridCol w:w="6379"/>
        <w:gridCol w:w="1559"/>
        <w:gridCol w:w="1701"/>
        <w:gridCol w:w="1559"/>
        <w:gridCol w:w="3562"/>
      </w:tblGrid>
      <w:tr w:rsidR="009F1166" w:rsidTr="00115F0E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166" w:rsidRDefault="009F1166" w:rsidP="00115F0E">
            <w:pPr>
              <w:snapToGrid w:val="0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166" w:rsidRDefault="009F1166" w:rsidP="009F1166">
            <w:pPr>
              <w:snapToGrid w:val="0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Известное и неизвестное кино — интеллектуальная игра «Что, где, когда»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166" w:rsidRDefault="009F1166" w:rsidP="00115F0E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166" w:rsidRDefault="009F1166" w:rsidP="009F1166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работающая молодежь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166" w:rsidRDefault="009F1166" w:rsidP="00115F0E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Школа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66" w:rsidRDefault="009F1166" w:rsidP="00115F0E">
            <w:pPr>
              <w:snapToGrid w:val="0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Корнеев Е.А., отдел по делам молодежи администрации</w:t>
            </w:r>
          </w:p>
        </w:tc>
      </w:tr>
      <w:tr w:rsidR="00434FC9" w:rsidTr="00115F0E">
        <w:trPr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C9" w:rsidRDefault="00434FC9" w:rsidP="00115F0E">
            <w:pPr>
              <w:snapToGrid w:val="0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C9" w:rsidRDefault="00434FC9" w:rsidP="00434FC9">
            <w:pPr>
              <w:snapToGrid w:val="0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Создание фонда фильмов – экранизаций местных авторов и участием актеров земляков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C9" w:rsidRDefault="00434FC9" w:rsidP="00115F0E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В течени</w:t>
            </w:r>
            <w:proofErr w:type="gramStart"/>
            <w:r>
              <w:rPr>
                <w:bCs/>
                <w:spacing w:val="-2"/>
              </w:rPr>
              <w:t>и</w:t>
            </w:r>
            <w:proofErr w:type="gramEnd"/>
            <w:r>
              <w:rPr>
                <w:bCs/>
                <w:spacing w:val="-2"/>
              </w:rPr>
              <w:t xml:space="preserve"> 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C9" w:rsidRDefault="00434FC9" w:rsidP="00115F0E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Учащиеся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FC9" w:rsidRDefault="00434FC9" w:rsidP="00115F0E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Музей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C9" w:rsidRDefault="00434FC9" w:rsidP="00115F0E">
            <w:pPr>
              <w:snapToGrid w:val="0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Корнеев Е.А.</w:t>
            </w:r>
          </w:p>
        </w:tc>
      </w:tr>
      <w:tr w:rsidR="009F1166" w:rsidTr="00115F0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166" w:rsidRDefault="009F1166" w:rsidP="00115F0E">
            <w:pPr>
              <w:snapToGrid w:val="0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166" w:rsidRDefault="00434FC9" w:rsidP="00115F0E">
            <w:pPr>
              <w:snapToGrid w:val="0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Кинолекторий «С </w:t>
            </w:r>
            <w:proofErr w:type="spellStart"/>
            <w:r>
              <w:rPr>
                <w:bCs/>
                <w:spacing w:val="-2"/>
              </w:rPr>
              <w:t>книжкиных</w:t>
            </w:r>
            <w:proofErr w:type="spellEnd"/>
            <w:r>
              <w:rPr>
                <w:bCs/>
                <w:spacing w:val="-2"/>
              </w:rPr>
              <w:t xml:space="preserve"> страниц на большой экран»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166" w:rsidRDefault="00434FC9" w:rsidP="00115F0E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166" w:rsidRDefault="009F1166" w:rsidP="00115F0E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Учащиеся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166" w:rsidRDefault="009F1166" w:rsidP="00115F0E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Библиотека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66" w:rsidRDefault="00434FC9" w:rsidP="00115F0E">
            <w:pPr>
              <w:snapToGrid w:val="0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Трунова</w:t>
            </w:r>
            <w:proofErr w:type="spellEnd"/>
            <w:r>
              <w:rPr>
                <w:bCs/>
                <w:spacing w:val="-2"/>
              </w:rPr>
              <w:t xml:space="preserve"> Н.Я.</w:t>
            </w:r>
          </w:p>
        </w:tc>
      </w:tr>
    </w:tbl>
    <w:p w:rsidR="00056297" w:rsidRDefault="00056297" w:rsidP="00056297">
      <w:pPr>
        <w:pStyle w:val="a4"/>
        <w:ind w:left="0"/>
        <w:rPr>
          <w:b/>
          <w:spacing w:val="2"/>
        </w:rPr>
      </w:pPr>
    </w:p>
    <w:p w:rsidR="005770D4" w:rsidRDefault="005770D4" w:rsidP="005770D4">
      <w:pPr>
        <w:pStyle w:val="a4"/>
        <w:ind w:left="0"/>
        <w:rPr>
          <w:b/>
          <w:spacing w:val="2"/>
        </w:rPr>
      </w:pPr>
    </w:p>
    <w:p w:rsidR="005770D4" w:rsidRDefault="005770D4" w:rsidP="005770D4">
      <w:pPr>
        <w:pStyle w:val="a4"/>
        <w:ind w:left="0"/>
        <w:rPr>
          <w:b/>
          <w:spacing w:val="2"/>
        </w:rPr>
      </w:pPr>
    </w:p>
    <w:p w:rsidR="005770D4" w:rsidRDefault="005770D4" w:rsidP="005770D4">
      <w:pPr>
        <w:pStyle w:val="a4"/>
        <w:ind w:left="0"/>
        <w:rPr>
          <w:b/>
          <w:spacing w:val="2"/>
        </w:rPr>
      </w:pPr>
    </w:p>
    <w:p w:rsidR="005770D4" w:rsidRDefault="005770D4" w:rsidP="005770D4">
      <w:pPr>
        <w:pStyle w:val="a4"/>
        <w:ind w:left="0"/>
        <w:rPr>
          <w:b/>
          <w:spacing w:val="2"/>
        </w:rPr>
      </w:pPr>
    </w:p>
    <w:p w:rsidR="009F1166" w:rsidRDefault="00056297" w:rsidP="00056297">
      <w:pPr>
        <w:pStyle w:val="a4"/>
        <w:numPr>
          <w:ilvl w:val="0"/>
          <w:numId w:val="1"/>
        </w:numPr>
        <w:ind w:left="0" w:firstLine="0"/>
        <w:rPr>
          <w:b/>
          <w:spacing w:val="2"/>
        </w:rPr>
      </w:pPr>
      <w:r>
        <w:rPr>
          <w:b/>
          <w:spacing w:val="2"/>
        </w:rPr>
        <w:lastRenderedPageBreak/>
        <w:t>Мероприятия в рамках</w:t>
      </w:r>
      <w:r w:rsidR="009F1166">
        <w:rPr>
          <w:b/>
          <w:spacing w:val="2"/>
        </w:rPr>
        <w:t xml:space="preserve"> года здравоохранения в Ульяновской области</w:t>
      </w:r>
    </w:p>
    <w:p w:rsidR="009F1166" w:rsidRDefault="009F1166" w:rsidP="009F1166">
      <w:pPr>
        <w:widowControl w:val="0"/>
        <w:autoSpaceDE w:val="0"/>
        <w:ind w:left="709"/>
        <w:rPr>
          <w:b/>
          <w:bCs/>
          <w:spacing w:val="-11"/>
        </w:rPr>
      </w:pPr>
    </w:p>
    <w:tbl>
      <w:tblPr>
        <w:tblW w:w="15182" w:type="dxa"/>
        <w:tblInd w:w="-398" w:type="dxa"/>
        <w:tblLayout w:type="fixed"/>
        <w:tblLook w:val="0000"/>
      </w:tblPr>
      <w:tblGrid>
        <w:gridCol w:w="648"/>
        <w:gridCol w:w="6150"/>
        <w:gridCol w:w="1558"/>
        <w:gridCol w:w="1700"/>
        <w:gridCol w:w="1558"/>
        <w:gridCol w:w="3568"/>
      </w:tblGrid>
      <w:tr w:rsidR="004769F8" w:rsidTr="00115F0E">
        <w:trPr>
          <w:trHeight w:val="43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9F8" w:rsidRDefault="004769F8" w:rsidP="00115F0E">
            <w:pPr>
              <w:snapToGrid w:val="0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9F8" w:rsidRDefault="004769F8" w:rsidP="00115F0E">
            <w:pPr>
              <w:snapToGrid w:val="0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Создание экспозиции «История здравоохранения в районе»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9F8" w:rsidRDefault="004769F8" w:rsidP="00115F0E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В течени</w:t>
            </w:r>
            <w:proofErr w:type="gramStart"/>
            <w:r>
              <w:rPr>
                <w:bCs/>
                <w:spacing w:val="-2"/>
              </w:rPr>
              <w:t>и</w:t>
            </w:r>
            <w:proofErr w:type="gramEnd"/>
            <w:r>
              <w:rPr>
                <w:bCs/>
                <w:spacing w:val="-2"/>
              </w:rPr>
              <w:t xml:space="preserve">  года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9F8" w:rsidRDefault="004769F8" w:rsidP="00115F0E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Учащиеся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9F8" w:rsidRDefault="004769F8" w:rsidP="00115F0E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Музей 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9F8" w:rsidRDefault="004769F8" w:rsidP="00115F0E">
            <w:pPr>
              <w:snapToGrid w:val="0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Корнеев Е.А.</w:t>
            </w:r>
          </w:p>
        </w:tc>
      </w:tr>
      <w:tr w:rsidR="004769F8" w:rsidTr="00115F0E">
        <w:trPr>
          <w:trHeight w:val="43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9F8" w:rsidRDefault="004769F8" w:rsidP="00115F0E">
            <w:pPr>
              <w:snapToGrid w:val="0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  <w:p w:rsidR="00115F0E" w:rsidRDefault="00115F0E" w:rsidP="00115F0E">
            <w:pPr>
              <w:snapToGrid w:val="0"/>
              <w:rPr>
                <w:bCs/>
                <w:spacing w:val="-2"/>
              </w:rPr>
            </w:pP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9F8" w:rsidRDefault="00115F0E" w:rsidP="00115F0E">
            <w:pPr>
              <w:snapToGrid w:val="0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Сбор материалов по участию медицинских работников района в Великой Отечественной войне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9F8" w:rsidRDefault="004769F8" w:rsidP="00115F0E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В течени</w:t>
            </w:r>
            <w:proofErr w:type="gramStart"/>
            <w:r>
              <w:rPr>
                <w:bCs/>
                <w:spacing w:val="-2"/>
              </w:rPr>
              <w:t>и</w:t>
            </w:r>
            <w:proofErr w:type="gramEnd"/>
            <w:r>
              <w:rPr>
                <w:bCs/>
                <w:spacing w:val="-2"/>
              </w:rPr>
              <w:t xml:space="preserve">  года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9F8" w:rsidRDefault="004769F8" w:rsidP="00115F0E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Учащиеся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9F8" w:rsidRDefault="004769F8" w:rsidP="00115F0E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Музей 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9F8" w:rsidRDefault="004769F8" w:rsidP="00115F0E">
            <w:pPr>
              <w:snapToGrid w:val="0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Корнеев Е.А.</w:t>
            </w:r>
          </w:p>
        </w:tc>
      </w:tr>
      <w:tr w:rsidR="00115F0E" w:rsidTr="00115F0E">
        <w:trPr>
          <w:trHeight w:val="43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F0E" w:rsidRDefault="00115F0E" w:rsidP="00115F0E">
            <w:pPr>
              <w:snapToGrid w:val="0"/>
              <w:rPr>
                <w:bCs/>
                <w:spacing w:val="-2"/>
              </w:rPr>
            </w:pPr>
            <w:r>
              <w:t>3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F0E" w:rsidRDefault="00115F0E" w:rsidP="00115F0E">
            <w:pPr>
              <w:snapToGrid w:val="0"/>
              <w:rPr>
                <w:bCs/>
                <w:spacing w:val="-2"/>
              </w:rPr>
            </w:pPr>
            <w:r>
              <w:t xml:space="preserve">П.И. Бабушкин, земский врач </w:t>
            </w:r>
            <w:proofErr w:type="spellStart"/>
            <w:r>
              <w:t>Нагаткинского</w:t>
            </w:r>
            <w:proofErr w:type="spellEnd"/>
            <w:r>
              <w:t xml:space="preserve"> участка (родился 150 лет тому назад в 1866 году) – вечер памяти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F0E" w:rsidRDefault="00115F0E" w:rsidP="00115F0E">
            <w:pPr>
              <w:snapToGrid w:val="0"/>
              <w:jc w:val="center"/>
              <w:rPr>
                <w:bCs/>
                <w:spacing w:val="-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F0E" w:rsidRDefault="00115F0E" w:rsidP="00115F0E">
            <w:pPr>
              <w:snapToGrid w:val="0"/>
              <w:jc w:val="center"/>
              <w:rPr>
                <w:bCs/>
                <w:spacing w:val="-2"/>
              </w:rPr>
            </w:pPr>
            <w:r>
              <w:t xml:space="preserve">Все </w:t>
            </w:r>
            <w:proofErr w:type="spellStart"/>
            <w:r>
              <w:t>грчит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F0E" w:rsidRDefault="00115F0E" w:rsidP="00115F0E">
            <w:pPr>
              <w:snapToGrid w:val="0"/>
              <w:jc w:val="center"/>
              <w:rPr>
                <w:bCs/>
                <w:spacing w:val="-2"/>
              </w:rPr>
            </w:pPr>
            <w:r>
              <w:t>Библиотека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F0E" w:rsidRDefault="00115F0E" w:rsidP="00115F0E">
            <w:pPr>
              <w:snapToGrid w:val="0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Трунова</w:t>
            </w:r>
            <w:proofErr w:type="spellEnd"/>
            <w:r>
              <w:rPr>
                <w:bCs/>
                <w:spacing w:val="-2"/>
              </w:rPr>
              <w:t xml:space="preserve"> Н.Я.</w:t>
            </w:r>
          </w:p>
        </w:tc>
      </w:tr>
    </w:tbl>
    <w:p w:rsidR="009F1166" w:rsidRDefault="009F1166" w:rsidP="009F1166">
      <w:pPr>
        <w:pStyle w:val="a4"/>
        <w:ind w:left="0"/>
        <w:rPr>
          <w:b/>
          <w:spacing w:val="2"/>
        </w:rPr>
      </w:pPr>
    </w:p>
    <w:p w:rsidR="009F1166" w:rsidRDefault="009F1166" w:rsidP="009F1166">
      <w:pPr>
        <w:pStyle w:val="a4"/>
        <w:ind w:left="0"/>
        <w:rPr>
          <w:b/>
          <w:spacing w:val="2"/>
        </w:rPr>
      </w:pPr>
    </w:p>
    <w:p w:rsidR="00B70DF3" w:rsidRDefault="00B70DF3" w:rsidP="00B70DF3">
      <w:pPr>
        <w:pStyle w:val="a4"/>
        <w:numPr>
          <w:ilvl w:val="0"/>
          <w:numId w:val="1"/>
        </w:numPr>
        <w:ind w:left="0" w:firstLine="0"/>
        <w:rPr>
          <w:b/>
          <w:spacing w:val="2"/>
        </w:rPr>
      </w:pPr>
      <w:r w:rsidRPr="009F1166">
        <w:rPr>
          <w:b/>
          <w:spacing w:val="2"/>
        </w:rPr>
        <w:t xml:space="preserve">Краеведческая </w:t>
      </w:r>
      <w:r w:rsidR="009F1166" w:rsidRPr="009F1166">
        <w:rPr>
          <w:b/>
          <w:spacing w:val="2"/>
        </w:rPr>
        <w:t xml:space="preserve">работа в рамках </w:t>
      </w:r>
      <w:r w:rsidR="002B68EB" w:rsidRPr="002B68EB">
        <w:rPr>
          <w:b/>
          <w:bCs/>
          <w:spacing w:val="2"/>
        </w:rPr>
        <w:t>подготовки издания «История населенных пунктов Ульяновской области»</w:t>
      </w:r>
    </w:p>
    <w:p w:rsidR="009F1166" w:rsidRPr="009F1166" w:rsidRDefault="009F1166" w:rsidP="009F1166">
      <w:pPr>
        <w:pStyle w:val="a4"/>
        <w:ind w:left="0"/>
        <w:rPr>
          <w:b/>
          <w:spacing w:val="2"/>
        </w:rPr>
      </w:pPr>
    </w:p>
    <w:tbl>
      <w:tblPr>
        <w:tblW w:w="15243" w:type="dxa"/>
        <w:tblInd w:w="-5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9"/>
        <w:gridCol w:w="6093"/>
        <w:gridCol w:w="1700"/>
        <w:gridCol w:w="1562"/>
        <w:gridCol w:w="1559"/>
        <w:gridCol w:w="3680"/>
      </w:tblGrid>
      <w:tr w:rsidR="00B6420D" w:rsidTr="00B6420D">
        <w:trPr>
          <w:trHeight w:val="23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20D" w:rsidRDefault="00B6420D" w:rsidP="00115F0E">
            <w:pPr>
              <w:shd w:val="clear" w:color="auto" w:fill="FFFFFF"/>
              <w:snapToGrid w:val="0"/>
              <w:jc w:val="center"/>
            </w:pPr>
            <w:r>
              <w:t>1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20D" w:rsidRDefault="00B6420D" w:rsidP="00B6420D">
            <w:pPr>
              <w:shd w:val="clear" w:color="auto" w:fill="FFFFFF"/>
              <w:snapToGrid w:val="0"/>
              <w:ind w:left="142"/>
            </w:pPr>
            <w:r>
              <w:t>Научно-практическая конференция «Я познаю мир» - конкурс проектов, исследовательских работ учащихся района по истории своего населенного пункта, о знаменитых людях своего села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20D" w:rsidRDefault="00B6420D" w:rsidP="00115F0E">
            <w:pPr>
              <w:shd w:val="clear" w:color="auto" w:fill="FFFFFF"/>
              <w:snapToGrid w:val="0"/>
              <w:jc w:val="center"/>
            </w:pPr>
            <w:r>
              <w:t>апрель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20D" w:rsidRDefault="00B6420D" w:rsidP="00115F0E">
            <w:pPr>
              <w:shd w:val="clear" w:color="auto" w:fill="FFFFFF"/>
              <w:snapToGrid w:val="0"/>
              <w:jc w:val="center"/>
            </w:pPr>
            <w:r>
              <w:t>Учащиеся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20D" w:rsidRDefault="00B6420D" w:rsidP="00115F0E">
            <w:pPr>
              <w:shd w:val="clear" w:color="auto" w:fill="FFFFFF"/>
              <w:snapToGrid w:val="0"/>
              <w:jc w:val="center"/>
            </w:pPr>
            <w:r>
              <w:t xml:space="preserve">Школа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6420D" w:rsidRDefault="00B6420D" w:rsidP="00B6420D">
            <w:pPr>
              <w:shd w:val="clear" w:color="auto" w:fill="FFFFFF"/>
              <w:snapToGrid w:val="0"/>
              <w:ind w:left="88" w:firstLine="5"/>
            </w:pPr>
            <w:r>
              <w:t>ИАК</w:t>
            </w:r>
          </w:p>
        </w:tc>
      </w:tr>
      <w:tr w:rsidR="00B6420D" w:rsidTr="00B6420D">
        <w:trPr>
          <w:trHeight w:val="21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20D" w:rsidRDefault="00B6420D" w:rsidP="00B6420D">
            <w:pPr>
              <w:shd w:val="clear" w:color="auto" w:fill="FFFFFF"/>
              <w:snapToGrid w:val="0"/>
              <w:jc w:val="center"/>
            </w:pPr>
            <w:r>
              <w:t>2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20D" w:rsidRDefault="00B6420D" w:rsidP="00B6420D">
            <w:pPr>
              <w:pStyle w:val="a3"/>
              <w:snapToGrid w:val="0"/>
              <w:spacing w:before="0" w:after="0"/>
              <w:ind w:left="142"/>
              <w:rPr>
                <w:spacing w:val="2"/>
              </w:rPr>
            </w:pPr>
            <w:r>
              <w:rPr>
                <w:spacing w:val="2"/>
              </w:rPr>
              <w:t>Виртуальное путешествие по родному краю  - цикл краеведческих мероприятий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20D" w:rsidRDefault="00B6420D" w:rsidP="00010AFB">
            <w:pPr>
              <w:shd w:val="clear" w:color="auto" w:fill="FFFFFF"/>
              <w:snapToGrid w:val="0"/>
              <w:jc w:val="center"/>
            </w:pPr>
            <w:r>
              <w:t>февраль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20D" w:rsidRDefault="00B6420D" w:rsidP="00CE637F">
            <w:pPr>
              <w:snapToGrid w:val="0"/>
              <w:jc w:val="center"/>
            </w:pPr>
            <w:r>
              <w:t xml:space="preserve">Учащиеся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20D" w:rsidRDefault="00B6420D" w:rsidP="00CE637F">
            <w:pPr>
              <w:snapToGrid w:val="0"/>
              <w:jc w:val="center"/>
              <w:rPr>
                <w:bCs/>
                <w:spacing w:val="-2"/>
              </w:rPr>
            </w:pPr>
            <w:r>
              <w:t>Библиотека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6420D" w:rsidRDefault="00B6420D" w:rsidP="00B6420D">
            <w:pPr>
              <w:snapToGrid w:val="0"/>
              <w:ind w:left="88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Трунова</w:t>
            </w:r>
            <w:proofErr w:type="spellEnd"/>
            <w:r>
              <w:rPr>
                <w:bCs/>
                <w:spacing w:val="-2"/>
              </w:rPr>
              <w:t xml:space="preserve"> Н.Я.</w:t>
            </w:r>
          </w:p>
        </w:tc>
      </w:tr>
      <w:tr w:rsidR="00B6420D" w:rsidTr="00B6420D">
        <w:trPr>
          <w:trHeight w:val="2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20D" w:rsidRDefault="00B6420D" w:rsidP="00115F0E">
            <w:pPr>
              <w:shd w:val="clear" w:color="auto" w:fill="FFFFFF"/>
              <w:snapToGrid w:val="0"/>
              <w:jc w:val="center"/>
            </w:pPr>
            <w:r>
              <w:t>3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20D" w:rsidRDefault="00B6420D" w:rsidP="00B6420D">
            <w:pPr>
              <w:shd w:val="clear" w:color="auto" w:fill="FFFFFF"/>
              <w:snapToGrid w:val="0"/>
              <w:ind w:left="142"/>
            </w:pPr>
            <w:r>
              <w:t xml:space="preserve">Земли </w:t>
            </w:r>
            <w:proofErr w:type="spellStart"/>
            <w:r>
              <w:t>Цильнинской</w:t>
            </w:r>
            <w:proofErr w:type="spellEnd"/>
            <w:r>
              <w:t xml:space="preserve"> талант и вдохновенье       - обзор книг  - юбиляров местных авторов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20D" w:rsidRDefault="00B6420D" w:rsidP="00115F0E">
            <w:pPr>
              <w:shd w:val="clear" w:color="auto" w:fill="FFFFFF"/>
              <w:snapToGrid w:val="0"/>
              <w:jc w:val="center"/>
            </w:pPr>
            <w:r>
              <w:t>сентябрь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20D" w:rsidRDefault="00B6420D" w:rsidP="00CE637F">
            <w:pPr>
              <w:snapToGrid w:val="0"/>
              <w:jc w:val="center"/>
            </w:pPr>
            <w:r>
              <w:t xml:space="preserve">Учащиеся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20D" w:rsidRDefault="00B6420D" w:rsidP="00CE637F">
            <w:pPr>
              <w:snapToGrid w:val="0"/>
              <w:jc w:val="center"/>
              <w:rPr>
                <w:bCs/>
                <w:spacing w:val="-2"/>
              </w:rPr>
            </w:pPr>
            <w:r>
              <w:t>Библиотека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6420D" w:rsidRDefault="00B6420D" w:rsidP="00B6420D">
            <w:pPr>
              <w:snapToGrid w:val="0"/>
              <w:ind w:left="88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Трунова</w:t>
            </w:r>
            <w:proofErr w:type="spellEnd"/>
            <w:r>
              <w:rPr>
                <w:bCs/>
                <w:spacing w:val="-2"/>
              </w:rPr>
              <w:t xml:space="preserve"> Н.Я.</w:t>
            </w:r>
          </w:p>
        </w:tc>
      </w:tr>
      <w:tr w:rsidR="00B6420D" w:rsidTr="00B6420D">
        <w:trPr>
          <w:trHeight w:val="23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20D" w:rsidRDefault="00B6420D" w:rsidP="00115F0E">
            <w:pPr>
              <w:shd w:val="clear" w:color="auto" w:fill="FFFFFF"/>
              <w:snapToGrid w:val="0"/>
              <w:jc w:val="center"/>
            </w:pPr>
            <w:r>
              <w:t>4</w:t>
            </w:r>
          </w:p>
        </w:tc>
        <w:tc>
          <w:tcPr>
            <w:tcW w:w="6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20D" w:rsidRDefault="00B6420D" w:rsidP="00B6420D">
            <w:pPr>
              <w:shd w:val="clear" w:color="auto" w:fill="FFFFFF"/>
              <w:snapToGrid w:val="0"/>
              <w:ind w:left="142"/>
            </w:pPr>
            <w:r>
              <w:t>Моя малая Родина         - выставка картин самодеятельных художников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20D" w:rsidRDefault="00B6420D" w:rsidP="00115F0E">
            <w:pPr>
              <w:shd w:val="clear" w:color="auto" w:fill="FFFFFF"/>
              <w:snapToGrid w:val="0"/>
              <w:jc w:val="center"/>
            </w:pPr>
            <w:r>
              <w:t>декабрь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20D" w:rsidRDefault="00B6420D" w:rsidP="00CE637F">
            <w:pPr>
              <w:snapToGrid w:val="0"/>
              <w:jc w:val="center"/>
            </w:pPr>
            <w:r>
              <w:t xml:space="preserve">Учащиеся                  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20D" w:rsidRDefault="00B6420D" w:rsidP="00CE637F">
            <w:pPr>
              <w:snapToGrid w:val="0"/>
              <w:jc w:val="center"/>
              <w:rPr>
                <w:bCs/>
                <w:spacing w:val="-2"/>
              </w:rPr>
            </w:pPr>
            <w:r>
              <w:t>Библиотека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6420D" w:rsidRDefault="00B6420D" w:rsidP="00B6420D">
            <w:pPr>
              <w:snapToGrid w:val="0"/>
              <w:ind w:left="88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Трунова</w:t>
            </w:r>
            <w:proofErr w:type="spellEnd"/>
            <w:r>
              <w:rPr>
                <w:bCs/>
                <w:spacing w:val="-2"/>
              </w:rPr>
              <w:t xml:space="preserve"> Н.Я.</w:t>
            </w:r>
          </w:p>
        </w:tc>
      </w:tr>
      <w:tr w:rsidR="00B6420D" w:rsidTr="00B6420D">
        <w:trPr>
          <w:trHeight w:val="2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20D" w:rsidRDefault="00B6420D" w:rsidP="00115F0E">
            <w:pPr>
              <w:shd w:val="clear" w:color="auto" w:fill="FFFFFF"/>
              <w:snapToGrid w:val="0"/>
              <w:jc w:val="center"/>
            </w:pPr>
            <w:r>
              <w:t>5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20D" w:rsidRDefault="00B6420D" w:rsidP="00B6420D">
            <w:pPr>
              <w:shd w:val="clear" w:color="auto" w:fill="FFFFFF"/>
              <w:snapToGrid w:val="0"/>
              <w:ind w:left="142"/>
            </w:pPr>
            <w:r>
              <w:t xml:space="preserve">Мой край родной, всегда ты сердцу дорог                                            - </w:t>
            </w:r>
            <w:proofErr w:type="spellStart"/>
            <w:r>
              <w:t>литер</w:t>
            </w:r>
            <w:proofErr w:type="gramStart"/>
            <w:r>
              <w:t>.м</w:t>
            </w:r>
            <w:proofErr w:type="gramEnd"/>
            <w:r>
              <w:t>уз</w:t>
            </w:r>
            <w:proofErr w:type="spellEnd"/>
            <w:r>
              <w:t xml:space="preserve"> ком., встречи с писателями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20D" w:rsidRDefault="00B6420D" w:rsidP="00115F0E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20D" w:rsidRDefault="00B6420D" w:rsidP="00CE637F">
            <w:pPr>
              <w:snapToGrid w:val="0"/>
              <w:jc w:val="center"/>
            </w:pPr>
            <w:r>
              <w:t xml:space="preserve">Учащиеся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20D" w:rsidRDefault="00B6420D" w:rsidP="00CE637F">
            <w:pPr>
              <w:snapToGrid w:val="0"/>
              <w:jc w:val="center"/>
              <w:rPr>
                <w:bCs/>
                <w:spacing w:val="-2"/>
              </w:rPr>
            </w:pPr>
            <w:r>
              <w:t>Библиотека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6420D" w:rsidRDefault="00B6420D" w:rsidP="00B6420D">
            <w:pPr>
              <w:snapToGrid w:val="0"/>
              <w:ind w:left="88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Трунова</w:t>
            </w:r>
            <w:proofErr w:type="spellEnd"/>
            <w:r>
              <w:rPr>
                <w:bCs/>
                <w:spacing w:val="-2"/>
              </w:rPr>
              <w:t xml:space="preserve"> Н.Я.</w:t>
            </w:r>
          </w:p>
        </w:tc>
      </w:tr>
      <w:tr w:rsidR="00B6420D" w:rsidTr="00B6420D">
        <w:trPr>
          <w:trHeight w:val="2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20D" w:rsidRDefault="00B6420D" w:rsidP="00115F0E">
            <w:pPr>
              <w:shd w:val="clear" w:color="auto" w:fill="FFFFFF"/>
              <w:snapToGrid w:val="0"/>
              <w:jc w:val="center"/>
            </w:pPr>
            <w:r>
              <w:t>6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20D" w:rsidRDefault="00B6420D" w:rsidP="00B6420D">
            <w:pPr>
              <w:shd w:val="clear" w:color="auto" w:fill="FFFFFF"/>
              <w:snapToGrid w:val="0"/>
              <w:ind w:left="142"/>
            </w:pPr>
            <w:r>
              <w:t>Перевод газетных статей по истории родного края в электронный вид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20D" w:rsidRDefault="00B6420D" w:rsidP="00CE637F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В течени</w:t>
            </w:r>
            <w:proofErr w:type="gramStart"/>
            <w:r>
              <w:rPr>
                <w:bCs/>
                <w:spacing w:val="-2"/>
              </w:rPr>
              <w:t>и</w:t>
            </w:r>
            <w:proofErr w:type="gramEnd"/>
            <w:r>
              <w:rPr>
                <w:bCs/>
                <w:spacing w:val="-2"/>
              </w:rPr>
              <w:t xml:space="preserve">  года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20D" w:rsidRDefault="00B6420D" w:rsidP="00CE637F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Учащиеся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20D" w:rsidRDefault="000D6EFD" w:rsidP="00CE637F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Школа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6420D" w:rsidRDefault="00B6420D" w:rsidP="00CE637F">
            <w:pPr>
              <w:snapToGrid w:val="0"/>
              <w:ind w:left="88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Корнеев Е.А.</w:t>
            </w:r>
            <w:r w:rsidR="002B68EB">
              <w:rPr>
                <w:bCs/>
                <w:spacing w:val="-2"/>
              </w:rPr>
              <w:t xml:space="preserve">, </w:t>
            </w:r>
            <w:r w:rsidR="002B68EB">
              <w:t>ИАК</w:t>
            </w:r>
          </w:p>
        </w:tc>
      </w:tr>
      <w:tr w:rsidR="00B6420D" w:rsidTr="00B6420D">
        <w:trPr>
          <w:trHeight w:val="2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20D" w:rsidRDefault="00B6420D" w:rsidP="00115F0E">
            <w:pPr>
              <w:shd w:val="clear" w:color="auto" w:fill="FFFFFF"/>
              <w:snapToGrid w:val="0"/>
              <w:jc w:val="center"/>
            </w:pPr>
            <w:r>
              <w:t>7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20D" w:rsidRDefault="00B6420D" w:rsidP="00B6420D">
            <w:pPr>
              <w:snapToGrid w:val="0"/>
              <w:ind w:left="141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Создание экспозиции «История населенных пунктов района»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20D" w:rsidRDefault="00B6420D" w:rsidP="00467CB8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В течени</w:t>
            </w:r>
            <w:proofErr w:type="gramStart"/>
            <w:r>
              <w:rPr>
                <w:bCs/>
                <w:spacing w:val="-2"/>
              </w:rPr>
              <w:t>и</w:t>
            </w:r>
            <w:proofErr w:type="gramEnd"/>
            <w:r>
              <w:rPr>
                <w:bCs/>
                <w:spacing w:val="-2"/>
              </w:rPr>
              <w:t xml:space="preserve">  года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20D" w:rsidRDefault="00B6420D" w:rsidP="00C01514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Учащиеся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20D" w:rsidRDefault="00B6420D" w:rsidP="00B67872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Музей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6420D" w:rsidRDefault="002B68EB" w:rsidP="002B68EB">
            <w:pPr>
              <w:snapToGrid w:val="0"/>
              <w:ind w:left="88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Корнеев Е.А.</w:t>
            </w:r>
          </w:p>
        </w:tc>
      </w:tr>
      <w:tr w:rsidR="002B68EB" w:rsidTr="00B6420D">
        <w:trPr>
          <w:trHeight w:val="2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68EB" w:rsidRDefault="002B68EB" w:rsidP="00115F0E">
            <w:pPr>
              <w:shd w:val="clear" w:color="auto" w:fill="FFFFFF"/>
              <w:snapToGrid w:val="0"/>
              <w:jc w:val="center"/>
            </w:pPr>
            <w:r>
              <w:t>8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68EB" w:rsidRDefault="002B68EB" w:rsidP="002B68EB">
            <w:pPr>
              <w:snapToGrid w:val="0"/>
              <w:ind w:left="141" w:right="140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Сбор иллюстративного материала для </w:t>
            </w:r>
            <w:r w:rsidRPr="002B68EB">
              <w:rPr>
                <w:bCs/>
                <w:spacing w:val="-2"/>
              </w:rPr>
              <w:t>подготовки издания «История населенных пунктов Ульяновской области»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68EB" w:rsidRDefault="002B68EB" w:rsidP="00CE637F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В течени</w:t>
            </w:r>
            <w:proofErr w:type="gramStart"/>
            <w:r>
              <w:rPr>
                <w:bCs/>
                <w:spacing w:val="-2"/>
              </w:rPr>
              <w:t>и</w:t>
            </w:r>
            <w:proofErr w:type="gramEnd"/>
            <w:r>
              <w:rPr>
                <w:bCs/>
                <w:spacing w:val="-2"/>
              </w:rPr>
              <w:t xml:space="preserve">  года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68EB" w:rsidRDefault="002B68EB" w:rsidP="00CE637F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Учащиеся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68EB" w:rsidRDefault="002B68EB" w:rsidP="00CE637F">
            <w:pPr>
              <w:snapToGrid w:val="0"/>
              <w:jc w:val="center"/>
              <w:rPr>
                <w:bCs/>
                <w:spacing w:val="-2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B68EB" w:rsidRDefault="002B68EB" w:rsidP="00CE637F">
            <w:pPr>
              <w:snapToGrid w:val="0"/>
              <w:ind w:left="88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Корнеев Е.А., </w:t>
            </w:r>
            <w:r>
              <w:t>ИАК</w:t>
            </w:r>
          </w:p>
        </w:tc>
      </w:tr>
    </w:tbl>
    <w:p w:rsidR="00B70DF3" w:rsidRDefault="00B70DF3"/>
    <w:p w:rsidR="005770D4" w:rsidRDefault="005770D4">
      <w:r>
        <w:t>Председатель историко-архивной комиссии</w:t>
      </w:r>
    </w:p>
    <w:p w:rsidR="005770D4" w:rsidRDefault="005770D4">
      <w:r>
        <w:t>МО «Цильнинский район»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Е.А.Корнеев</w:t>
      </w:r>
    </w:p>
    <w:p w:rsidR="00B70DF3" w:rsidRDefault="005770D4">
      <w:r>
        <w:t xml:space="preserve">  </w:t>
      </w:r>
    </w:p>
    <w:p w:rsidR="005770D4" w:rsidRDefault="005770D4">
      <w:r>
        <w:t>Консультант по архивам</w:t>
      </w:r>
    </w:p>
    <w:p w:rsidR="005770D4" w:rsidRDefault="005770D4">
      <w:r>
        <w:t>администрации МО «Цильнинский район»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Е.М.Краснова</w:t>
      </w:r>
    </w:p>
    <w:sectPr w:rsidR="005770D4" w:rsidSect="005770D4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3"/>
  <w:proofState w:spelling="clean" w:grammar="clean"/>
  <w:defaultTabStop w:val="708"/>
  <w:characterSpacingControl w:val="doNotCompress"/>
  <w:compat/>
  <w:rsids>
    <w:rsidRoot w:val="00385863"/>
    <w:rsid w:val="00010AFB"/>
    <w:rsid w:val="00056297"/>
    <w:rsid w:val="000D6EFD"/>
    <w:rsid w:val="00115F0E"/>
    <w:rsid w:val="002B68EB"/>
    <w:rsid w:val="00312185"/>
    <w:rsid w:val="00385863"/>
    <w:rsid w:val="00434FC9"/>
    <w:rsid w:val="004769F8"/>
    <w:rsid w:val="00533A24"/>
    <w:rsid w:val="005770D4"/>
    <w:rsid w:val="007F44E5"/>
    <w:rsid w:val="00890784"/>
    <w:rsid w:val="009F1166"/>
    <w:rsid w:val="00A13593"/>
    <w:rsid w:val="00A722C4"/>
    <w:rsid w:val="00B6420D"/>
    <w:rsid w:val="00B70DF3"/>
    <w:rsid w:val="00B716ED"/>
    <w:rsid w:val="00BD5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B70DF3"/>
    <w:pPr>
      <w:spacing w:before="280" w:after="280"/>
    </w:pPr>
  </w:style>
  <w:style w:type="paragraph" w:customStyle="1" w:styleId="1">
    <w:name w:val="Цитата1"/>
    <w:basedOn w:val="a"/>
    <w:rsid w:val="00B70DF3"/>
    <w:pPr>
      <w:suppressAutoHyphens w:val="0"/>
      <w:ind w:left="300" w:right="976" w:firstLine="60"/>
    </w:pPr>
    <w:rPr>
      <w:sz w:val="28"/>
    </w:rPr>
  </w:style>
  <w:style w:type="paragraph" w:styleId="a4">
    <w:name w:val="List Paragraph"/>
    <w:basedOn w:val="a"/>
    <w:uiPriority w:val="34"/>
    <w:qFormat/>
    <w:rsid w:val="000562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3A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A2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B70DF3"/>
    <w:pPr>
      <w:spacing w:before="280" w:after="280"/>
    </w:pPr>
  </w:style>
  <w:style w:type="paragraph" w:customStyle="1" w:styleId="1">
    <w:name w:val="Цитата1"/>
    <w:basedOn w:val="a"/>
    <w:rsid w:val="00B70DF3"/>
    <w:pPr>
      <w:suppressAutoHyphens w:val="0"/>
      <w:ind w:left="300" w:right="976" w:firstLine="60"/>
    </w:pPr>
    <w:rPr>
      <w:sz w:val="28"/>
    </w:rPr>
  </w:style>
  <w:style w:type="paragraph" w:styleId="a4">
    <w:name w:val="List Paragraph"/>
    <w:basedOn w:val="a"/>
    <w:uiPriority w:val="34"/>
    <w:qFormat/>
    <w:rsid w:val="000562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40890-8305-457F-BB91-DB69F6C60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2015-12-25T07:45:00Z</cp:lastPrinted>
  <dcterms:created xsi:type="dcterms:W3CDTF">2015-12-24T18:19:00Z</dcterms:created>
  <dcterms:modified xsi:type="dcterms:W3CDTF">2016-01-20T11:13:00Z</dcterms:modified>
</cp:coreProperties>
</file>