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B2" w:rsidRDefault="00E15A42" w:rsidP="00E15A4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52AB2" w:rsidRDefault="00A52AB2" w:rsidP="00405806">
      <w:pPr>
        <w:jc w:val="center"/>
        <w:rPr>
          <w:b/>
          <w:sz w:val="28"/>
          <w:szCs w:val="28"/>
        </w:rPr>
      </w:pPr>
    </w:p>
    <w:p w:rsidR="00405806" w:rsidRPr="005F00AC" w:rsidRDefault="00405806" w:rsidP="00405806">
      <w:pPr>
        <w:jc w:val="center"/>
        <w:rPr>
          <w:b/>
          <w:sz w:val="28"/>
          <w:szCs w:val="28"/>
        </w:rPr>
      </w:pPr>
      <w:r w:rsidRPr="005F00AC">
        <w:rPr>
          <w:b/>
          <w:sz w:val="28"/>
          <w:szCs w:val="28"/>
        </w:rPr>
        <w:t>АДМИНИСТРАЦИ</w:t>
      </w:r>
      <w:r w:rsidR="00FA404E" w:rsidRPr="005F00AC">
        <w:rPr>
          <w:b/>
          <w:sz w:val="28"/>
          <w:szCs w:val="28"/>
        </w:rPr>
        <w:t xml:space="preserve">Я МУНИЦИПАЛЬНОГО ОБРАЗОВАНИЯ </w:t>
      </w:r>
      <w:r w:rsidR="00FA404E" w:rsidRPr="005F00AC">
        <w:rPr>
          <w:b/>
          <w:sz w:val="28"/>
          <w:szCs w:val="28"/>
        </w:rPr>
        <w:br/>
        <w:t>«</w:t>
      </w:r>
      <w:r w:rsidR="000D5CAB" w:rsidRPr="005F00AC">
        <w:rPr>
          <w:b/>
          <w:sz w:val="28"/>
          <w:szCs w:val="28"/>
        </w:rPr>
        <w:t>ЦИЛЬНИНСКИЙ</w:t>
      </w:r>
      <w:r w:rsidR="00FA443D" w:rsidRPr="005F00AC">
        <w:rPr>
          <w:b/>
          <w:sz w:val="28"/>
          <w:szCs w:val="28"/>
        </w:rPr>
        <w:t xml:space="preserve"> РАЙОН</w:t>
      </w:r>
      <w:r w:rsidRPr="005F00AC">
        <w:rPr>
          <w:b/>
          <w:sz w:val="28"/>
          <w:szCs w:val="28"/>
        </w:rPr>
        <w:t>» УЛЬЯНОВСКОЙ ОБЛАСТИ</w:t>
      </w:r>
    </w:p>
    <w:p w:rsidR="00405806" w:rsidRPr="005F00AC" w:rsidRDefault="00405806" w:rsidP="00405806">
      <w:pPr>
        <w:jc w:val="center"/>
        <w:rPr>
          <w:b/>
          <w:sz w:val="28"/>
          <w:szCs w:val="28"/>
        </w:rPr>
      </w:pPr>
    </w:p>
    <w:p w:rsidR="005F00AC" w:rsidRPr="005F00AC" w:rsidRDefault="005F00AC" w:rsidP="00405806">
      <w:pPr>
        <w:jc w:val="center"/>
        <w:rPr>
          <w:b/>
          <w:sz w:val="28"/>
          <w:szCs w:val="28"/>
        </w:rPr>
      </w:pPr>
    </w:p>
    <w:p w:rsidR="00405806" w:rsidRDefault="00405806" w:rsidP="00405806">
      <w:pPr>
        <w:jc w:val="center"/>
        <w:rPr>
          <w:b/>
          <w:sz w:val="32"/>
          <w:szCs w:val="32"/>
        </w:rPr>
      </w:pPr>
      <w:proofErr w:type="gramStart"/>
      <w:r w:rsidRPr="004F04EC">
        <w:rPr>
          <w:b/>
          <w:sz w:val="32"/>
          <w:szCs w:val="32"/>
        </w:rPr>
        <w:t>П</w:t>
      </w:r>
      <w:proofErr w:type="gramEnd"/>
      <w:r w:rsidR="00E43374">
        <w:rPr>
          <w:b/>
          <w:sz w:val="32"/>
          <w:szCs w:val="32"/>
        </w:rPr>
        <w:t xml:space="preserve"> </w:t>
      </w:r>
      <w:r w:rsidRPr="004F04EC">
        <w:rPr>
          <w:b/>
          <w:sz w:val="32"/>
          <w:szCs w:val="32"/>
        </w:rPr>
        <w:t>О</w:t>
      </w:r>
      <w:r w:rsidR="00E43374">
        <w:rPr>
          <w:b/>
          <w:sz w:val="32"/>
          <w:szCs w:val="32"/>
        </w:rPr>
        <w:t xml:space="preserve"> </w:t>
      </w:r>
      <w:r w:rsidRPr="004F04EC">
        <w:rPr>
          <w:b/>
          <w:sz w:val="32"/>
          <w:szCs w:val="32"/>
        </w:rPr>
        <w:t>С</w:t>
      </w:r>
      <w:r w:rsidR="00E43374">
        <w:rPr>
          <w:b/>
          <w:sz w:val="32"/>
          <w:szCs w:val="32"/>
        </w:rPr>
        <w:t xml:space="preserve"> </w:t>
      </w:r>
      <w:r w:rsidRPr="004F04EC">
        <w:rPr>
          <w:b/>
          <w:sz w:val="32"/>
          <w:szCs w:val="32"/>
        </w:rPr>
        <w:t>Т</w:t>
      </w:r>
      <w:r w:rsidR="00E43374">
        <w:rPr>
          <w:b/>
          <w:sz w:val="32"/>
          <w:szCs w:val="32"/>
        </w:rPr>
        <w:t xml:space="preserve"> </w:t>
      </w:r>
      <w:r w:rsidRPr="004F04EC">
        <w:rPr>
          <w:b/>
          <w:sz w:val="32"/>
          <w:szCs w:val="32"/>
        </w:rPr>
        <w:t>А</w:t>
      </w:r>
      <w:r w:rsidR="00E43374">
        <w:rPr>
          <w:b/>
          <w:sz w:val="32"/>
          <w:szCs w:val="32"/>
        </w:rPr>
        <w:t xml:space="preserve"> </w:t>
      </w:r>
      <w:r w:rsidRPr="004F04EC">
        <w:rPr>
          <w:b/>
          <w:sz w:val="32"/>
          <w:szCs w:val="32"/>
        </w:rPr>
        <w:t>Н</w:t>
      </w:r>
      <w:r w:rsidR="00E43374">
        <w:rPr>
          <w:b/>
          <w:sz w:val="32"/>
          <w:szCs w:val="32"/>
        </w:rPr>
        <w:t xml:space="preserve"> </w:t>
      </w:r>
      <w:r w:rsidRPr="004F04EC">
        <w:rPr>
          <w:b/>
          <w:sz w:val="32"/>
          <w:szCs w:val="32"/>
        </w:rPr>
        <w:t>О</w:t>
      </w:r>
      <w:r w:rsidR="00E43374">
        <w:rPr>
          <w:b/>
          <w:sz w:val="32"/>
          <w:szCs w:val="32"/>
        </w:rPr>
        <w:t xml:space="preserve"> </w:t>
      </w:r>
      <w:r w:rsidRPr="004F04EC">
        <w:rPr>
          <w:b/>
          <w:sz w:val="32"/>
          <w:szCs w:val="32"/>
        </w:rPr>
        <w:t>В</w:t>
      </w:r>
      <w:r w:rsidR="00E43374">
        <w:rPr>
          <w:b/>
          <w:sz w:val="32"/>
          <w:szCs w:val="32"/>
        </w:rPr>
        <w:t xml:space="preserve"> </w:t>
      </w:r>
      <w:r w:rsidRPr="004F04EC">
        <w:rPr>
          <w:b/>
          <w:sz w:val="32"/>
          <w:szCs w:val="32"/>
        </w:rPr>
        <w:t>Л</w:t>
      </w:r>
      <w:r w:rsidR="00E43374">
        <w:rPr>
          <w:b/>
          <w:sz w:val="32"/>
          <w:szCs w:val="32"/>
        </w:rPr>
        <w:t xml:space="preserve"> </w:t>
      </w:r>
      <w:r w:rsidRPr="004F04EC">
        <w:rPr>
          <w:b/>
          <w:sz w:val="32"/>
          <w:szCs w:val="32"/>
        </w:rPr>
        <w:t>Е</w:t>
      </w:r>
      <w:r w:rsidR="00E43374">
        <w:rPr>
          <w:b/>
          <w:sz w:val="32"/>
          <w:szCs w:val="32"/>
        </w:rPr>
        <w:t xml:space="preserve"> </w:t>
      </w:r>
      <w:r w:rsidRPr="004F04EC">
        <w:rPr>
          <w:b/>
          <w:sz w:val="32"/>
          <w:szCs w:val="32"/>
        </w:rPr>
        <w:t>Н</w:t>
      </w:r>
      <w:r w:rsidR="00E43374">
        <w:rPr>
          <w:b/>
          <w:sz w:val="32"/>
          <w:szCs w:val="32"/>
        </w:rPr>
        <w:t xml:space="preserve"> </w:t>
      </w:r>
      <w:r w:rsidRPr="004F04EC">
        <w:rPr>
          <w:b/>
          <w:sz w:val="32"/>
          <w:szCs w:val="32"/>
        </w:rPr>
        <w:t>И</w:t>
      </w:r>
      <w:r w:rsidR="00E43374">
        <w:rPr>
          <w:b/>
          <w:sz w:val="32"/>
          <w:szCs w:val="32"/>
        </w:rPr>
        <w:t xml:space="preserve"> </w:t>
      </w:r>
      <w:r w:rsidRPr="004F04EC">
        <w:rPr>
          <w:b/>
          <w:sz w:val="32"/>
          <w:szCs w:val="32"/>
        </w:rPr>
        <w:t>Е</w:t>
      </w:r>
    </w:p>
    <w:p w:rsidR="00E43374" w:rsidRDefault="00E43374" w:rsidP="004228AF">
      <w:pPr>
        <w:jc w:val="center"/>
        <w:rPr>
          <w:b/>
          <w:szCs w:val="28"/>
        </w:rPr>
      </w:pPr>
    </w:p>
    <w:p w:rsidR="00405806" w:rsidRPr="00D47623" w:rsidRDefault="00291403" w:rsidP="00405806">
      <w:pPr>
        <w:tabs>
          <w:tab w:val="left" w:pos="8175"/>
        </w:tabs>
      </w:pPr>
      <w:r>
        <w:t xml:space="preserve">           </w:t>
      </w:r>
      <w:r w:rsidR="00E43374" w:rsidRPr="00291403">
        <w:t>2020г.</w:t>
      </w:r>
      <w:r w:rsidR="00405806" w:rsidRPr="00291403">
        <w:t xml:space="preserve">                       </w:t>
      </w:r>
      <w:r w:rsidR="00E43374" w:rsidRPr="00291403">
        <w:t xml:space="preserve">                        </w:t>
      </w:r>
      <w:r w:rsidR="00405806" w:rsidRPr="00291403">
        <w:t xml:space="preserve">                                                           </w:t>
      </w:r>
      <w:r w:rsidR="00405806" w:rsidRPr="00D47623">
        <w:t>№________</w:t>
      </w:r>
    </w:p>
    <w:p w:rsidR="00E43374" w:rsidRPr="00D47623" w:rsidRDefault="00E43374" w:rsidP="00E43374">
      <w:pPr>
        <w:tabs>
          <w:tab w:val="left" w:pos="8175"/>
        </w:tabs>
        <w:ind w:left="7655"/>
      </w:pPr>
      <w:r w:rsidRPr="00D47623">
        <w:t>экз. №</w:t>
      </w:r>
      <w:r w:rsidR="00E23312" w:rsidRPr="00D47623">
        <w:t>_____</w:t>
      </w:r>
    </w:p>
    <w:p w:rsidR="00C3445E" w:rsidRPr="00D47623" w:rsidRDefault="00C3445E" w:rsidP="00C3445E">
      <w:pPr>
        <w:tabs>
          <w:tab w:val="left" w:pos="8175"/>
        </w:tabs>
        <w:jc w:val="center"/>
      </w:pPr>
      <w:r w:rsidRPr="00D47623">
        <w:t>с. Большое Нагаткино</w:t>
      </w:r>
    </w:p>
    <w:p w:rsidR="004228AF" w:rsidRPr="00D47623" w:rsidRDefault="004228AF" w:rsidP="004228AF">
      <w:pPr>
        <w:jc w:val="center"/>
      </w:pPr>
    </w:p>
    <w:p w:rsidR="00D47623" w:rsidRPr="00D47623" w:rsidRDefault="00D47623" w:rsidP="004228AF">
      <w:pPr>
        <w:jc w:val="center"/>
        <w:rPr>
          <w:sz w:val="28"/>
          <w:szCs w:val="28"/>
        </w:rPr>
      </w:pPr>
    </w:p>
    <w:p w:rsidR="00534A87" w:rsidRPr="00925800" w:rsidRDefault="00534A87" w:rsidP="00534A87">
      <w:pPr>
        <w:ind w:firstLine="426"/>
        <w:jc w:val="center"/>
        <w:rPr>
          <w:b/>
          <w:sz w:val="28"/>
          <w:szCs w:val="28"/>
        </w:rPr>
      </w:pPr>
      <w:proofErr w:type="gramStart"/>
      <w:r w:rsidRPr="00925800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"Предоставление гражданам информации об установленных ценах (тарифах) на услуги </w:t>
      </w:r>
      <w:r w:rsidR="00B92A51">
        <w:rPr>
          <w:b/>
          <w:sz w:val="28"/>
          <w:szCs w:val="28"/>
        </w:rPr>
        <w:t xml:space="preserve">и работы </w:t>
      </w:r>
      <w:r w:rsidRPr="00925800">
        <w:rPr>
          <w:b/>
          <w:sz w:val="28"/>
          <w:szCs w:val="28"/>
        </w:rPr>
        <w:t>по содержанию и ремонту общего имущества в многоквартирных домах и жилых помещений в них, о размерах оплаты в соответствии с установленными ценами (тарифами), об объеме, о перечне и качестве оказываемых услуг и (или) выполняемых работ, о ценах (тарифах) на представляемые коммунальные услуги</w:t>
      </w:r>
      <w:proofErr w:type="gramEnd"/>
      <w:r w:rsidRPr="00925800">
        <w:rPr>
          <w:b/>
          <w:sz w:val="28"/>
          <w:szCs w:val="28"/>
        </w:rPr>
        <w:t xml:space="preserve"> </w:t>
      </w:r>
      <w:proofErr w:type="gramStart"/>
      <w:r w:rsidRPr="00925800">
        <w:rPr>
          <w:b/>
          <w:sz w:val="28"/>
          <w:szCs w:val="28"/>
        </w:rPr>
        <w:t>и размерах оплаты этих услуг, об участии представителей органов местного самоуправления муниципального образования</w:t>
      </w:r>
      <w:r w:rsidR="00B92A51">
        <w:rPr>
          <w:b/>
          <w:sz w:val="28"/>
          <w:szCs w:val="28"/>
        </w:rPr>
        <w:t xml:space="preserve"> «Цильнинский район» Ульяновской области</w:t>
      </w:r>
      <w:r w:rsidRPr="00925800">
        <w:rPr>
          <w:b/>
          <w:sz w:val="28"/>
          <w:szCs w:val="28"/>
        </w:rPr>
        <w:t xml:space="preserve"> в годовых и  во внеочередных общих собраниях собственников помещений в многоквартирных домах.</w:t>
      </w:r>
      <w:proofErr w:type="gramEnd"/>
    </w:p>
    <w:p w:rsidR="00534A87" w:rsidRPr="00925800" w:rsidRDefault="00534A87" w:rsidP="00534A87">
      <w:pPr>
        <w:ind w:firstLine="426"/>
        <w:rPr>
          <w:b/>
          <w:sz w:val="28"/>
          <w:szCs w:val="28"/>
        </w:rPr>
      </w:pPr>
    </w:p>
    <w:p w:rsidR="00371072" w:rsidRPr="00925800" w:rsidRDefault="00371072" w:rsidP="00534A87">
      <w:pPr>
        <w:ind w:firstLine="426"/>
        <w:rPr>
          <w:b/>
          <w:sz w:val="28"/>
          <w:szCs w:val="28"/>
        </w:rPr>
      </w:pPr>
    </w:p>
    <w:p w:rsidR="00925800" w:rsidRDefault="00534A87" w:rsidP="00534A87">
      <w:pPr>
        <w:ind w:firstLine="426"/>
        <w:jc w:val="both"/>
        <w:rPr>
          <w:sz w:val="28"/>
          <w:szCs w:val="28"/>
        </w:rPr>
      </w:pPr>
      <w:r w:rsidRPr="00925800">
        <w:rPr>
          <w:sz w:val="28"/>
          <w:szCs w:val="28"/>
        </w:rPr>
        <w:t xml:space="preserve">В соответствии с частью 2 статьи 165 Жилищного кодекса Российской Федерации, Федеральным законом от 06.10.2003 </w:t>
      </w:r>
      <w:r w:rsidR="00B92A51">
        <w:rPr>
          <w:sz w:val="28"/>
          <w:szCs w:val="28"/>
        </w:rPr>
        <w:t>№</w:t>
      </w:r>
      <w:r w:rsidRPr="00925800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Федеральным законом от 21.07.2014 </w:t>
      </w:r>
      <w:r w:rsidR="00B92A51">
        <w:rPr>
          <w:sz w:val="28"/>
          <w:szCs w:val="28"/>
        </w:rPr>
        <w:t>№</w:t>
      </w:r>
      <w:r w:rsidRPr="00925800">
        <w:rPr>
          <w:sz w:val="28"/>
          <w:szCs w:val="28"/>
        </w:rPr>
        <w:t xml:space="preserve"> 209-ФЗ "</w:t>
      </w:r>
      <w:proofErr w:type="gramStart"/>
      <w:r w:rsidRPr="00925800">
        <w:rPr>
          <w:sz w:val="28"/>
          <w:szCs w:val="28"/>
        </w:rPr>
        <w:t>О</w:t>
      </w:r>
      <w:proofErr w:type="gramEnd"/>
      <w:r w:rsidRPr="00925800">
        <w:rPr>
          <w:sz w:val="28"/>
          <w:szCs w:val="28"/>
        </w:rPr>
        <w:t xml:space="preserve"> государственной </w:t>
      </w:r>
      <w:proofErr w:type="gramStart"/>
      <w:r w:rsidRPr="00925800">
        <w:rPr>
          <w:sz w:val="28"/>
          <w:szCs w:val="28"/>
        </w:rPr>
        <w:t xml:space="preserve">информационной системе жилищно-коммунального хозяйства", постановлением администрации муниципального образования «Цильнинский район» от 30.10.2020 </w:t>
      </w:r>
      <w:r w:rsidR="00B92A51">
        <w:rPr>
          <w:sz w:val="28"/>
          <w:szCs w:val="28"/>
        </w:rPr>
        <w:t>№</w:t>
      </w:r>
      <w:r w:rsidRPr="00925800">
        <w:rPr>
          <w:sz w:val="28"/>
          <w:szCs w:val="28"/>
        </w:rPr>
        <w:t xml:space="preserve"> 585-П "Об утверждении Перечня муниципальных услуг, предоставляемых муниципальным образованием "Цильнинский район" Ульяновской области, предоставление которых организуется в областном государственном казенном учреждении </w:t>
      </w:r>
      <w:r w:rsidR="00B92A51">
        <w:rPr>
          <w:sz w:val="28"/>
          <w:szCs w:val="28"/>
        </w:rPr>
        <w:t>«</w:t>
      </w:r>
      <w:r w:rsidRPr="00925800">
        <w:rPr>
          <w:sz w:val="28"/>
          <w:szCs w:val="28"/>
        </w:rPr>
        <w:t xml:space="preserve">Корпорация развития </w:t>
      </w:r>
      <w:proofErr w:type="spellStart"/>
      <w:r w:rsidRPr="00925800">
        <w:rPr>
          <w:sz w:val="28"/>
          <w:szCs w:val="28"/>
        </w:rPr>
        <w:t>интернет-технологий</w:t>
      </w:r>
      <w:proofErr w:type="spellEnd"/>
      <w:r w:rsidRPr="00925800">
        <w:rPr>
          <w:sz w:val="28"/>
          <w:szCs w:val="28"/>
        </w:rPr>
        <w:t xml:space="preserve"> - многофункциональный центр предоставления государственных и муниципальных услуг в Ульяновской области</w:t>
      </w:r>
      <w:r w:rsidR="00B92A51">
        <w:rPr>
          <w:sz w:val="28"/>
          <w:szCs w:val="28"/>
        </w:rPr>
        <w:t>»</w:t>
      </w:r>
      <w:r w:rsidRPr="00925800">
        <w:rPr>
          <w:sz w:val="28"/>
          <w:szCs w:val="28"/>
        </w:rPr>
        <w:t xml:space="preserve">, руководствуясь Уставом муниципального </w:t>
      </w:r>
      <w:r w:rsidR="00925800">
        <w:rPr>
          <w:sz w:val="28"/>
          <w:szCs w:val="28"/>
        </w:rPr>
        <w:t xml:space="preserve"> </w:t>
      </w:r>
      <w:r w:rsidR="00CF44C7">
        <w:rPr>
          <w:sz w:val="28"/>
          <w:szCs w:val="28"/>
        </w:rPr>
        <w:t xml:space="preserve">  </w:t>
      </w:r>
      <w:r w:rsidR="00925800">
        <w:rPr>
          <w:sz w:val="28"/>
          <w:szCs w:val="28"/>
        </w:rPr>
        <w:t xml:space="preserve">   </w:t>
      </w:r>
      <w:r w:rsidRPr="00925800">
        <w:rPr>
          <w:sz w:val="28"/>
          <w:szCs w:val="28"/>
        </w:rPr>
        <w:t xml:space="preserve">образования </w:t>
      </w:r>
      <w:r w:rsidR="00925800">
        <w:rPr>
          <w:sz w:val="28"/>
          <w:szCs w:val="28"/>
        </w:rPr>
        <w:t xml:space="preserve"> </w:t>
      </w:r>
      <w:r w:rsidR="00CF44C7">
        <w:rPr>
          <w:sz w:val="28"/>
          <w:szCs w:val="28"/>
        </w:rPr>
        <w:t xml:space="preserve"> </w:t>
      </w:r>
      <w:r w:rsidR="00925800">
        <w:rPr>
          <w:sz w:val="28"/>
          <w:szCs w:val="28"/>
        </w:rPr>
        <w:t xml:space="preserve">    </w:t>
      </w:r>
      <w:r w:rsidRPr="00925800">
        <w:rPr>
          <w:sz w:val="28"/>
          <w:szCs w:val="28"/>
        </w:rPr>
        <w:t>"</w:t>
      </w:r>
      <w:r w:rsidR="00371072" w:rsidRPr="00925800">
        <w:rPr>
          <w:sz w:val="28"/>
          <w:szCs w:val="28"/>
        </w:rPr>
        <w:t>Цильнинский район</w:t>
      </w:r>
      <w:r w:rsidRPr="00925800">
        <w:rPr>
          <w:sz w:val="28"/>
          <w:szCs w:val="28"/>
        </w:rPr>
        <w:t xml:space="preserve">", </w:t>
      </w:r>
      <w:r w:rsidR="00925800">
        <w:rPr>
          <w:sz w:val="28"/>
          <w:szCs w:val="28"/>
        </w:rPr>
        <w:t xml:space="preserve">      </w:t>
      </w:r>
      <w:r w:rsidRPr="00925800">
        <w:rPr>
          <w:sz w:val="28"/>
          <w:szCs w:val="28"/>
        </w:rPr>
        <w:t xml:space="preserve">администрация </w:t>
      </w:r>
      <w:r w:rsidR="00371072" w:rsidRPr="00925800">
        <w:rPr>
          <w:sz w:val="28"/>
          <w:szCs w:val="28"/>
        </w:rPr>
        <w:t xml:space="preserve"> </w:t>
      </w:r>
      <w:r w:rsidR="00925800">
        <w:rPr>
          <w:sz w:val="28"/>
          <w:szCs w:val="28"/>
        </w:rPr>
        <w:t xml:space="preserve">  </w:t>
      </w:r>
      <w:proofErr w:type="gramEnd"/>
    </w:p>
    <w:p w:rsidR="00534A87" w:rsidRPr="00925800" w:rsidRDefault="00534A87" w:rsidP="00534A87">
      <w:pPr>
        <w:ind w:firstLine="426"/>
        <w:jc w:val="both"/>
        <w:rPr>
          <w:sz w:val="28"/>
          <w:szCs w:val="28"/>
        </w:rPr>
      </w:pPr>
      <w:proofErr w:type="spellStart"/>
      <w:proofErr w:type="gramStart"/>
      <w:r w:rsidRPr="00925800">
        <w:rPr>
          <w:sz w:val="28"/>
          <w:szCs w:val="28"/>
        </w:rPr>
        <w:t>п</w:t>
      </w:r>
      <w:proofErr w:type="spellEnd"/>
      <w:proofErr w:type="gramEnd"/>
      <w:r w:rsidR="00371072" w:rsidRPr="00925800">
        <w:rPr>
          <w:sz w:val="28"/>
          <w:szCs w:val="28"/>
        </w:rPr>
        <w:t xml:space="preserve"> </w:t>
      </w:r>
      <w:r w:rsidRPr="00925800">
        <w:rPr>
          <w:sz w:val="28"/>
          <w:szCs w:val="28"/>
        </w:rPr>
        <w:t>о</w:t>
      </w:r>
      <w:r w:rsidR="00371072" w:rsidRPr="00925800">
        <w:rPr>
          <w:sz w:val="28"/>
          <w:szCs w:val="28"/>
        </w:rPr>
        <w:t xml:space="preserve"> </w:t>
      </w:r>
      <w:r w:rsidRPr="00925800">
        <w:rPr>
          <w:sz w:val="28"/>
          <w:szCs w:val="28"/>
        </w:rPr>
        <w:t>с</w:t>
      </w:r>
      <w:r w:rsidR="00371072" w:rsidRPr="00925800">
        <w:rPr>
          <w:sz w:val="28"/>
          <w:szCs w:val="28"/>
        </w:rPr>
        <w:t xml:space="preserve"> </w:t>
      </w:r>
      <w:r w:rsidRPr="00925800">
        <w:rPr>
          <w:sz w:val="28"/>
          <w:szCs w:val="28"/>
        </w:rPr>
        <w:t>т</w:t>
      </w:r>
      <w:r w:rsidR="00371072" w:rsidRPr="00925800">
        <w:rPr>
          <w:sz w:val="28"/>
          <w:szCs w:val="28"/>
        </w:rPr>
        <w:t xml:space="preserve"> </w:t>
      </w:r>
      <w:r w:rsidRPr="00925800">
        <w:rPr>
          <w:sz w:val="28"/>
          <w:szCs w:val="28"/>
        </w:rPr>
        <w:t>а</w:t>
      </w:r>
      <w:r w:rsidR="00371072" w:rsidRPr="00925800">
        <w:rPr>
          <w:sz w:val="28"/>
          <w:szCs w:val="28"/>
        </w:rPr>
        <w:t xml:space="preserve"> </w:t>
      </w:r>
      <w:proofErr w:type="spellStart"/>
      <w:r w:rsidRPr="00925800">
        <w:rPr>
          <w:sz w:val="28"/>
          <w:szCs w:val="28"/>
        </w:rPr>
        <w:t>н</w:t>
      </w:r>
      <w:proofErr w:type="spellEnd"/>
      <w:r w:rsidR="00371072" w:rsidRPr="00925800">
        <w:rPr>
          <w:sz w:val="28"/>
          <w:szCs w:val="28"/>
        </w:rPr>
        <w:t xml:space="preserve"> </w:t>
      </w:r>
      <w:r w:rsidRPr="00925800">
        <w:rPr>
          <w:sz w:val="28"/>
          <w:szCs w:val="28"/>
        </w:rPr>
        <w:t>о</w:t>
      </w:r>
      <w:r w:rsidR="00371072" w:rsidRPr="00925800">
        <w:rPr>
          <w:sz w:val="28"/>
          <w:szCs w:val="28"/>
        </w:rPr>
        <w:t xml:space="preserve"> </w:t>
      </w:r>
      <w:r w:rsidRPr="00925800">
        <w:rPr>
          <w:sz w:val="28"/>
          <w:szCs w:val="28"/>
        </w:rPr>
        <w:t>в</w:t>
      </w:r>
      <w:r w:rsidR="00371072" w:rsidRPr="00925800">
        <w:rPr>
          <w:sz w:val="28"/>
          <w:szCs w:val="28"/>
        </w:rPr>
        <w:t xml:space="preserve"> </w:t>
      </w:r>
      <w:r w:rsidRPr="00925800">
        <w:rPr>
          <w:sz w:val="28"/>
          <w:szCs w:val="28"/>
        </w:rPr>
        <w:t>л</w:t>
      </w:r>
      <w:r w:rsidR="00371072" w:rsidRPr="00925800">
        <w:rPr>
          <w:sz w:val="28"/>
          <w:szCs w:val="28"/>
        </w:rPr>
        <w:t xml:space="preserve"> </w:t>
      </w:r>
      <w:r w:rsidRPr="00925800">
        <w:rPr>
          <w:sz w:val="28"/>
          <w:szCs w:val="28"/>
        </w:rPr>
        <w:t>я</w:t>
      </w:r>
      <w:r w:rsidR="00371072" w:rsidRPr="00925800">
        <w:rPr>
          <w:sz w:val="28"/>
          <w:szCs w:val="28"/>
        </w:rPr>
        <w:t xml:space="preserve"> </w:t>
      </w:r>
      <w:r w:rsidRPr="00925800">
        <w:rPr>
          <w:sz w:val="28"/>
          <w:szCs w:val="28"/>
        </w:rPr>
        <w:t>е</w:t>
      </w:r>
      <w:r w:rsidR="00371072" w:rsidRPr="00925800">
        <w:rPr>
          <w:sz w:val="28"/>
          <w:szCs w:val="28"/>
        </w:rPr>
        <w:t xml:space="preserve"> </w:t>
      </w:r>
      <w:r w:rsidRPr="00925800">
        <w:rPr>
          <w:sz w:val="28"/>
          <w:szCs w:val="28"/>
        </w:rPr>
        <w:t xml:space="preserve">т:                                                          </w:t>
      </w:r>
    </w:p>
    <w:p w:rsidR="00534A87" w:rsidRPr="00925800" w:rsidRDefault="00371072" w:rsidP="00534A87">
      <w:pPr>
        <w:ind w:firstLine="426"/>
        <w:jc w:val="both"/>
        <w:rPr>
          <w:sz w:val="28"/>
          <w:szCs w:val="28"/>
        </w:rPr>
      </w:pPr>
      <w:proofErr w:type="gramStart"/>
      <w:r w:rsidRPr="00925800">
        <w:rPr>
          <w:sz w:val="28"/>
          <w:szCs w:val="28"/>
        </w:rPr>
        <w:t>1.</w:t>
      </w:r>
      <w:r w:rsidR="00534A87" w:rsidRPr="00925800">
        <w:rPr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="00B92A51">
        <w:rPr>
          <w:sz w:val="28"/>
          <w:szCs w:val="28"/>
        </w:rPr>
        <w:t>«</w:t>
      </w:r>
      <w:r w:rsidR="00534A87" w:rsidRPr="00925800">
        <w:rPr>
          <w:sz w:val="28"/>
          <w:szCs w:val="28"/>
        </w:rPr>
        <w:t xml:space="preserve">Предоставление гражданам информации об установленных ценах (тарифах) на услуги </w:t>
      </w:r>
      <w:r w:rsidR="00B92A51">
        <w:rPr>
          <w:sz w:val="28"/>
          <w:szCs w:val="28"/>
        </w:rPr>
        <w:t xml:space="preserve">и работы </w:t>
      </w:r>
      <w:r w:rsidR="00534A87" w:rsidRPr="00925800">
        <w:rPr>
          <w:sz w:val="28"/>
          <w:szCs w:val="28"/>
        </w:rPr>
        <w:t xml:space="preserve">по содержанию и ремонту общего имущества в многоквартирных домах и жилых помещений в них, о размерах оплаты в соответствии с установленными ценами (тарифами), об </w:t>
      </w:r>
      <w:r w:rsidR="00534A87" w:rsidRPr="00925800">
        <w:rPr>
          <w:sz w:val="28"/>
          <w:szCs w:val="28"/>
        </w:rPr>
        <w:lastRenderedPageBreak/>
        <w:t>объеме, о перечне и качестве оказываемых услуг и (или) выполняемых работ, о ценах (тарифах) на предоставляемые коммунальные</w:t>
      </w:r>
      <w:proofErr w:type="gramEnd"/>
      <w:r w:rsidR="00534A87" w:rsidRPr="00925800">
        <w:rPr>
          <w:sz w:val="28"/>
          <w:szCs w:val="28"/>
        </w:rPr>
        <w:t xml:space="preserve"> </w:t>
      </w:r>
      <w:proofErr w:type="gramStart"/>
      <w:r w:rsidR="00534A87" w:rsidRPr="00925800">
        <w:rPr>
          <w:sz w:val="28"/>
          <w:szCs w:val="28"/>
        </w:rPr>
        <w:t xml:space="preserve">услуги и размерах оплаты этих услуг, об участии представителей органов местного самоуправления муниципального образования </w:t>
      </w:r>
      <w:r w:rsidR="00B92A51">
        <w:rPr>
          <w:sz w:val="28"/>
          <w:szCs w:val="28"/>
        </w:rPr>
        <w:t>«</w:t>
      </w:r>
      <w:r w:rsidR="00534A87" w:rsidRPr="00925800">
        <w:rPr>
          <w:sz w:val="28"/>
          <w:szCs w:val="28"/>
        </w:rPr>
        <w:t>Цильнинский район</w:t>
      </w:r>
      <w:r w:rsidR="00B92A51">
        <w:rPr>
          <w:sz w:val="28"/>
          <w:szCs w:val="28"/>
        </w:rPr>
        <w:t>»</w:t>
      </w:r>
      <w:r w:rsidR="00ED4CED">
        <w:rPr>
          <w:sz w:val="28"/>
          <w:szCs w:val="28"/>
        </w:rPr>
        <w:t xml:space="preserve"> Ульяновской области</w:t>
      </w:r>
      <w:r w:rsidR="00534A87" w:rsidRPr="00925800">
        <w:rPr>
          <w:sz w:val="28"/>
          <w:szCs w:val="28"/>
        </w:rPr>
        <w:t xml:space="preserve"> в годовых и во внеочередных общих собраниях собственников помещений в многоквартирных домах</w:t>
      </w:r>
      <w:r w:rsidR="00B92A51">
        <w:rPr>
          <w:sz w:val="28"/>
          <w:szCs w:val="28"/>
        </w:rPr>
        <w:t>»</w:t>
      </w:r>
      <w:r w:rsidR="00534A87" w:rsidRPr="00925800">
        <w:rPr>
          <w:sz w:val="28"/>
          <w:szCs w:val="28"/>
        </w:rPr>
        <w:t xml:space="preserve">.                                                              </w:t>
      </w:r>
      <w:proofErr w:type="gramEnd"/>
    </w:p>
    <w:p w:rsidR="00534A87" w:rsidRPr="00925800" w:rsidRDefault="00371072" w:rsidP="00534A87">
      <w:pPr>
        <w:ind w:firstLine="426"/>
        <w:jc w:val="both"/>
        <w:rPr>
          <w:sz w:val="28"/>
          <w:szCs w:val="28"/>
        </w:rPr>
      </w:pPr>
      <w:r w:rsidRPr="00925800">
        <w:rPr>
          <w:sz w:val="28"/>
          <w:szCs w:val="28"/>
        </w:rPr>
        <w:t>2.</w:t>
      </w:r>
      <w:r w:rsidR="00534A87" w:rsidRPr="00925800">
        <w:rPr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</w:t>
      </w:r>
      <w:r w:rsidR="00B92A51">
        <w:rPr>
          <w:sz w:val="28"/>
          <w:szCs w:val="28"/>
        </w:rPr>
        <w:t>«</w:t>
      </w:r>
      <w:proofErr w:type="spellStart"/>
      <w:r w:rsidR="00534A87" w:rsidRPr="00925800">
        <w:rPr>
          <w:sz w:val="28"/>
          <w:szCs w:val="28"/>
        </w:rPr>
        <w:t>Цильнинские</w:t>
      </w:r>
      <w:proofErr w:type="spellEnd"/>
      <w:r w:rsidR="00534A87" w:rsidRPr="00925800">
        <w:rPr>
          <w:sz w:val="28"/>
          <w:szCs w:val="28"/>
        </w:rPr>
        <w:t xml:space="preserve"> новости</w:t>
      </w:r>
      <w:r w:rsidR="00B92A51">
        <w:rPr>
          <w:sz w:val="28"/>
          <w:szCs w:val="28"/>
        </w:rPr>
        <w:t>»</w:t>
      </w:r>
      <w:r w:rsidR="00534A87" w:rsidRPr="00925800">
        <w:rPr>
          <w:sz w:val="28"/>
          <w:szCs w:val="28"/>
        </w:rPr>
        <w:t>.</w:t>
      </w:r>
    </w:p>
    <w:p w:rsidR="00534A87" w:rsidRPr="00346B88" w:rsidRDefault="00534A87" w:rsidP="00534A87">
      <w:pPr>
        <w:ind w:firstLine="426"/>
        <w:jc w:val="both"/>
        <w:rPr>
          <w:sz w:val="28"/>
          <w:szCs w:val="28"/>
        </w:rPr>
      </w:pPr>
    </w:p>
    <w:p w:rsidR="00925800" w:rsidRPr="00346B88" w:rsidRDefault="00925800" w:rsidP="00534A87">
      <w:pPr>
        <w:ind w:firstLine="426"/>
        <w:jc w:val="both"/>
        <w:rPr>
          <w:sz w:val="28"/>
          <w:szCs w:val="28"/>
        </w:rPr>
      </w:pPr>
    </w:p>
    <w:p w:rsidR="00925800" w:rsidRPr="00346B88" w:rsidRDefault="00925800" w:rsidP="00534A87">
      <w:pPr>
        <w:ind w:firstLine="426"/>
        <w:jc w:val="both"/>
        <w:rPr>
          <w:sz w:val="28"/>
          <w:szCs w:val="28"/>
        </w:rPr>
      </w:pPr>
    </w:p>
    <w:p w:rsidR="00925800" w:rsidRPr="002221C0" w:rsidRDefault="00534A87" w:rsidP="00925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0C87">
        <w:t xml:space="preserve"> </w:t>
      </w:r>
      <w:r w:rsidR="00925800" w:rsidRPr="002221C0">
        <w:rPr>
          <w:sz w:val="28"/>
          <w:szCs w:val="28"/>
        </w:rPr>
        <w:t>Глава администрации</w:t>
      </w:r>
    </w:p>
    <w:p w:rsidR="00925800" w:rsidRPr="002221C0" w:rsidRDefault="00925800" w:rsidP="00925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21C0">
        <w:rPr>
          <w:sz w:val="28"/>
          <w:szCs w:val="28"/>
        </w:rPr>
        <w:t>муниципального образования</w:t>
      </w:r>
    </w:p>
    <w:p w:rsidR="00925800" w:rsidRPr="002221C0" w:rsidRDefault="00925800" w:rsidP="009258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21C0">
        <w:rPr>
          <w:sz w:val="28"/>
          <w:szCs w:val="28"/>
        </w:rPr>
        <w:t xml:space="preserve">«Цильнинский район»                                                                       </w:t>
      </w:r>
      <w:r>
        <w:rPr>
          <w:sz w:val="28"/>
          <w:szCs w:val="28"/>
        </w:rPr>
        <w:t xml:space="preserve">  </w:t>
      </w:r>
      <w:r w:rsidRPr="002221C0">
        <w:rPr>
          <w:sz w:val="28"/>
          <w:szCs w:val="28"/>
        </w:rPr>
        <w:t xml:space="preserve">Г.М. </w:t>
      </w:r>
      <w:proofErr w:type="spellStart"/>
      <w:r w:rsidRPr="002221C0">
        <w:rPr>
          <w:sz w:val="28"/>
          <w:szCs w:val="28"/>
        </w:rPr>
        <w:t>Мулянов</w:t>
      </w:r>
      <w:proofErr w:type="spellEnd"/>
    </w:p>
    <w:p w:rsidR="00534A87" w:rsidRDefault="00534A87" w:rsidP="00534A87">
      <w:pPr>
        <w:ind w:firstLine="426"/>
        <w:jc w:val="both"/>
      </w:pPr>
    </w:p>
    <w:p w:rsidR="00534A87" w:rsidRDefault="00534A87" w:rsidP="00534A87">
      <w:pPr>
        <w:ind w:firstLine="426"/>
        <w:jc w:val="both"/>
      </w:pPr>
    </w:p>
    <w:p w:rsidR="00534A87" w:rsidRDefault="00534A87" w:rsidP="00534A87">
      <w:pPr>
        <w:ind w:firstLine="426"/>
        <w:jc w:val="both"/>
      </w:pPr>
    </w:p>
    <w:p w:rsidR="00925800" w:rsidRDefault="00925800" w:rsidP="00534A87">
      <w:pPr>
        <w:ind w:firstLine="426"/>
        <w:jc w:val="both"/>
      </w:pPr>
    </w:p>
    <w:p w:rsidR="00925800" w:rsidRDefault="00925800" w:rsidP="00534A87">
      <w:pPr>
        <w:ind w:firstLine="426"/>
        <w:jc w:val="both"/>
      </w:pPr>
    </w:p>
    <w:p w:rsidR="00925800" w:rsidRDefault="00925800" w:rsidP="00534A87">
      <w:pPr>
        <w:ind w:firstLine="426"/>
        <w:jc w:val="both"/>
      </w:pPr>
    </w:p>
    <w:p w:rsidR="00925800" w:rsidRDefault="00925800" w:rsidP="00534A87">
      <w:pPr>
        <w:ind w:firstLine="426"/>
        <w:jc w:val="both"/>
      </w:pPr>
    </w:p>
    <w:p w:rsidR="00925800" w:rsidRDefault="00925800" w:rsidP="00534A87">
      <w:pPr>
        <w:ind w:firstLine="426"/>
        <w:jc w:val="both"/>
      </w:pPr>
    </w:p>
    <w:p w:rsidR="00925800" w:rsidRDefault="00925800" w:rsidP="00534A87">
      <w:pPr>
        <w:ind w:firstLine="426"/>
        <w:jc w:val="both"/>
      </w:pPr>
    </w:p>
    <w:p w:rsidR="00925800" w:rsidRDefault="00925800" w:rsidP="00534A87">
      <w:pPr>
        <w:ind w:firstLine="426"/>
        <w:jc w:val="both"/>
      </w:pPr>
    </w:p>
    <w:p w:rsidR="00925800" w:rsidRDefault="00925800" w:rsidP="00534A87">
      <w:pPr>
        <w:ind w:firstLine="426"/>
        <w:jc w:val="both"/>
      </w:pPr>
    </w:p>
    <w:p w:rsidR="00925800" w:rsidRDefault="00925800" w:rsidP="00534A87">
      <w:pPr>
        <w:ind w:firstLine="426"/>
        <w:jc w:val="both"/>
      </w:pPr>
    </w:p>
    <w:p w:rsidR="00925800" w:rsidRDefault="00925800" w:rsidP="00534A87">
      <w:pPr>
        <w:ind w:firstLine="426"/>
        <w:jc w:val="both"/>
      </w:pPr>
    </w:p>
    <w:p w:rsidR="00925800" w:rsidRDefault="00925800" w:rsidP="00534A87">
      <w:pPr>
        <w:ind w:firstLine="426"/>
        <w:jc w:val="both"/>
      </w:pPr>
    </w:p>
    <w:p w:rsidR="00925800" w:rsidRDefault="00925800" w:rsidP="00534A87">
      <w:pPr>
        <w:ind w:firstLine="426"/>
        <w:jc w:val="both"/>
      </w:pPr>
    </w:p>
    <w:p w:rsidR="00925800" w:rsidRDefault="00925800" w:rsidP="00534A87">
      <w:pPr>
        <w:ind w:firstLine="426"/>
        <w:jc w:val="both"/>
      </w:pPr>
    </w:p>
    <w:p w:rsidR="00925800" w:rsidRDefault="00925800" w:rsidP="00534A87">
      <w:pPr>
        <w:ind w:firstLine="426"/>
        <w:jc w:val="both"/>
      </w:pPr>
    </w:p>
    <w:p w:rsidR="00925800" w:rsidRDefault="00925800" w:rsidP="00534A87">
      <w:pPr>
        <w:ind w:firstLine="426"/>
        <w:jc w:val="both"/>
      </w:pPr>
    </w:p>
    <w:p w:rsidR="00925800" w:rsidRDefault="00925800" w:rsidP="00534A87">
      <w:pPr>
        <w:ind w:firstLine="426"/>
        <w:jc w:val="both"/>
      </w:pPr>
    </w:p>
    <w:p w:rsidR="00925800" w:rsidRDefault="00925800" w:rsidP="00534A87">
      <w:pPr>
        <w:ind w:firstLine="426"/>
        <w:jc w:val="both"/>
      </w:pPr>
    </w:p>
    <w:p w:rsidR="00925800" w:rsidRDefault="00925800" w:rsidP="00534A87">
      <w:pPr>
        <w:ind w:firstLine="426"/>
        <w:jc w:val="both"/>
      </w:pPr>
    </w:p>
    <w:p w:rsidR="00925800" w:rsidRDefault="00925800" w:rsidP="00534A87">
      <w:pPr>
        <w:ind w:firstLine="426"/>
        <w:jc w:val="both"/>
      </w:pPr>
    </w:p>
    <w:p w:rsidR="00925800" w:rsidRDefault="00925800" w:rsidP="00534A87">
      <w:pPr>
        <w:ind w:firstLine="426"/>
        <w:jc w:val="both"/>
      </w:pPr>
    </w:p>
    <w:p w:rsidR="00925800" w:rsidRDefault="00925800" w:rsidP="00534A87">
      <w:pPr>
        <w:ind w:firstLine="426"/>
        <w:jc w:val="both"/>
      </w:pPr>
    </w:p>
    <w:p w:rsidR="00925800" w:rsidRDefault="00925800" w:rsidP="00534A87">
      <w:pPr>
        <w:ind w:firstLine="426"/>
        <w:jc w:val="both"/>
      </w:pPr>
    </w:p>
    <w:p w:rsidR="00925800" w:rsidRDefault="00925800" w:rsidP="00534A87">
      <w:pPr>
        <w:ind w:firstLine="426"/>
        <w:jc w:val="both"/>
      </w:pPr>
    </w:p>
    <w:p w:rsidR="00925800" w:rsidRDefault="00925800" w:rsidP="00534A87">
      <w:pPr>
        <w:ind w:firstLine="426"/>
        <w:jc w:val="both"/>
      </w:pPr>
    </w:p>
    <w:p w:rsidR="00925800" w:rsidRDefault="00925800" w:rsidP="00534A87">
      <w:pPr>
        <w:ind w:firstLine="426"/>
        <w:jc w:val="both"/>
      </w:pPr>
    </w:p>
    <w:p w:rsidR="00925800" w:rsidRDefault="00925800" w:rsidP="00534A87">
      <w:pPr>
        <w:ind w:firstLine="426"/>
        <w:jc w:val="both"/>
      </w:pPr>
    </w:p>
    <w:p w:rsidR="00925800" w:rsidRDefault="00925800" w:rsidP="00534A87">
      <w:pPr>
        <w:ind w:firstLine="426"/>
        <w:jc w:val="both"/>
      </w:pPr>
    </w:p>
    <w:p w:rsidR="00925800" w:rsidRDefault="00925800" w:rsidP="00534A87">
      <w:pPr>
        <w:ind w:firstLine="426"/>
        <w:jc w:val="both"/>
      </w:pPr>
    </w:p>
    <w:p w:rsidR="00925800" w:rsidRDefault="00925800" w:rsidP="00534A87">
      <w:pPr>
        <w:ind w:firstLine="426"/>
        <w:jc w:val="both"/>
      </w:pPr>
    </w:p>
    <w:p w:rsidR="00925800" w:rsidRDefault="00925800" w:rsidP="00534A87">
      <w:pPr>
        <w:ind w:firstLine="426"/>
        <w:jc w:val="both"/>
      </w:pPr>
    </w:p>
    <w:p w:rsidR="00925800" w:rsidRDefault="00925800" w:rsidP="00534A87">
      <w:pPr>
        <w:ind w:firstLine="426"/>
        <w:jc w:val="both"/>
      </w:pPr>
    </w:p>
    <w:p w:rsidR="00925800" w:rsidRDefault="00925800" w:rsidP="00534A87">
      <w:pPr>
        <w:ind w:firstLine="426"/>
        <w:jc w:val="both"/>
      </w:pPr>
    </w:p>
    <w:p w:rsidR="00B92A51" w:rsidRDefault="00B92A51" w:rsidP="00534A87">
      <w:pPr>
        <w:ind w:firstLine="426"/>
        <w:jc w:val="both"/>
      </w:pPr>
    </w:p>
    <w:p w:rsidR="00346B88" w:rsidRDefault="00346B88" w:rsidP="00ED4CED">
      <w:pPr>
        <w:spacing w:line="228" w:lineRule="auto"/>
        <w:ind w:left="5760"/>
        <w:jc w:val="center"/>
      </w:pPr>
    </w:p>
    <w:p w:rsidR="00ED4CED" w:rsidRPr="00ED4CED" w:rsidRDefault="00ED4CED" w:rsidP="00ED4CED">
      <w:pPr>
        <w:spacing w:line="228" w:lineRule="auto"/>
        <w:ind w:left="5760"/>
        <w:jc w:val="center"/>
      </w:pPr>
      <w:r w:rsidRPr="00ED4CED">
        <w:lastRenderedPageBreak/>
        <w:t>ПРИЛОЖЕНИЕ № 1</w:t>
      </w:r>
    </w:p>
    <w:p w:rsidR="00ED4CED" w:rsidRPr="00ED4CED" w:rsidRDefault="00ED4CED" w:rsidP="00ED4CED">
      <w:pPr>
        <w:spacing w:line="228" w:lineRule="auto"/>
        <w:ind w:left="5670"/>
        <w:jc w:val="center"/>
      </w:pPr>
      <w:r w:rsidRPr="00ED4CED">
        <w:t>к распоряжению администрации</w:t>
      </w:r>
    </w:p>
    <w:p w:rsidR="00ED4CED" w:rsidRPr="00ED4CED" w:rsidRDefault="00ED4CED" w:rsidP="00ED4CED">
      <w:pPr>
        <w:spacing w:line="228" w:lineRule="auto"/>
        <w:ind w:left="5760"/>
        <w:jc w:val="center"/>
      </w:pPr>
      <w:r w:rsidRPr="00ED4CED">
        <w:t>муниципального образования</w:t>
      </w:r>
    </w:p>
    <w:p w:rsidR="00ED4CED" w:rsidRPr="00ED4CED" w:rsidRDefault="00ED4CED" w:rsidP="00ED4CED">
      <w:pPr>
        <w:spacing w:line="228" w:lineRule="auto"/>
        <w:ind w:left="5222"/>
        <w:jc w:val="center"/>
      </w:pPr>
      <w:r w:rsidRPr="00ED4CED">
        <w:t xml:space="preserve">        «Цильнинский район»</w:t>
      </w:r>
    </w:p>
    <w:p w:rsidR="00ED4CED" w:rsidRPr="00ED4CED" w:rsidRDefault="00ED4CED" w:rsidP="00ED4CED">
      <w:pPr>
        <w:spacing w:line="228" w:lineRule="auto"/>
        <w:ind w:left="5760"/>
        <w:jc w:val="center"/>
      </w:pPr>
      <w:r w:rsidRPr="00ED4CED">
        <w:t>Ульяновской области</w:t>
      </w:r>
    </w:p>
    <w:p w:rsidR="00ED4CED" w:rsidRPr="00ED4CED" w:rsidRDefault="00ED4CED" w:rsidP="00ED4CED">
      <w:pPr>
        <w:spacing w:line="228" w:lineRule="auto"/>
        <w:ind w:left="5760"/>
        <w:jc w:val="center"/>
      </w:pPr>
    </w:p>
    <w:p w:rsidR="00ED4CED" w:rsidRPr="00ED4CED" w:rsidRDefault="00ED4CED" w:rsidP="00ED4CED">
      <w:pPr>
        <w:spacing w:line="228" w:lineRule="auto"/>
        <w:ind w:left="5760"/>
        <w:jc w:val="center"/>
      </w:pPr>
      <w:r w:rsidRPr="00ED4CED">
        <w:t>от __________ №_____</w:t>
      </w:r>
    </w:p>
    <w:p w:rsidR="00534A87" w:rsidRDefault="00534A87" w:rsidP="00534A87">
      <w:pPr>
        <w:ind w:left="5387"/>
        <w:jc w:val="both"/>
      </w:pPr>
    </w:p>
    <w:p w:rsidR="00534A87" w:rsidRPr="00ED4CED" w:rsidRDefault="00534A87" w:rsidP="00925800">
      <w:pPr>
        <w:ind w:firstLine="426"/>
        <w:jc w:val="center"/>
      </w:pPr>
      <w:proofErr w:type="gramStart"/>
      <w:r w:rsidRPr="00ED4CED">
        <w:t xml:space="preserve">Административный регламент предоставления муниципальной услуги "Предоставление гражданам информации об установленных ценах (тарифах) на услуги </w:t>
      </w:r>
      <w:r w:rsidR="00B92A51" w:rsidRPr="00ED4CED">
        <w:t xml:space="preserve">и работы </w:t>
      </w:r>
      <w:r w:rsidRPr="00ED4CED">
        <w:t>по содержанию и ремонту общего имущества в многоквартирных домах и жилых помещений в них, о размерах оплаты в соответствии с установленными ценами (тарифами), об объеме, о перечне и качестве оказываемых услуг и (или) выполняемых работ, о ценах (тарифах) на представляемые коммунальные услуги и размерах</w:t>
      </w:r>
      <w:proofErr w:type="gramEnd"/>
      <w:r w:rsidRPr="00ED4CED">
        <w:t xml:space="preserve"> оплаты этих услуг, об участии представителей органов местного самоуправления муниципального образования</w:t>
      </w:r>
      <w:r w:rsidR="00B92A51" w:rsidRPr="00ED4CED">
        <w:t xml:space="preserve"> «Цильнинский район» Ульяновской области</w:t>
      </w:r>
      <w:r w:rsidRPr="00ED4CED">
        <w:t xml:space="preserve"> в годовых и  во внеочередных общих собраниях собственников помещений в многоквартирных домах.</w:t>
      </w:r>
    </w:p>
    <w:p w:rsidR="00534A87" w:rsidRPr="00856E97" w:rsidRDefault="00534A87" w:rsidP="00534A87">
      <w:pPr>
        <w:ind w:firstLine="426"/>
        <w:rPr>
          <w:b/>
        </w:rPr>
      </w:pPr>
    </w:p>
    <w:p w:rsidR="00534A87" w:rsidRPr="00E14634" w:rsidRDefault="00534A87" w:rsidP="00E14634">
      <w:pPr>
        <w:pStyle w:val="af2"/>
        <w:numPr>
          <w:ilvl w:val="0"/>
          <w:numId w:val="7"/>
        </w:numPr>
        <w:jc w:val="center"/>
        <w:rPr>
          <w:b/>
        </w:rPr>
      </w:pPr>
      <w:proofErr w:type="spellStart"/>
      <w:r w:rsidRPr="00E14634">
        <w:rPr>
          <w:b/>
        </w:rPr>
        <w:t>Общие</w:t>
      </w:r>
      <w:proofErr w:type="spellEnd"/>
      <w:r w:rsidRPr="00E14634">
        <w:rPr>
          <w:b/>
        </w:rPr>
        <w:t xml:space="preserve"> </w:t>
      </w:r>
      <w:proofErr w:type="spellStart"/>
      <w:r w:rsidRPr="00E14634">
        <w:rPr>
          <w:b/>
        </w:rPr>
        <w:t>положения</w:t>
      </w:r>
      <w:proofErr w:type="spellEnd"/>
      <w:r w:rsidRPr="00E14634">
        <w:rPr>
          <w:b/>
        </w:rPr>
        <w:t xml:space="preserve"> </w:t>
      </w:r>
    </w:p>
    <w:p w:rsidR="00CF2872" w:rsidRPr="007740B4" w:rsidRDefault="00CF2872" w:rsidP="00534A87">
      <w:pPr>
        <w:ind w:firstLine="426"/>
        <w:jc w:val="center"/>
        <w:rPr>
          <w:b/>
        </w:rPr>
      </w:pPr>
    </w:p>
    <w:p w:rsidR="00E14634" w:rsidRPr="00C33BE9" w:rsidRDefault="00C33BE9" w:rsidP="00C33BE9">
      <w:pPr>
        <w:pStyle w:val="af2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534A87" w:rsidRPr="00C33BE9">
        <w:rPr>
          <w:rFonts w:ascii="Times New Roman" w:hAnsi="Times New Roman"/>
          <w:sz w:val="24"/>
          <w:szCs w:val="24"/>
        </w:rPr>
        <w:t>Предмет</w:t>
      </w:r>
      <w:proofErr w:type="spellEnd"/>
      <w:r w:rsidR="00534A87" w:rsidRPr="00C33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4A87" w:rsidRPr="00C33BE9">
        <w:rPr>
          <w:rFonts w:ascii="Times New Roman" w:hAnsi="Times New Roman"/>
          <w:sz w:val="24"/>
          <w:szCs w:val="24"/>
        </w:rPr>
        <w:t>регулирования</w:t>
      </w:r>
      <w:proofErr w:type="spellEnd"/>
      <w:r w:rsidR="00534A87" w:rsidRPr="00C33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4A87" w:rsidRPr="00C33BE9">
        <w:rPr>
          <w:rFonts w:ascii="Times New Roman" w:hAnsi="Times New Roman"/>
          <w:sz w:val="24"/>
          <w:szCs w:val="24"/>
        </w:rPr>
        <w:t>административного</w:t>
      </w:r>
      <w:proofErr w:type="spellEnd"/>
      <w:r w:rsidR="00534A87" w:rsidRPr="00C33B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4A87" w:rsidRPr="00C33BE9">
        <w:rPr>
          <w:rFonts w:ascii="Times New Roman" w:hAnsi="Times New Roman"/>
          <w:sz w:val="24"/>
          <w:szCs w:val="24"/>
        </w:rPr>
        <w:t>регламента</w:t>
      </w:r>
      <w:proofErr w:type="spellEnd"/>
      <w:r w:rsidR="00534A87" w:rsidRPr="00C33BE9">
        <w:rPr>
          <w:rFonts w:ascii="Times New Roman" w:hAnsi="Times New Roman"/>
          <w:sz w:val="24"/>
          <w:szCs w:val="24"/>
        </w:rPr>
        <w:t xml:space="preserve"> </w:t>
      </w:r>
    </w:p>
    <w:p w:rsidR="00534A87" w:rsidRDefault="00534A87" w:rsidP="00534A87">
      <w:pPr>
        <w:ind w:firstLine="426"/>
        <w:jc w:val="both"/>
      </w:pPr>
      <w:proofErr w:type="gramStart"/>
      <w:r w:rsidRPr="00290C87">
        <w:t xml:space="preserve">Настоящий административный регламент устанавливает порядок предоставления администрацией </w:t>
      </w:r>
      <w:r w:rsidR="00925800">
        <w:t>муниципального образования  «Цильнинский район»</w:t>
      </w:r>
      <w:r w:rsidRPr="00290C87">
        <w:t xml:space="preserve"> в лице Управления </w:t>
      </w:r>
      <w:r w:rsidR="00815EAE">
        <w:t xml:space="preserve">ТЭР ЖКХ, строительства и дорожной деятельности администрации муниципального образования «Цильнинский район» </w:t>
      </w:r>
      <w:r w:rsidRPr="00290C87">
        <w:t xml:space="preserve">(далее - уполномоченный орган) на территории муниципального образования </w:t>
      </w:r>
      <w:r w:rsidR="00E14634">
        <w:t>«</w:t>
      </w:r>
      <w:r w:rsidR="00815EAE">
        <w:t>Цильнинский район</w:t>
      </w:r>
      <w:r w:rsidR="00E14634">
        <w:t>»</w:t>
      </w:r>
      <w:r w:rsidRPr="00290C87">
        <w:t xml:space="preserve"> муниципальной услуги по предоставлению гражданам информации об установленных ценах (тарифах) на услуги по содержанию и ремонту общего имущества в многоквартирных домах и жилых помещений в них</w:t>
      </w:r>
      <w:proofErr w:type="gramEnd"/>
      <w:r w:rsidRPr="00290C87">
        <w:t xml:space="preserve">, </w:t>
      </w:r>
      <w:proofErr w:type="gramStart"/>
      <w:r w:rsidRPr="00290C87">
        <w:t>о размерах оплаты в соответствии с установленными ценами (тарифами), об объеме, о перечне и качестве оказываемых услуг и (или) выполняемых работ, о ценах (тарифах) на предоставляемые коммунальные услуги и размерах оплаты этих услуг, об участии представителей органов местного самоуправления муниципального образования "</w:t>
      </w:r>
      <w:r w:rsidR="00815EAE">
        <w:t>Цильнинский район</w:t>
      </w:r>
      <w:r w:rsidRPr="00290C87">
        <w:t xml:space="preserve">" в годовых и во внеочередных общих собраниях собственников помещений в многоквартирных домах (далее - Административный регламент, муниципальная услуга). </w:t>
      </w:r>
      <w:proofErr w:type="gramEnd"/>
    </w:p>
    <w:p w:rsidR="00E14634" w:rsidRDefault="00E14634" w:rsidP="00534A87">
      <w:pPr>
        <w:ind w:firstLine="426"/>
        <w:jc w:val="both"/>
      </w:pPr>
    </w:p>
    <w:p w:rsidR="00534A87" w:rsidRPr="007740B4" w:rsidRDefault="00534A87" w:rsidP="00534A87">
      <w:pPr>
        <w:ind w:firstLine="426"/>
        <w:jc w:val="both"/>
      </w:pPr>
      <w:r w:rsidRPr="007740B4">
        <w:t xml:space="preserve">1.2. Описание заявителей </w:t>
      </w:r>
    </w:p>
    <w:p w:rsidR="00534A87" w:rsidRDefault="00534A87" w:rsidP="00534A87">
      <w:pPr>
        <w:ind w:firstLine="426"/>
        <w:jc w:val="both"/>
      </w:pPr>
      <w:r w:rsidRPr="00290C87">
        <w:t xml:space="preserve">Муниципальная услуга предоставляется физическим лицам либо их уполномоченным представителям (далее - заявители). </w:t>
      </w:r>
    </w:p>
    <w:p w:rsidR="00E14634" w:rsidRDefault="00E14634" w:rsidP="00534A87">
      <w:pPr>
        <w:ind w:firstLine="426"/>
        <w:jc w:val="both"/>
      </w:pPr>
    </w:p>
    <w:p w:rsidR="00534A87" w:rsidRPr="007740B4" w:rsidRDefault="00534A87" w:rsidP="00534A87">
      <w:pPr>
        <w:ind w:firstLine="426"/>
        <w:jc w:val="both"/>
      </w:pPr>
      <w:r w:rsidRPr="007740B4">
        <w:t>1.3. Требования к порядку информирования о предоставлении муниципальной услуги</w:t>
      </w:r>
    </w:p>
    <w:p w:rsidR="00534A87" w:rsidRDefault="00534A87" w:rsidP="00534A87">
      <w:pPr>
        <w:ind w:firstLine="426"/>
        <w:jc w:val="both"/>
      </w:pPr>
      <w:r w:rsidRPr="00290C87">
        <w:t xml:space="preserve"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Интернет (далее - официальный сайт уполномоченного органа), а также с использованием федеральной государственной информационной системы </w:t>
      </w:r>
      <w:r w:rsidR="00E14634">
        <w:t>«</w:t>
      </w:r>
      <w:r w:rsidRPr="00290C87">
        <w:t>Единый портал государственных и муниципальных услуг (функций)</w:t>
      </w:r>
      <w:r w:rsidR="00E14634">
        <w:t>»</w:t>
      </w:r>
      <w:r w:rsidRPr="00290C87">
        <w:t xml:space="preserve"> (далее - Единый портал). Информирование по вопросам предоставления муниципальной услуги осуществляется посредством: </w:t>
      </w:r>
    </w:p>
    <w:p w:rsidR="00534A87" w:rsidRDefault="00534A87" w:rsidP="00534A87">
      <w:pPr>
        <w:ind w:firstLine="426"/>
        <w:jc w:val="both"/>
      </w:pPr>
      <w:r w:rsidRPr="00290C87">
        <w:t xml:space="preserve">размещения информации на официальном сайте уполномоченного органа </w:t>
      </w:r>
      <w:r w:rsidR="001D0FD5">
        <w:t>(</w:t>
      </w:r>
      <w:r w:rsidR="00B92A51" w:rsidRPr="00B92A51">
        <w:t>http://www.cilna.ru/</w:t>
      </w:r>
      <w:r w:rsidR="001D0FD5">
        <w:t>)</w:t>
      </w:r>
      <w:r w:rsidRPr="00290C87">
        <w:t xml:space="preserve">; </w:t>
      </w:r>
      <w:r w:rsidR="00B92A51">
        <w:t xml:space="preserve"> </w:t>
      </w:r>
      <w:r w:rsidR="001D0FD5">
        <w:t xml:space="preserve"> </w:t>
      </w:r>
    </w:p>
    <w:p w:rsidR="00534A87" w:rsidRDefault="00534A87" w:rsidP="00534A87">
      <w:pPr>
        <w:ind w:firstLine="426"/>
        <w:jc w:val="both"/>
      </w:pPr>
      <w:r w:rsidRPr="00290C87">
        <w:t>размещения информации на Едином портале (</w:t>
      </w:r>
      <w:hyperlink r:id="rId8" w:history="1">
        <w:r w:rsidRPr="00B80CCA">
          <w:rPr>
            <w:rStyle w:val="a5"/>
          </w:rPr>
          <w:t>https://www.gosuslugi.ru/</w:t>
        </w:r>
      </w:hyperlink>
      <w:r w:rsidRPr="00290C87">
        <w:t xml:space="preserve">); </w:t>
      </w:r>
    </w:p>
    <w:p w:rsidR="00534A87" w:rsidRDefault="00534A87" w:rsidP="00534A87">
      <w:pPr>
        <w:ind w:firstLine="426"/>
        <w:jc w:val="both"/>
      </w:pPr>
      <w:r w:rsidRPr="00290C87">
        <w:lastRenderedPageBreak/>
        <w:t xml:space="preserve">путем публикации информации в средствах массовой информации, издания информационных брошюр, буклетов, иной печатной продукции; </w:t>
      </w:r>
    </w:p>
    <w:p w:rsidR="00534A87" w:rsidRDefault="00534A87" w:rsidP="00534A87">
      <w:pPr>
        <w:ind w:firstLine="426"/>
        <w:jc w:val="both"/>
      </w:pPr>
      <w:r w:rsidRPr="00290C87">
        <w:t xml:space="preserve">размещения материалов на информационных стендах в местах предоставления муниципальной услуги, оборудованных в помещениях, предназначенных для приема граждан, в том числе в областном государственном казенном учреждении </w:t>
      </w:r>
      <w:r w:rsidR="00E14634">
        <w:t>«</w:t>
      </w:r>
      <w:r w:rsidRPr="00290C87">
        <w:t>Корпорация развития интерне</w:t>
      </w:r>
      <w:proofErr w:type="gramStart"/>
      <w:r w:rsidRPr="00290C87">
        <w:t>т-</w:t>
      </w:r>
      <w:proofErr w:type="gramEnd"/>
      <w:r w:rsidRPr="00290C87">
        <w:t xml:space="preserve"> технологий - многофункциональный центр предоставления государственных и муниципальных услуг в Ульяновской области</w:t>
      </w:r>
      <w:r w:rsidR="00E14634">
        <w:t>»</w:t>
      </w:r>
      <w:r w:rsidRPr="00290C87">
        <w:t xml:space="preserve"> (далее - ОГКУ </w:t>
      </w:r>
      <w:r w:rsidR="00E14634">
        <w:t>«</w:t>
      </w:r>
      <w:r w:rsidRPr="00290C87">
        <w:t>Правительство для граждан</w:t>
      </w:r>
      <w:r w:rsidR="00E14634">
        <w:t>»</w:t>
      </w:r>
      <w:r w:rsidRPr="00290C87">
        <w:t xml:space="preserve">); </w:t>
      </w:r>
    </w:p>
    <w:p w:rsidR="00815EAE" w:rsidRDefault="00534A87" w:rsidP="00534A87">
      <w:pPr>
        <w:ind w:firstLine="426"/>
        <w:jc w:val="both"/>
      </w:pPr>
      <w:r w:rsidRPr="00290C87">
        <w:t>ответов на письменные обращения, направляемые в уполномоченный орган по почте;</w:t>
      </w:r>
    </w:p>
    <w:p w:rsidR="00534A87" w:rsidRDefault="00534A87" w:rsidP="00534A87">
      <w:pPr>
        <w:ind w:firstLine="426"/>
        <w:jc w:val="both"/>
      </w:pPr>
      <w:r w:rsidRPr="00290C87">
        <w:t xml:space="preserve">ответов на обращения, направляемые в уполномоченный орган в электронной форме по адресу электронной почты; </w:t>
      </w:r>
    </w:p>
    <w:p w:rsidR="00534A87" w:rsidRDefault="00534A87" w:rsidP="00534A87">
      <w:pPr>
        <w:ind w:firstLine="426"/>
        <w:jc w:val="both"/>
      </w:pPr>
      <w:r w:rsidRPr="00290C87">
        <w:t>устного консультирования должностными лицами уполномоченного органа, его структурного подразделения, ответственными за предоставление муниципальной услуги (далее - должностные лица), при личном обращении заявителя в уполномоченный орган;</w:t>
      </w:r>
    </w:p>
    <w:p w:rsidR="00E14634" w:rsidRDefault="00534A87" w:rsidP="00534A87">
      <w:pPr>
        <w:ind w:firstLine="426"/>
        <w:jc w:val="both"/>
      </w:pPr>
      <w:r w:rsidRPr="00290C87">
        <w:t xml:space="preserve"> ответов на обращения по телефону. </w:t>
      </w:r>
    </w:p>
    <w:p w:rsidR="00534A87" w:rsidRDefault="00534A87" w:rsidP="00534A87">
      <w:pPr>
        <w:ind w:firstLine="426"/>
        <w:jc w:val="both"/>
      </w:pPr>
      <w:r w:rsidRPr="00290C87">
        <w:t xml:space="preserve">Информирование через </w:t>
      </w:r>
      <w:proofErr w:type="spellStart"/>
      <w:r w:rsidRPr="00290C87">
        <w:t>телефон-автоинформатор</w:t>
      </w:r>
      <w:proofErr w:type="spellEnd"/>
      <w:r w:rsidRPr="00290C87">
        <w:t xml:space="preserve"> не осуществляется. </w:t>
      </w:r>
    </w:p>
    <w:p w:rsidR="00E14634" w:rsidRDefault="00534A87" w:rsidP="00534A87">
      <w:pPr>
        <w:ind w:firstLine="426"/>
        <w:jc w:val="both"/>
      </w:pPr>
      <w:r w:rsidRPr="00290C87">
        <w:t xml:space="preserve">1.3.2. Порядок, форма, место размещения и способы получения справочной информации,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(далее - многофункциональный центр). </w:t>
      </w:r>
    </w:p>
    <w:p w:rsidR="00534A87" w:rsidRDefault="00534A87" w:rsidP="00534A87">
      <w:pPr>
        <w:ind w:firstLine="426"/>
        <w:jc w:val="both"/>
      </w:pPr>
      <w:r w:rsidRPr="00290C87">
        <w:t xml:space="preserve">На официальном сайте уполномоченного органа, а также на Едином портале размещается следующая справочная информация: </w:t>
      </w:r>
    </w:p>
    <w:p w:rsidR="00534A87" w:rsidRDefault="00534A87" w:rsidP="00534A87">
      <w:pPr>
        <w:ind w:firstLine="426"/>
        <w:jc w:val="both"/>
      </w:pPr>
      <w:r w:rsidRPr="00290C87">
        <w:t xml:space="preserve">место нахождения и график работы уполномоченного органа, его структурного подразделения, предоставляющего муниципальную услугу, а также ОГКУ </w:t>
      </w:r>
      <w:r w:rsidR="00E14634">
        <w:t>«</w:t>
      </w:r>
      <w:r w:rsidRPr="00290C87">
        <w:t>Правительство для граждан</w:t>
      </w:r>
      <w:r w:rsidR="00E14634">
        <w:t>»</w:t>
      </w:r>
      <w:r w:rsidRPr="00290C87">
        <w:t xml:space="preserve">; </w:t>
      </w:r>
    </w:p>
    <w:p w:rsidR="00534A87" w:rsidRDefault="00534A87" w:rsidP="00534A87">
      <w:pPr>
        <w:ind w:firstLine="426"/>
        <w:jc w:val="both"/>
      </w:pPr>
      <w:r w:rsidRPr="00290C87">
        <w:t xml:space="preserve">справочные телефоны уполномоченного органа, его структурного подразделения, предоставляющего муниципальную услугу, ОГКУ </w:t>
      </w:r>
      <w:r w:rsidR="00E14634">
        <w:t>«</w:t>
      </w:r>
      <w:r w:rsidRPr="00290C87">
        <w:t>Правительство для граждан</w:t>
      </w:r>
      <w:r w:rsidR="00E14634">
        <w:t>»</w:t>
      </w:r>
      <w:r w:rsidRPr="00290C87">
        <w:t>;</w:t>
      </w:r>
    </w:p>
    <w:p w:rsidR="00534A87" w:rsidRDefault="00534A87" w:rsidP="00534A87">
      <w:pPr>
        <w:ind w:firstLine="426"/>
        <w:jc w:val="both"/>
      </w:pPr>
      <w:r w:rsidRPr="00290C87">
        <w:t xml:space="preserve"> адрес официального сайта, адреса электронной почты и (или) формы обратной связи уполномоченного органа, адрес официального сайта ОГКУ </w:t>
      </w:r>
      <w:r w:rsidR="00E14634">
        <w:t>«</w:t>
      </w:r>
      <w:r w:rsidRPr="00290C87">
        <w:t>Правительство для граждан</w:t>
      </w:r>
      <w:r w:rsidR="00E14634">
        <w:t>»</w:t>
      </w:r>
      <w:r w:rsidRPr="00290C87">
        <w:t xml:space="preserve"> в информационно-телекоммуникационной сети Интернет (далее - официальный сайт ОГКУ </w:t>
      </w:r>
      <w:r w:rsidR="00E14634">
        <w:t>«</w:t>
      </w:r>
      <w:r w:rsidRPr="00290C87">
        <w:t>Правительство для граждан</w:t>
      </w:r>
      <w:r w:rsidR="00E14634">
        <w:t>»</w:t>
      </w:r>
      <w:r w:rsidRPr="00290C87">
        <w:t xml:space="preserve">). </w:t>
      </w:r>
    </w:p>
    <w:p w:rsidR="00534A87" w:rsidRDefault="00534A87" w:rsidP="00534A87">
      <w:pPr>
        <w:ind w:firstLine="426"/>
        <w:jc w:val="both"/>
      </w:pPr>
      <w:r w:rsidRPr="00290C87">
        <w:t xml:space="preserve">Справочная информация размещается на информационных стендах и иных источниках информирования, которые оборудуются в доступном для заявителей месте предоставления муниципальной услуги, максимально заметны, хорошо просматриваемы и функциональны. На информационных стендах и иных источниках информирования ОГКУ </w:t>
      </w:r>
      <w:r w:rsidR="00E14634">
        <w:t>«</w:t>
      </w:r>
      <w:r w:rsidRPr="00290C87">
        <w:t>Правительство для граждан</w:t>
      </w:r>
      <w:r w:rsidR="00E14634">
        <w:t>»</w:t>
      </w:r>
      <w:r w:rsidRPr="00290C87">
        <w:t xml:space="preserve"> в секторе информирования и ожидания или в секторе приема заявителей размещается актуальная и исчерпывающая информация, которая в том числе содержит: </w:t>
      </w:r>
    </w:p>
    <w:p w:rsidR="00534A87" w:rsidRDefault="00534A87" w:rsidP="00534A87">
      <w:pPr>
        <w:ind w:firstLine="426"/>
        <w:jc w:val="both"/>
      </w:pPr>
      <w:r w:rsidRPr="00290C87">
        <w:t xml:space="preserve">режим работы и адреса ОГКУ </w:t>
      </w:r>
      <w:r w:rsidR="00E14634">
        <w:t>«</w:t>
      </w:r>
      <w:r w:rsidRPr="00290C87">
        <w:t>Правительство для граждан</w:t>
      </w:r>
      <w:r w:rsidR="00E14634">
        <w:t>»</w:t>
      </w:r>
      <w:r w:rsidRPr="00290C87">
        <w:t xml:space="preserve">; </w:t>
      </w:r>
    </w:p>
    <w:p w:rsidR="00534A87" w:rsidRDefault="00534A87" w:rsidP="00534A87">
      <w:pPr>
        <w:ind w:firstLine="426"/>
        <w:jc w:val="both"/>
      </w:pPr>
      <w:r w:rsidRPr="00290C87">
        <w:t xml:space="preserve">справочные телефоны ОГКУ </w:t>
      </w:r>
      <w:r w:rsidR="00E14634">
        <w:t>«</w:t>
      </w:r>
      <w:r w:rsidRPr="00290C87">
        <w:t>Правительство для граждан</w:t>
      </w:r>
      <w:r w:rsidR="00E14634">
        <w:t>»</w:t>
      </w:r>
      <w:r w:rsidRPr="00290C87">
        <w:t xml:space="preserve">; </w:t>
      </w:r>
    </w:p>
    <w:p w:rsidR="00534A87" w:rsidRDefault="00534A87" w:rsidP="00534A87">
      <w:pPr>
        <w:ind w:firstLine="426"/>
        <w:jc w:val="both"/>
      </w:pPr>
      <w:r w:rsidRPr="00290C87">
        <w:t xml:space="preserve">адрес официального сайта ОГКУ </w:t>
      </w:r>
      <w:r w:rsidR="00E14634">
        <w:t>«</w:t>
      </w:r>
      <w:r w:rsidRPr="00290C87">
        <w:t>Правительство для граждан</w:t>
      </w:r>
      <w:r w:rsidR="00E14634">
        <w:t>»</w:t>
      </w:r>
      <w:r w:rsidRPr="00290C87">
        <w:t xml:space="preserve">, адрес электронной почты ОГКУ </w:t>
      </w:r>
      <w:r w:rsidR="00E14634">
        <w:t>«</w:t>
      </w:r>
      <w:r w:rsidRPr="00290C87">
        <w:t>Правительство для граждан</w:t>
      </w:r>
      <w:r w:rsidR="00E14634">
        <w:t>»</w:t>
      </w:r>
      <w:r w:rsidRPr="00290C87">
        <w:t xml:space="preserve">; порядок предоставления муниципальной услуги. </w:t>
      </w:r>
    </w:p>
    <w:p w:rsidR="00534A87" w:rsidRDefault="00534A87" w:rsidP="00534A87">
      <w:pPr>
        <w:ind w:firstLine="426"/>
        <w:jc w:val="both"/>
      </w:pPr>
    </w:p>
    <w:p w:rsidR="00534A87" w:rsidRDefault="00534A87" w:rsidP="00534A87">
      <w:pPr>
        <w:ind w:firstLine="426"/>
        <w:jc w:val="center"/>
        <w:rPr>
          <w:b/>
        </w:rPr>
      </w:pPr>
      <w:r w:rsidRPr="007740B4">
        <w:rPr>
          <w:b/>
        </w:rPr>
        <w:t>2. Стандарт предоставления муниципальной услуги</w:t>
      </w:r>
    </w:p>
    <w:p w:rsidR="00CF2872" w:rsidRPr="007740B4" w:rsidRDefault="00CF2872" w:rsidP="00534A87">
      <w:pPr>
        <w:ind w:firstLine="426"/>
        <w:jc w:val="center"/>
        <w:rPr>
          <w:b/>
        </w:rPr>
      </w:pPr>
    </w:p>
    <w:p w:rsidR="00E14634" w:rsidRDefault="00534A87" w:rsidP="00534A87">
      <w:pPr>
        <w:ind w:firstLine="426"/>
        <w:jc w:val="both"/>
      </w:pPr>
      <w:r w:rsidRPr="00290C87">
        <w:t xml:space="preserve">2.1. Наименование муниципальной услуги </w:t>
      </w:r>
    </w:p>
    <w:p w:rsidR="00534A87" w:rsidRDefault="00534A87" w:rsidP="00534A87">
      <w:pPr>
        <w:ind w:firstLine="426"/>
        <w:jc w:val="both"/>
      </w:pPr>
      <w:proofErr w:type="gramStart"/>
      <w:r w:rsidRPr="00290C87">
        <w:t>Предоставление гражданам информации об установленных ценах (тарифах) на услуги по содержанию и ремонту общего имущества в многоквартирных домах и жилых помещений в них, о размерах оплаты в соответствии с установленными ценами (тарифами), об объеме, о перечне и качестве оказываемых услуг и (или) выполняемых работ, о ценах (тарифах) на предоставляемые коммунальные услуги и размерах оплаты этих услуг, об участии представителей органов</w:t>
      </w:r>
      <w:proofErr w:type="gramEnd"/>
      <w:r w:rsidRPr="00290C87">
        <w:t xml:space="preserve"> местного самоуправления муниципального образования </w:t>
      </w:r>
      <w:r w:rsidR="00E14634">
        <w:lastRenderedPageBreak/>
        <w:t>«</w:t>
      </w:r>
      <w:r w:rsidR="00815EAE">
        <w:t>Цильнинский район</w:t>
      </w:r>
      <w:r w:rsidR="00E14634">
        <w:t>»</w:t>
      </w:r>
      <w:r w:rsidRPr="00290C87">
        <w:t xml:space="preserve"> в годовых и во внеочередных общих собраниях собственников помещений в многоквартирных домах. </w:t>
      </w:r>
    </w:p>
    <w:p w:rsidR="00E14634" w:rsidRDefault="00E14634" w:rsidP="00534A87">
      <w:pPr>
        <w:ind w:firstLine="426"/>
        <w:jc w:val="both"/>
      </w:pPr>
    </w:p>
    <w:p w:rsidR="00E14634" w:rsidRDefault="00534A87" w:rsidP="00534A87">
      <w:pPr>
        <w:ind w:firstLine="426"/>
        <w:jc w:val="both"/>
      </w:pPr>
      <w:r w:rsidRPr="00290C87">
        <w:t>2.2. Наименование органа, предоставляющего муниципальную услугу</w:t>
      </w:r>
    </w:p>
    <w:p w:rsidR="00534A87" w:rsidRDefault="00534A87" w:rsidP="00534A87">
      <w:pPr>
        <w:ind w:firstLine="426"/>
        <w:jc w:val="both"/>
      </w:pPr>
      <w:r w:rsidRPr="00290C87">
        <w:t xml:space="preserve"> Администрация </w:t>
      </w:r>
      <w:r w:rsidR="00815EAE">
        <w:t>муниципального образования «Цильнинский район»</w:t>
      </w:r>
      <w:r w:rsidRPr="00290C87">
        <w:t xml:space="preserve"> в лице </w:t>
      </w:r>
      <w:r w:rsidR="00815EAE" w:rsidRPr="00290C87">
        <w:t xml:space="preserve">Управления </w:t>
      </w:r>
      <w:r w:rsidR="00815EAE">
        <w:t>ТЭР ЖКХ, строительства и дорожной деятельности администрации муниципального образования «Цильнинский район»</w:t>
      </w:r>
      <w:r w:rsidRPr="00290C87">
        <w:t xml:space="preserve">. </w:t>
      </w:r>
    </w:p>
    <w:p w:rsidR="00E14634" w:rsidRDefault="00E14634" w:rsidP="00534A87">
      <w:pPr>
        <w:ind w:firstLine="426"/>
        <w:jc w:val="both"/>
      </w:pPr>
    </w:p>
    <w:p w:rsidR="00E14634" w:rsidRDefault="00534A87" w:rsidP="00534A87">
      <w:pPr>
        <w:ind w:firstLine="426"/>
        <w:jc w:val="both"/>
      </w:pPr>
      <w:r w:rsidRPr="00290C87">
        <w:t>2.3. Результат предоставления муниципальной услуги</w:t>
      </w:r>
    </w:p>
    <w:p w:rsidR="00534A87" w:rsidRDefault="00534A87" w:rsidP="00534A87">
      <w:pPr>
        <w:ind w:firstLine="426"/>
        <w:jc w:val="both"/>
      </w:pPr>
      <w:r w:rsidRPr="00290C87">
        <w:t xml:space="preserve"> Результатом предоставления муниципальной услуги является письменное уведомление, содержащее запрашиваемую информацию (далее - уведомление) (приложение к Административному регламенту). Документ, выдаваемый по результатам предоставления муниципальной услуги, подписывается начальником уполномоченного органа или должностным лицом, исполняющим его обязанности (далее - Руководитель уполномоченного органа). </w:t>
      </w:r>
    </w:p>
    <w:p w:rsidR="00E14634" w:rsidRDefault="00E14634" w:rsidP="00534A87">
      <w:pPr>
        <w:ind w:firstLine="426"/>
        <w:jc w:val="both"/>
      </w:pPr>
    </w:p>
    <w:p w:rsidR="00E14634" w:rsidRDefault="00534A87" w:rsidP="00534A87">
      <w:pPr>
        <w:ind w:firstLine="426"/>
        <w:jc w:val="both"/>
      </w:pPr>
      <w:r w:rsidRPr="00290C87">
        <w:t xml:space="preserve">2.4. Срок предоставления муниципальной услуги </w:t>
      </w:r>
    </w:p>
    <w:p w:rsidR="00534A87" w:rsidRDefault="00534A87" w:rsidP="00534A87">
      <w:pPr>
        <w:ind w:firstLine="426"/>
        <w:jc w:val="both"/>
      </w:pPr>
      <w:r w:rsidRPr="00290C87">
        <w:t xml:space="preserve">Срок предоставления муниципальной услуги составляет не более 10 (десяти) рабочих дней со дня регистрации заявления о предоставлении муниципальной услуги в уполномоченном органе. </w:t>
      </w:r>
    </w:p>
    <w:p w:rsidR="00E14634" w:rsidRDefault="00E14634" w:rsidP="00534A87">
      <w:pPr>
        <w:ind w:firstLine="426"/>
        <w:jc w:val="both"/>
      </w:pPr>
    </w:p>
    <w:p w:rsidR="00534A87" w:rsidRDefault="00534A87" w:rsidP="00534A87">
      <w:pPr>
        <w:ind w:firstLine="426"/>
        <w:jc w:val="both"/>
      </w:pPr>
      <w:r w:rsidRPr="00290C87">
        <w:t xml:space="preserve">2.5. Правовые основания для предоставления муниципальной услуги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опубликования, размещен на официальном сайте уполномоченного органа, на Едином портале. </w:t>
      </w:r>
    </w:p>
    <w:p w:rsidR="00E14634" w:rsidRDefault="00E14634" w:rsidP="00534A87">
      <w:pPr>
        <w:ind w:firstLine="426"/>
        <w:jc w:val="both"/>
      </w:pPr>
    </w:p>
    <w:p w:rsidR="00534A87" w:rsidRDefault="00815EAE" w:rsidP="00534A87">
      <w:pPr>
        <w:ind w:firstLine="426"/>
        <w:jc w:val="both"/>
      </w:pPr>
      <w:r>
        <w:t xml:space="preserve">2.6. </w:t>
      </w:r>
      <w:r w:rsidR="00534A87" w:rsidRPr="00290C87">
        <w:t xml:space="preserve">Исчерпывающий </w:t>
      </w:r>
      <w:r>
        <w:t xml:space="preserve">  </w:t>
      </w:r>
      <w:r w:rsidR="00534A87" w:rsidRPr="00290C87">
        <w:t>перечень</w:t>
      </w:r>
      <w:r>
        <w:t xml:space="preserve">  </w:t>
      </w:r>
      <w:r w:rsidR="00534A87" w:rsidRPr="00290C87">
        <w:t xml:space="preserve"> документов, необходимых в соответствии с законодательными или иными нормативными правовыми актами для предоставления муниципальной услуги </w:t>
      </w:r>
    </w:p>
    <w:p w:rsidR="00534A87" w:rsidRDefault="00534A87" w:rsidP="00534A87">
      <w:pPr>
        <w:ind w:firstLine="426"/>
        <w:jc w:val="both"/>
      </w:pPr>
      <w:r w:rsidRPr="00290C87">
        <w:t>Для предоставления муниципальной услуги необходимы следующие документы:</w:t>
      </w:r>
    </w:p>
    <w:p w:rsidR="00534A87" w:rsidRDefault="00534A87" w:rsidP="00534A87">
      <w:pPr>
        <w:ind w:firstLine="426"/>
        <w:jc w:val="both"/>
      </w:pPr>
      <w:r w:rsidRPr="00290C87">
        <w:t xml:space="preserve"> 1. Заявление в свободной форме о предоставлении муниципальной услуги (далее - заявление) (заявитель представляет самостоятельно). </w:t>
      </w:r>
      <w:proofErr w:type="gramStart"/>
      <w:r w:rsidRPr="00290C87">
        <w:t>Заявление в свободной форме должно содержать: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указание способа информирования о готовности результата, способ получения результата (лично, почтовой связью), а также необходимая для заявителя информация.</w:t>
      </w:r>
      <w:proofErr w:type="gramEnd"/>
    </w:p>
    <w:p w:rsidR="00534A87" w:rsidRDefault="00534A87" w:rsidP="00534A87">
      <w:pPr>
        <w:ind w:firstLine="426"/>
        <w:jc w:val="both"/>
      </w:pPr>
      <w:r w:rsidRPr="00290C87">
        <w:t xml:space="preserve"> 2. Документ, </w:t>
      </w:r>
      <w:r w:rsidR="00815EAE">
        <w:t xml:space="preserve"> </w:t>
      </w:r>
      <w:r w:rsidRPr="00290C87">
        <w:t>удостоверяющий</w:t>
      </w:r>
      <w:r w:rsidR="00815EAE">
        <w:t xml:space="preserve"> </w:t>
      </w:r>
      <w:r w:rsidRPr="00290C87">
        <w:t xml:space="preserve"> личность</w:t>
      </w:r>
      <w:r w:rsidR="00815EAE">
        <w:t xml:space="preserve"> </w:t>
      </w:r>
      <w:r w:rsidRPr="00290C87">
        <w:t xml:space="preserve"> заявителя</w:t>
      </w:r>
      <w:r w:rsidR="00815EAE">
        <w:t xml:space="preserve"> </w:t>
      </w:r>
      <w:r w:rsidRPr="00290C87">
        <w:t xml:space="preserve"> (заявитель</w:t>
      </w:r>
      <w:r w:rsidR="00815EAE">
        <w:t xml:space="preserve"> </w:t>
      </w:r>
      <w:r w:rsidRPr="00290C87">
        <w:t xml:space="preserve"> представляет самостоятельно при подаче заявления лично). </w:t>
      </w:r>
    </w:p>
    <w:p w:rsidR="00534A87" w:rsidRDefault="00815EAE" w:rsidP="00534A87">
      <w:pPr>
        <w:ind w:firstLine="426"/>
        <w:jc w:val="both"/>
      </w:pPr>
      <w:r>
        <w:t xml:space="preserve"> </w:t>
      </w:r>
      <w:r w:rsidR="00534A87" w:rsidRPr="00290C87">
        <w:t xml:space="preserve">3. Документы, подтверждающие полномочия представителя заявителя (заявитель представляет самостоятельно, в случае обращения представителя заявителя). </w:t>
      </w:r>
    </w:p>
    <w:p w:rsidR="00E14634" w:rsidRDefault="00E14634" w:rsidP="00534A87">
      <w:pPr>
        <w:ind w:firstLine="426"/>
        <w:jc w:val="both"/>
      </w:pPr>
    </w:p>
    <w:p w:rsidR="00E14634" w:rsidRDefault="00815EAE" w:rsidP="00534A87">
      <w:pPr>
        <w:ind w:firstLine="426"/>
        <w:jc w:val="both"/>
      </w:pPr>
      <w:r>
        <w:t xml:space="preserve">2.7. </w:t>
      </w:r>
      <w:r w:rsidR="00534A87" w:rsidRPr="00290C87">
        <w:t xml:space="preserve">Исчерпывающий </w:t>
      </w:r>
      <w:r>
        <w:t xml:space="preserve">  </w:t>
      </w:r>
      <w:r w:rsidR="00534A87" w:rsidRPr="00290C87">
        <w:t xml:space="preserve">перечень </w:t>
      </w:r>
      <w:r>
        <w:t xml:space="preserve">  </w:t>
      </w:r>
      <w:r w:rsidR="00534A87" w:rsidRPr="00290C87">
        <w:t xml:space="preserve">оснований </w:t>
      </w:r>
      <w:r>
        <w:t xml:space="preserve">  </w:t>
      </w:r>
      <w:r w:rsidR="00534A87" w:rsidRPr="00290C87">
        <w:t xml:space="preserve">для </w:t>
      </w:r>
      <w:r>
        <w:t xml:space="preserve"> </w:t>
      </w:r>
      <w:r w:rsidR="00534A87" w:rsidRPr="00290C87">
        <w:t xml:space="preserve">отказа </w:t>
      </w:r>
      <w:r>
        <w:t xml:space="preserve">  </w:t>
      </w:r>
      <w:r w:rsidR="00534A87" w:rsidRPr="00290C87">
        <w:t>в</w:t>
      </w:r>
      <w:r>
        <w:t xml:space="preserve"> </w:t>
      </w:r>
      <w:r w:rsidR="00534A87" w:rsidRPr="00290C87">
        <w:t xml:space="preserve"> приеме</w:t>
      </w:r>
      <w:r>
        <w:t xml:space="preserve">  </w:t>
      </w:r>
      <w:r w:rsidR="00534A87" w:rsidRPr="00290C87">
        <w:t xml:space="preserve"> документов, необходимых для предоставления муниципальной услуги </w:t>
      </w:r>
    </w:p>
    <w:p w:rsidR="00534A87" w:rsidRDefault="00534A87" w:rsidP="00534A87">
      <w:pPr>
        <w:ind w:firstLine="426"/>
        <w:jc w:val="both"/>
      </w:pPr>
      <w:r w:rsidRPr="00290C87">
        <w:t xml:space="preserve">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 </w:t>
      </w:r>
    </w:p>
    <w:p w:rsidR="00E14634" w:rsidRDefault="00E14634" w:rsidP="00534A87">
      <w:pPr>
        <w:ind w:firstLine="426"/>
        <w:jc w:val="both"/>
      </w:pPr>
    </w:p>
    <w:p w:rsidR="00E14634" w:rsidRDefault="00534A87" w:rsidP="00534A87">
      <w:pPr>
        <w:ind w:firstLine="426"/>
        <w:jc w:val="both"/>
      </w:pPr>
      <w:r w:rsidRPr="00290C87">
        <w:t xml:space="preserve">2.8. Исчерпывающий </w:t>
      </w:r>
      <w:r w:rsidR="00C33BE9">
        <w:t xml:space="preserve"> </w:t>
      </w:r>
      <w:r w:rsidRPr="00290C87">
        <w:t>перечень</w:t>
      </w:r>
      <w:r w:rsidR="00C33BE9">
        <w:t xml:space="preserve"> </w:t>
      </w:r>
      <w:r w:rsidRPr="00290C87">
        <w:t xml:space="preserve"> оснований </w:t>
      </w:r>
      <w:r w:rsidR="00C33BE9">
        <w:t xml:space="preserve"> </w:t>
      </w:r>
      <w:r w:rsidRPr="00290C87">
        <w:t>для</w:t>
      </w:r>
      <w:r w:rsidR="00C33BE9">
        <w:t xml:space="preserve"> </w:t>
      </w:r>
      <w:r w:rsidRPr="00290C87">
        <w:t xml:space="preserve"> приостановления</w:t>
      </w:r>
      <w:r w:rsidR="00C33BE9">
        <w:t xml:space="preserve"> </w:t>
      </w:r>
      <w:r w:rsidRPr="00290C87">
        <w:t xml:space="preserve"> предоставления муниципальной услуги или отказа в предоставлении муниципальной услуги </w:t>
      </w:r>
    </w:p>
    <w:p w:rsidR="00534A87" w:rsidRDefault="00534A87" w:rsidP="00534A87">
      <w:pPr>
        <w:ind w:firstLine="426"/>
        <w:jc w:val="both"/>
      </w:pPr>
      <w:r w:rsidRPr="00290C87">
        <w:t>Оснований для приостановления предоставления муниципальной услуги или отказа в предоставлении муниципальной услуги законодательством Российской Федерации не предусмотрено.</w:t>
      </w:r>
    </w:p>
    <w:p w:rsidR="00E14634" w:rsidRDefault="00534A87" w:rsidP="00534A87">
      <w:pPr>
        <w:ind w:firstLine="426"/>
        <w:jc w:val="both"/>
      </w:pPr>
      <w:r w:rsidRPr="00290C87">
        <w:t xml:space="preserve"> </w:t>
      </w:r>
    </w:p>
    <w:p w:rsidR="00E14634" w:rsidRDefault="00534A87" w:rsidP="00534A87">
      <w:pPr>
        <w:ind w:firstLine="426"/>
        <w:jc w:val="both"/>
      </w:pPr>
      <w:r w:rsidRPr="00290C87">
        <w:lastRenderedPageBreak/>
        <w:t xml:space="preserve"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муниципальными правовыми актами </w:t>
      </w:r>
    </w:p>
    <w:p w:rsidR="00534A87" w:rsidRDefault="00534A87" w:rsidP="00534A87">
      <w:pPr>
        <w:ind w:firstLine="426"/>
        <w:jc w:val="both"/>
      </w:pPr>
      <w:r w:rsidRPr="00290C87">
        <w:t xml:space="preserve">Муниципальная услуга предоставляется без взимания государственной пошлины или иной платы за предоставление муниципальной услуги. </w:t>
      </w:r>
    </w:p>
    <w:p w:rsidR="00E14634" w:rsidRDefault="00E14634" w:rsidP="00534A87">
      <w:pPr>
        <w:ind w:firstLine="426"/>
        <w:jc w:val="both"/>
      </w:pPr>
    </w:p>
    <w:p w:rsidR="00E14634" w:rsidRDefault="00534A87" w:rsidP="00534A87">
      <w:pPr>
        <w:ind w:firstLine="426"/>
        <w:jc w:val="both"/>
      </w:pPr>
      <w:r w:rsidRPr="00290C87"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534A87" w:rsidRDefault="00534A87" w:rsidP="00534A87">
      <w:pPr>
        <w:ind w:firstLine="426"/>
        <w:jc w:val="both"/>
      </w:pPr>
      <w:r w:rsidRPr="00290C87">
        <w:t xml:space="preserve"> Максимальный срок ожидания в очереди при подаче запроса о предоставлении муниципальной услуги, а также при получении результата ее предоставления составляет не более 15 минут. </w:t>
      </w:r>
    </w:p>
    <w:p w:rsidR="00E14634" w:rsidRDefault="00E14634" w:rsidP="00534A87">
      <w:pPr>
        <w:ind w:firstLine="426"/>
        <w:jc w:val="both"/>
      </w:pPr>
    </w:p>
    <w:p w:rsidR="00E14634" w:rsidRDefault="00534A87" w:rsidP="00534A87">
      <w:pPr>
        <w:ind w:firstLine="426"/>
        <w:jc w:val="both"/>
      </w:pPr>
      <w:r w:rsidRPr="00290C87">
        <w:t>2.11. Срок регистрации запроса заявителя о предоставлении муниципальной услуги</w:t>
      </w:r>
    </w:p>
    <w:p w:rsidR="00534A87" w:rsidRDefault="00534A87" w:rsidP="00534A87">
      <w:pPr>
        <w:ind w:firstLine="426"/>
        <w:jc w:val="both"/>
      </w:pPr>
      <w:r w:rsidRPr="00290C87">
        <w:t xml:space="preserve"> Регистрация запроса о предоставлении муниципальной услуги, в том числе в электронной форме, осуществляется в течение 1 (одного) рабочего дня со дня поступления заявления в уполномоченный орган. </w:t>
      </w:r>
    </w:p>
    <w:p w:rsidR="00E14634" w:rsidRDefault="00E14634" w:rsidP="00534A87">
      <w:pPr>
        <w:ind w:firstLine="426"/>
        <w:jc w:val="both"/>
      </w:pPr>
    </w:p>
    <w:p w:rsidR="00534A87" w:rsidRDefault="00534A87" w:rsidP="00534A87">
      <w:pPr>
        <w:ind w:firstLine="426"/>
        <w:jc w:val="both"/>
      </w:pPr>
      <w:r w:rsidRPr="00290C87">
        <w:t xml:space="preserve">2.12. </w:t>
      </w:r>
      <w:proofErr w:type="gramStart"/>
      <w:r w:rsidRPr="00290C87">
        <w:t xml:space="preserve">Требования к помещениям, в которых предоставляются муниципальные услуги, к залу ожидания, к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</w:t>
      </w:r>
      <w:proofErr w:type="gramEnd"/>
    </w:p>
    <w:p w:rsidR="00534A87" w:rsidRDefault="00534A87" w:rsidP="00534A87">
      <w:pPr>
        <w:ind w:firstLine="426"/>
        <w:jc w:val="both"/>
      </w:pPr>
      <w:r w:rsidRPr="00290C87">
        <w:t>2.12.1. Помещения,</w:t>
      </w:r>
      <w:r w:rsidR="001E4289">
        <w:t xml:space="preserve">  </w:t>
      </w:r>
      <w:r w:rsidRPr="00290C87">
        <w:t xml:space="preserve"> предназначенные</w:t>
      </w:r>
      <w:r w:rsidR="001E4289">
        <w:t xml:space="preserve">  </w:t>
      </w:r>
      <w:r w:rsidRPr="00290C87">
        <w:t xml:space="preserve"> для</w:t>
      </w:r>
      <w:r w:rsidR="001E4289">
        <w:t xml:space="preserve">   </w:t>
      </w:r>
      <w:r w:rsidRPr="00290C87">
        <w:t xml:space="preserve"> ознакомления</w:t>
      </w:r>
      <w:r w:rsidR="001E4289">
        <w:t xml:space="preserve">   </w:t>
      </w:r>
      <w:r w:rsidRPr="00290C87">
        <w:t xml:space="preserve"> заявителей</w:t>
      </w:r>
      <w:r w:rsidR="001E4289">
        <w:t xml:space="preserve">   </w:t>
      </w:r>
      <w:r w:rsidRPr="00290C87">
        <w:t xml:space="preserve"> с информационными материалами, оборудуются информационными стендами. Оформление визуальной и текстовой информации о порядке предоставления муниципальной услуги должно соответствовать оптимальному зрительному восприятию этой информации посетителями. Для обслуживания лиц с ограниченными возможностями здоровья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</w:t>
      </w:r>
      <w:proofErr w:type="spellStart"/>
      <w:r w:rsidRPr="00290C87">
        <w:t>сурдопереводчика</w:t>
      </w:r>
      <w:proofErr w:type="spellEnd"/>
      <w:r w:rsidRPr="00290C87">
        <w:t xml:space="preserve"> и </w:t>
      </w:r>
      <w:proofErr w:type="spellStart"/>
      <w:r w:rsidRPr="00290C87">
        <w:t>тифлосурдопереводчика</w:t>
      </w:r>
      <w:proofErr w:type="spellEnd"/>
      <w:r w:rsidRPr="00290C87">
        <w:t xml:space="preserve">. </w:t>
      </w:r>
    </w:p>
    <w:p w:rsidR="00534A87" w:rsidRDefault="00534A87" w:rsidP="00534A87">
      <w:pPr>
        <w:ind w:firstLine="426"/>
        <w:jc w:val="both"/>
      </w:pPr>
      <w:r w:rsidRPr="00290C87">
        <w:t xml:space="preserve">2.12.2. </w:t>
      </w:r>
      <w:proofErr w:type="gramStart"/>
      <w:r w:rsidRPr="00290C87">
        <w:t xml:space="preserve">Кабинеты приема заявителей оборудуются информационными табличками (вывесками) с указанием: номера кабинета; фамилии, имени, отчества (последнее - при наличии) и должности специалиста, предоставляющего муниципальную услугу; графика работы. </w:t>
      </w:r>
      <w:proofErr w:type="gramEnd"/>
    </w:p>
    <w:p w:rsidR="00534A87" w:rsidRDefault="00534A87" w:rsidP="00534A87">
      <w:pPr>
        <w:ind w:firstLine="426"/>
        <w:jc w:val="both"/>
      </w:pPr>
      <w:r w:rsidRPr="00290C87">
        <w:t>2.12.3. Места ожидания в очереди на представление или получение документов оборудуются стульями, кресельными секциями, скамьями (</w:t>
      </w:r>
      <w:proofErr w:type="spellStart"/>
      <w:r w:rsidRPr="00290C87">
        <w:t>банкетками</w:t>
      </w:r>
      <w:proofErr w:type="spellEnd"/>
      <w:r w:rsidRPr="00290C87">
        <w:t xml:space="preserve">), места для заполнения запросов о предоставлении муниципальной услуги оборудуются столами (стойками), стульями, обеспечиваются канцелярскими принадлежностями, </w:t>
      </w:r>
      <w:proofErr w:type="spellStart"/>
      <w:proofErr w:type="gramStart"/>
      <w:r w:rsidRPr="00290C87">
        <w:t>справочно</w:t>
      </w:r>
      <w:proofErr w:type="spellEnd"/>
      <w:r w:rsidRPr="00290C87">
        <w:t>- информационным</w:t>
      </w:r>
      <w:proofErr w:type="gramEnd"/>
      <w:r w:rsidRPr="00290C87">
        <w:t xml:space="preserve"> материалом, образцами заполнения документов, формами заявлений.</w:t>
      </w:r>
    </w:p>
    <w:p w:rsidR="00E14634" w:rsidRDefault="00E14634" w:rsidP="00534A87">
      <w:pPr>
        <w:ind w:firstLine="426"/>
        <w:jc w:val="both"/>
      </w:pPr>
    </w:p>
    <w:p w:rsidR="00E14634" w:rsidRDefault="00534A87" w:rsidP="00534A87">
      <w:pPr>
        <w:ind w:firstLine="426"/>
        <w:jc w:val="both"/>
      </w:pPr>
      <w:r w:rsidRPr="00290C87">
        <w:t xml:space="preserve"> 2.13. Показатели доступности и качества муниципальных услуг </w:t>
      </w:r>
    </w:p>
    <w:p w:rsidR="00E95600" w:rsidRDefault="00534A87" w:rsidP="00534A87">
      <w:pPr>
        <w:ind w:firstLine="426"/>
        <w:jc w:val="both"/>
      </w:pPr>
      <w:r w:rsidRPr="00290C87">
        <w:t xml:space="preserve">Показателями доступности и качества муниципальной услуги являются: </w:t>
      </w:r>
    </w:p>
    <w:p w:rsidR="00E95600" w:rsidRDefault="00534A87" w:rsidP="00534A87">
      <w:pPr>
        <w:ind w:firstLine="426"/>
        <w:jc w:val="both"/>
      </w:pPr>
      <w:r w:rsidRPr="00290C87"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портале;</w:t>
      </w:r>
    </w:p>
    <w:p w:rsidR="00E95600" w:rsidRDefault="00534A87" w:rsidP="00534A87">
      <w:pPr>
        <w:ind w:firstLine="426"/>
        <w:jc w:val="both"/>
      </w:pPr>
      <w:r w:rsidRPr="00290C87">
        <w:t xml:space="preserve"> </w:t>
      </w:r>
      <w:proofErr w:type="gramStart"/>
      <w:r w:rsidRPr="00290C87">
        <w:t xml:space="preserve">возможность получения муниципальной услуги в ОГКУ </w:t>
      </w:r>
      <w:r w:rsidR="00E14634">
        <w:t>«</w:t>
      </w:r>
      <w:r w:rsidRPr="00290C87">
        <w:t>Правительство для граждан</w:t>
      </w:r>
      <w:r w:rsidR="00E14634">
        <w:t>»</w:t>
      </w:r>
      <w:r w:rsidRPr="00290C87">
        <w:t xml:space="preserve"> (в части подачи заявления и документов, получения результата предоставления муниципальной услуги), с использованием государственной информационной системы жилищно-коммунального хозяйства (далее - ГИС ЖКХ) (в части подачи заявления, отслеживания хода предоставления муниципальной услуги, получения результата </w:t>
      </w:r>
      <w:r w:rsidRPr="00290C87">
        <w:lastRenderedPageBreak/>
        <w:t xml:space="preserve">предоставления муниципальной услуги, оценки качества предоставления муниципальной услуги в случае, если услуга предоставлена в электронной форме); </w:t>
      </w:r>
      <w:proofErr w:type="gramEnd"/>
    </w:p>
    <w:p w:rsidR="00E95600" w:rsidRDefault="00534A87" w:rsidP="00534A87">
      <w:pPr>
        <w:ind w:firstLine="426"/>
        <w:jc w:val="both"/>
      </w:pPr>
      <w:r w:rsidRPr="00290C87">
        <w:t xml:space="preserve">возможность оценки заявителем качества предоставления муниципальной услуги (заполнение анкеты в ОГКУ </w:t>
      </w:r>
      <w:r w:rsidR="00E14634">
        <w:t>«</w:t>
      </w:r>
      <w:r w:rsidRPr="00290C87">
        <w:t>Правительство для граждан</w:t>
      </w:r>
      <w:r w:rsidR="00E14634">
        <w:t>»</w:t>
      </w:r>
      <w:r w:rsidRPr="00290C87">
        <w:t>, на специализированном сайте "Ваш контроль" (</w:t>
      </w:r>
      <w:hyperlink r:id="rId9" w:history="1">
        <w:r w:rsidR="00E95600" w:rsidRPr="00AC53FF">
          <w:rPr>
            <w:rStyle w:val="a5"/>
          </w:rPr>
          <w:t>https://vashkontrol.ru/)</w:t>
        </w:r>
      </w:hyperlink>
      <w:r w:rsidRPr="00290C87">
        <w:t xml:space="preserve">); </w:t>
      </w:r>
    </w:p>
    <w:p w:rsidR="00E95600" w:rsidRDefault="00534A87" w:rsidP="00534A87">
      <w:pPr>
        <w:ind w:firstLine="426"/>
        <w:jc w:val="both"/>
      </w:pPr>
      <w:r w:rsidRPr="00290C87">
        <w:t>отношение общего числа заявлений о предоставлении муниципальной услуги, зарегистрированных в течение отчетного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E95600" w:rsidRDefault="00534A87" w:rsidP="00534A87">
      <w:pPr>
        <w:ind w:firstLine="426"/>
        <w:jc w:val="both"/>
      </w:pPr>
      <w:r w:rsidRPr="00290C87">
        <w:t xml:space="preserve"> наличие возможности записи на прием для подачи запроса о предоставлении муниципальной услуги в уполномоченный орган (при личном посещении либо по телефону); </w:t>
      </w:r>
    </w:p>
    <w:p w:rsidR="00E95600" w:rsidRDefault="00534A87" w:rsidP="00534A87">
      <w:pPr>
        <w:ind w:firstLine="426"/>
        <w:jc w:val="both"/>
      </w:pPr>
      <w:r w:rsidRPr="00290C87">
        <w:t xml:space="preserve">наличие возможности записи на прием для подачи запроса о предоставлении муниципальной услуги в ОГКУ </w:t>
      </w:r>
      <w:r w:rsidR="00E14634">
        <w:t>«</w:t>
      </w:r>
      <w:r w:rsidRPr="00290C87">
        <w:t>Правительство для граждан</w:t>
      </w:r>
      <w:r w:rsidR="00E14634">
        <w:t>»</w:t>
      </w:r>
      <w:r w:rsidRPr="00290C87">
        <w:t xml:space="preserve"> (при личном посещении, по телефону, на официальном сайте ОГКУ </w:t>
      </w:r>
      <w:r w:rsidR="00E14634">
        <w:t>«</w:t>
      </w:r>
      <w:r w:rsidRPr="00290C87">
        <w:t>Правительство для граждан</w:t>
      </w:r>
      <w:r w:rsidR="00E14634">
        <w:t>»</w:t>
      </w:r>
      <w:r w:rsidRPr="00290C87">
        <w:t xml:space="preserve">). </w:t>
      </w:r>
    </w:p>
    <w:p w:rsidR="00534A87" w:rsidRDefault="00534A87" w:rsidP="00534A87">
      <w:pPr>
        <w:ind w:firstLine="426"/>
        <w:jc w:val="both"/>
      </w:pPr>
      <w:r w:rsidRPr="00290C87">
        <w:t xml:space="preserve"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двух. Продолжительность взаимодействия - не более 30 минут. </w:t>
      </w:r>
    </w:p>
    <w:p w:rsidR="00E14634" w:rsidRDefault="00E14634" w:rsidP="00534A87">
      <w:pPr>
        <w:ind w:firstLine="426"/>
        <w:jc w:val="both"/>
      </w:pPr>
    </w:p>
    <w:p w:rsidR="00527079" w:rsidRDefault="00534A87" w:rsidP="00534A87">
      <w:pPr>
        <w:ind w:firstLine="426"/>
        <w:jc w:val="both"/>
      </w:pPr>
      <w:r w:rsidRPr="00290C87">
        <w:t xml:space="preserve">2.14. Иные требования, в том числе учитывающие </w:t>
      </w:r>
      <w:r w:rsidR="00527079">
        <w:t>о</w:t>
      </w:r>
      <w:r w:rsidRPr="00290C87">
        <w:t xml:space="preserve">собенности предоставления муниципальных услуг в многофункциональных центрах и особенности предоставления муниципальных услуг в электронной форме </w:t>
      </w:r>
    </w:p>
    <w:p w:rsidR="00534A87" w:rsidRDefault="00534A87" w:rsidP="00534A87">
      <w:pPr>
        <w:ind w:firstLine="426"/>
        <w:jc w:val="both"/>
      </w:pPr>
      <w:r w:rsidRPr="00290C87">
        <w:t xml:space="preserve">Предоставление муниципальной услуги осуществляется в ОГКУ </w:t>
      </w:r>
      <w:r w:rsidR="00E14634">
        <w:t>«</w:t>
      </w:r>
      <w:r w:rsidRPr="00290C87">
        <w:t>Правительство для граждан</w:t>
      </w:r>
      <w:r w:rsidR="00E14634">
        <w:t>»</w:t>
      </w:r>
      <w:r w:rsidRPr="00290C87">
        <w:t xml:space="preserve"> в части подачи заявления и документов, получения результата предоставления муниципальной услуги. Муниципальная услуга не предоставляется по экстерриториальному принципу. Предоставление муниципальной услуги может осуществляться посредством комплексного запроса в ОГКУ </w:t>
      </w:r>
      <w:r w:rsidR="00E14634">
        <w:t>«</w:t>
      </w:r>
      <w:r w:rsidRPr="00290C87">
        <w:t>Правительство для граждан</w:t>
      </w:r>
      <w:r w:rsidR="00E14634">
        <w:t>»</w:t>
      </w:r>
      <w:r w:rsidRPr="00290C87">
        <w:t xml:space="preserve">. Для предоставления муниципальной услуги ОГКУ "Правительство для граждан" не привлекаются иные организации, предусмотренные частью 1.1 статьи 16 Федерального закона от 27.07.2010 </w:t>
      </w:r>
      <w:r w:rsidR="00527079">
        <w:t>№</w:t>
      </w:r>
      <w:r w:rsidRPr="00290C87">
        <w:t xml:space="preserve"> 210-ФЗ </w:t>
      </w:r>
      <w:r w:rsidR="00E14634">
        <w:t>«</w:t>
      </w:r>
      <w:r w:rsidRPr="00290C87">
        <w:t>Об организации предоставления государственных и муниципальных услуг</w:t>
      </w:r>
      <w:r w:rsidR="00E14634">
        <w:t>»</w:t>
      </w:r>
      <w:r w:rsidRPr="00290C87">
        <w:t xml:space="preserve"> (далее - организации, осуществляющие функции по предоставлению муниципальной услуги). Возможность предоставления муниципальной услуги в электронной форме через ГИС ЖКХ осуществляется в части приема заявлений, отслеживания хода предоставления муниципальной услуги и получения результата предоставления муниципальной услуги в личном кабинете ГИС ЖКХ, оценки качества предоставления муниципальной услуги в случае, если услуга предоставлена в электронной форме. При подаче посредством ГИС ЖКХ заявление подписывается простой электронной подписью. </w:t>
      </w:r>
    </w:p>
    <w:p w:rsidR="00534A87" w:rsidRDefault="00534A87" w:rsidP="00534A87">
      <w:pPr>
        <w:ind w:firstLine="426"/>
        <w:jc w:val="both"/>
      </w:pPr>
    </w:p>
    <w:p w:rsidR="00534A87" w:rsidRDefault="00534A87" w:rsidP="00534A87">
      <w:pPr>
        <w:ind w:firstLine="426"/>
        <w:jc w:val="center"/>
        <w:rPr>
          <w:b/>
        </w:rPr>
      </w:pPr>
      <w:r w:rsidRPr="007740B4">
        <w:rPr>
          <w:b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p w:rsidR="00CF2872" w:rsidRPr="007740B4" w:rsidRDefault="00CF2872" w:rsidP="00534A87">
      <w:pPr>
        <w:ind w:firstLine="426"/>
        <w:jc w:val="center"/>
        <w:rPr>
          <w:b/>
        </w:rPr>
      </w:pPr>
    </w:p>
    <w:p w:rsidR="00534A87" w:rsidRDefault="00534A87" w:rsidP="00534A87">
      <w:pPr>
        <w:ind w:firstLine="426"/>
        <w:jc w:val="both"/>
      </w:pPr>
      <w:r w:rsidRPr="00290C87">
        <w:t xml:space="preserve">3.1. Исчерпывающие перечни административных процедур </w:t>
      </w:r>
    </w:p>
    <w:p w:rsidR="00534A87" w:rsidRDefault="00534A87" w:rsidP="00534A87">
      <w:pPr>
        <w:ind w:firstLine="426"/>
        <w:jc w:val="both"/>
      </w:pPr>
      <w:r w:rsidRPr="00290C87">
        <w:t xml:space="preserve">3.1.1. Исчерпывающий перечень административных процедур в уполномоченном органе: </w:t>
      </w:r>
    </w:p>
    <w:p w:rsidR="00534A87" w:rsidRDefault="00534A87" w:rsidP="00534A87">
      <w:pPr>
        <w:ind w:firstLine="426"/>
        <w:jc w:val="both"/>
      </w:pPr>
      <w:r w:rsidRPr="00290C87">
        <w:t xml:space="preserve">1) прием, регистрация и рассмотрение заявления; </w:t>
      </w:r>
    </w:p>
    <w:p w:rsidR="00534A87" w:rsidRDefault="00534A87" w:rsidP="00534A87">
      <w:pPr>
        <w:ind w:firstLine="426"/>
        <w:jc w:val="both"/>
      </w:pPr>
      <w:r w:rsidRPr="00290C87">
        <w:t xml:space="preserve">2) подготовка и подписание результата предоставления муниципальной услуги; </w:t>
      </w:r>
    </w:p>
    <w:p w:rsidR="00534A87" w:rsidRDefault="00534A87" w:rsidP="00534A87">
      <w:pPr>
        <w:ind w:firstLine="426"/>
        <w:jc w:val="both"/>
      </w:pPr>
      <w:r w:rsidRPr="00290C87">
        <w:t xml:space="preserve">3) уведомление </w:t>
      </w:r>
      <w:r w:rsidR="00B071E9">
        <w:t xml:space="preserve"> </w:t>
      </w:r>
      <w:r w:rsidRPr="00290C87">
        <w:t>заявителя</w:t>
      </w:r>
      <w:r w:rsidR="00B071E9">
        <w:t xml:space="preserve"> </w:t>
      </w:r>
      <w:r w:rsidRPr="00290C87">
        <w:t xml:space="preserve"> о </w:t>
      </w:r>
      <w:r w:rsidR="00B071E9">
        <w:t xml:space="preserve"> </w:t>
      </w:r>
      <w:r w:rsidRPr="00290C87">
        <w:t>готовности результата предоставления муниципальной услуги, выдача (направление) результата предоставления муниципальной услуги.</w:t>
      </w:r>
    </w:p>
    <w:p w:rsidR="00534A87" w:rsidRDefault="00534A87" w:rsidP="00534A87">
      <w:pPr>
        <w:ind w:firstLine="426"/>
        <w:jc w:val="both"/>
      </w:pPr>
      <w:r w:rsidRPr="00290C87">
        <w:t xml:space="preserve"> 3.1.2. Исчерпывающий перечень административных процедур предоставления муниципальной услуги в электронной форме, в том числе с использованием Единого </w:t>
      </w:r>
      <w:r w:rsidRPr="00290C87">
        <w:lastRenderedPageBreak/>
        <w:t xml:space="preserve">портала, в соответствии с положениями статьи 10 Федерального закона от 27.07.2010 </w:t>
      </w:r>
      <w:r w:rsidR="00527079">
        <w:t>№</w:t>
      </w:r>
      <w:r w:rsidRPr="00290C87">
        <w:t xml:space="preserve"> 210-ФЗ </w:t>
      </w:r>
      <w:r w:rsidR="00E14634">
        <w:t>«</w:t>
      </w:r>
      <w:r w:rsidRPr="00290C87">
        <w:t>Об организации предоставления государственных и муниципальных услуг</w:t>
      </w:r>
      <w:r w:rsidR="00E14634">
        <w:t>»</w:t>
      </w:r>
      <w:r w:rsidRPr="00290C87">
        <w:t xml:space="preserve">: </w:t>
      </w:r>
    </w:p>
    <w:p w:rsidR="00534A87" w:rsidRDefault="00534A87" w:rsidP="00534A87">
      <w:pPr>
        <w:ind w:firstLine="426"/>
        <w:jc w:val="both"/>
      </w:pPr>
      <w:r w:rsidRPr="00290C87"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534A87" w:rsidRDefault="00534A87" w:rsidP="00534A87">
      <w:pPr>
        <w:ind w:firstLine="426"/>
        <w:jc w:val="both"/>
      </w:pPr>
      <w:r w:rsidRPr="00290C87">
        <w:t>2) подача запроса о предоставлении муниципальной услуги и иных документов, необходимых для предоставления муниципальной услуги, и прием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портала;</w:t>
      </w:r>
    </w:p>
    <w:p w:rsidR="00534A87" w:rsidRDefault="00534A87" w:rsidP="00534A87">
      <w:pPr>
        <w:ind w:firstLine="426"/>
        <w:jc w:val="both"/>
      </w:pPr>
      <w:r w:rsidRPr="00290C87">
        <w:t xml:space="preserve">3) получение заявителем сведений о ходе выполнения запроса о предоставлении муниципальной услуги; </w:t>
      </w:r>
    </w:p>
    <w:p w:rsidR="00534A87" w:rsidRDefault="00534A87" w:rsidP="00534A87">
      <w:pPr>
        <w:ind w:firstLine="426"/>
        <w:jc w:val="both"/>
      </w:pPr>
      <w:r w:rsidRPr="00290C87">
        <w:t xml:space="preserve">4) взаимодействие уполномоченного органа и иных органов государственной власти, органов местного самоуправления, организаций, участвующих в предоставлении предусмотренных частью 1 статьи 1 Федерального закона от 27.07.2010 </w:t>
      </w:r>
      <w:r w:rsidR="00527079">
        <w:t>№</w:t>
      </w:r>
      <w:r w:rsidRPr="00290C87">
        <w:t xml:space="preserve"> 210-ФЗ </w:t>
      </w:r>
      <w:r w:rsidR="00527079">
        <w:t>«</w:t>
      </w:r>
      <w:r w:rsidRPr="00290C87">
        <w:t>Об организации предоставления государственных и муниципальных услуг</w:t>
      </w:r>
      <w:r w:rsidR="00527079">
        <w:t>»</w:t>
      </w:r>
      <w:r w:rsidRPr="00290C87">
        <w:t xml:space="preserve"> муниципальных услуг, не осуществляется; </w:t>
      </w:r>
    </w:p>
    <w:p w:rsidR="00534A87" w:rsidRDefault="00534A87" w:rsidP="00534A87">
      <w:pPr>
        <w:ind w:firstLine="426"/>
        <w:jc w:val="both"/>
      </w:pPr>
      <w:r w:rsidRPr="00290C87">
        <w:t xml:space="preserve">5) получение заявителем результата предоставления муниципальной услуги, если иное не установлено федеральным законом; </w:t>
      </w:r>
    </w:p>
    <w:p w:rsidR="00534A87" w:rsidRDefault="00534A87" w:rsidP="00534A87">
      <w:pPr>
        <w:ind w:firstLine="426"/>
        <w:jc w:val="both"/>
      </w:pPr>
      <w:r w:rsidRPr="00290C87">
        <w:t xml:space="preserve">6) иные действия, необходимые для предоставления муниципальной услуги, не осуществляются. </w:t>
      </w:r>
    </w:p>
    <w:p w:rsidR="00534A87" w:rsidRDefault="00534A87" w:rsidP="00534A87">
      <w:pPr>
        <w:ind w:firstLine="426"/>
        <w:jc w:val="both"/>
      </w:pPr>
      <w:r w:rsidRPr="00290C87">
        <w:t xml:space="preserve">3.1.3. Исчерпывающий перечень административных процедур предоставления муниципальной услуги, выполняемых в ОГКУ </w:t>
      </w:r>
      <w:r w:rsidR="00527079">
        <w:t>«</w:t>
      </w:r>
      <w:r w:rsidRPr="00290C87">
        <w:t>Правительство для граждан</w:t>
      </w:r>
      <w:r w:rsidR="00527079">
        <w:t>»</w:t>
      </w:r>
      <w:r w:rsidRPr="00290C87">
        <w:t xml:space="preserve">: </w:t>
      </w:r>
    </w:p>
    <w:p w:rsidR="00534A87" w:rsidRDefault="00534A87" w:rsidP="00534A87">
      <w:pPr>
        <w:ind w:firstLine="426"/>
        <w:jc w:val="both"/>
      </w:pPr>
      <w:r w:rsidRPr="00290C87">
        <w:t xml:space="preserve">1)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</w:t>
      </w:r>
    </w:p>
    <w:p w:rsidR="00534A87" w:rsidRDefault="00534A87" w:rsidP="00534A87">
      <w:pPr>
        <w:ind w:firstLine="426"/>
        <w:jc w:val="both"/>
      </w:pPr>
      <w:r w:rsidRPr="00290C87">
        <w:t>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534A87" w:rsidRDefault="00534A87" w:rsidP="00534A87">
      <w:pPr>
        <w:ind w:firstLine="426"/>
        <w:jc w:val="both"/>
      </w:pPr>
      <w:r w:rsidRPr="00290C87">
        <w:t xml:space="preserve"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в предоставлении муниципальных услуг, не осуществляется; </w:t>
      </w:r>
    </w:p>
    <w:p w:rsidR="00534A87" w:rsidRDefault="00534A87" w:rsidP="00534A87">
      <w:pPr>
        <w:ind w:firstLine="426"/>
        <w:jc w:val="both"/>
      </w:pPr>
      <w:r w:rsidRPr="00290C87">
        <w:t xml:space="preserve"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уполномоченным органом, а также выдача документов, включая составление на бумажном носителе, и </w:t>
      </w:r>
      <w:proofErr w:type="gramStart"/>
      <w:r w:rsidRPr="00290C87">
        <w:t>заверение выписок</w:t>
      </w:r>
      <w:proofErr w:type="gramEnd"/>
      <w:r w:rsidRPr="00290C87">
        <w:t xml:space="preserve"> из информационных систем уполномоченного органа; </w:t>
      </w:r>
    </w:p>
    <w:p w:rsidR="00534A87" w:rsidRDefault="00534A87" w:rsidP="00534A87">
      <w:pPr>
        <w:ind w:firstLine="426"/>
        <w:jc w:val="both"/>
      </w:pPr>
      <w:r w:rsidRPr="00290C87">
        <w:t>5) иные процедуры</w:t>
      </w:r>
      <w:r w:rsidR="00527079">
        <w:t>, не осуществляются</w:t>
      </w:r>
      <w:r w:rsidRPr="00290C87">
        <w:t xml:space="preserve">; </w:t>
      </w:r>
    </w:p>
    <w:p w:rsidR="00534A87" w:rsidRDefault="00534A87" w:rsidP="00534A87">
      <w:pPr>
        <w:ind w:firstLine="426"/>
        <w:jc w:val="both"/>
      </w:pPr>
      <w:r w:rsidRPr="00290C87">
        <w:t xml:space="preserve">6) иные действия, необходимые для предоставления муниципальной услуги. </w:t>
      </w:r>
    </w:p>
    <w:p w:rsidR="00534A87" w:rsidRDefault="00534A87" w:rsidP="00534A87">
      <w:pPr>
        <w:ind w:firstLine="426"/>
        <w:jc w:val="both"/>
      </w:pPr>
      <w:r w:rsidRPr="00290C87">
        <w:t xml:space="preserve"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документах: </w:t>
      </w:r>
    </w:p>
    <w:p w:rsidR="00534A87" w:rsidRDefault="00534A87" w:rsidP="00534A87">
      <w:pPr>
        <w:ind w:firstLine="426"/>
        <w:jc w:val="both"/>
      </w:pPr>
      <w:r w:rsidRPr="00290C87">
        <w:t xml:space="preserve">1) прием </w:t>
      </w:r>
      <w:r w:rsidR="00527079">
        <w:t xml:space="preserve"> </w:t>
      </w:r>
      <w:r w:rsidRPr="00290C87">
        <w:t xml:space="preserve">и </w:t>
      </w:r>
      <w:r w:rsidR="00527079">
        <w:t xml:space="preserve"> </w:t>
      </w:r>
      <w:r w:rsidRPr="00290C87">
        <w:t xml:space="preserve">регистрация </w:t>
      </w:r>
      <w:r w:rsidR="00527079">
        <w:t xml:space="preserve"> </w:t>
      </w:r>
      <w:r w:rsidRPr="00290C87">
        <w:t>заявления</w:t>
      </w:r>
      <w:r w:rsidR="00527079">
        <w:t xml:space="preserve"> </w:t>
      </w:r>
      <w:r w:rsidRPr="00290C87">
        <w:t xml:space="preserve"> об </w:t>
      </w:r>
      <w:r w:rsidR="00527079">
        <w:t xml:space="preserve"> </w:t>
      </w:r>
      <w:r w:rsidRPr="00290C87">
        <w:t xml:space="preserve">исправлении опечаток и (или) ошибок, допущенных в документах, выданных в результате предоставления муниципальной услуги; </w:t>
      </w:r>
    </w:p>
    <w:p w:rsidR="00534A87" w:rsidRDefault="00534A87" w:rsidP="00534A87">
      <w:pPr>
        <w:ind w:firstLine="426"/>
        <w:jc w:val="both"/>
      </w:pPr>
      <w:r w:rsidRPr="00290C87">
        <w:t xml:space="preserve">2) рассмотрение поступившего заявления 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 </w:t>
      </w:r>
    </w:p>
    <w:p w:rsidR="00527079" w:rsidRDefault="00527079" w:rsidP="00534A87">
      <w:pPr>
        <w:ind w:firstLine="426"/>
        <w:jc w:val="both"/>
      </w:pPr>
    </w:p>
    <w:p w:rsidR="00534A87" w:rsidRDefault="00534A87" w:rsidP="00534A87">
      <w:pPr>
        <w:ind w:firstLine="426"/>
        <w:jc w:val="both"/>
      </w:pPr>
      <w:r w:rsidRPr="00290C87">
        <w:lastRenderedPageBreak/>
        <w:t xml:space="preserve">3.2. Порядок выполнения административных процедур при предоставлении муниципальной услуги в уполномоченном органе </w:t>
      </w:r>
    </w:p>
    <w:p w:rsidR="00527079" w:rsidRDefault="00922751" w:rsidP="00534A87">
      <w:pPr>
        <w:ind w:firstLine="426"/>
        <w:jc w:val="both"/>
      </w:pPr>
      <w:r>
        <w:t xml:space="preserve">3.2.1. </w:t>
      </w:r>
      <w:r w:rsidR="00534A87" w:rsidRPr="00290C87">
        <w:t xml:space="preserve">Прием, </w:t>
      </w:r>
      <w:r>
        <w:t xml:space="preserve"> </w:t>
      </w:r>
      <w:r w:rsidR="00534A87" w:rsidRPr="00290C87">
        <w:t xml:space="preserve">регистрация </w:t>
      </w:r>
      <w:r>
        <w:t xml:space="preserve"> </w:t>
      </w:r>
      <w:r w:rsidR="00534A87" w:rsidRPr="00290C87">
        <w:t xml:space="preserve">и </w:t>
      </w:r>
      <w:r>
        <w:t xml:space="preserve"> </w:t>
      </w:r>
      <w:r w:rsidR="00534A87" w:rsidRPr="00290C87">
        <w:t>рассмотрение</w:t>
      </w:r>
      <w:r>
        <w:t xml:space="preserve"> </w:t>
      </w:r>
      <w:r w:rsidR="00534A87" w:rsidRPr="00290C87">
        <w:t xml:space="preserve"> заявления. </w:t>
      </w:r>
      <w:r>
        <w:t xml:space="preserve"> </w:t>
      </w:r>
      <w:r w:rsidR="00534A87" w:rsidRPr="00290C87">
        <w:t xml:space="preserve">Юридическим фактом, инициирующим начало административной процедуры, является поступление заявления в уполномоченный орган. </w:t>
      </w:r>
    </w:p>
    <w:p w:rsidR="00534A87" w:rsidRDefault="00534A87" w:rsidP="00534A87">
      <w:pPr>
        <w:ind w:firstLine="426"/>
        <w:jc w:val="both"/>
      </w:pPr>
      <w:r w:rsidRPr="00290C87">
        <w:t xml:space="preserve">Заявителю, подавшему заявление в уполномоченный орган, выдается расписка (опись) в получении заявления с указанием даты и времени получения. Специалист уполномоченного органа, принимающий заявления, осуществляет проверку заявления. Специалист уполномоченного органа осуществляет регистрацию заявления и передает его Руководителю уполномоченного органа. Руководитель уполномоченного органа рассматривает заявление, визирует и передает с поручениями специалисту, в должностные обязанности которого входит предоставление муниципальной услуги (далее - специалист) для работы. Специалист проверяет правильность заполнения заявления, определяет суть вопроса, указанного в заявлении. Результатом административной процедуры является рассмотрение заявления и переход к административным процедурам, указанным в подпунктах 3.2.2 - 3.2.3 пункта 3 настоящего раздела Административного регламента. Максимальный срок исполнения административной процедуры - 1 (один) рабочий день со дня начала административной процедуры. Способом фиксации результата выполнения административной процедуры является регистрация заявления с пакетом документов в журнале входящей документации уполномоченного органа. </w:t>
      </w:r>
    </w:p>
    <w:p w:rsidR="00534A87" w:rsidRDefault="00534A87" w:rsidP="00534A87">
      <w:pPr>
        <w:ind w:firstLine="426"/>
        <w:jc w:val="both"/>
      </w:pPr>
      <w:r w:rsidRPr="00290C87">
        <w:t xml:space="preserve">3.2.2. Подготовка и подписание результата предоставления муниципальной услуги. Юридическим фактом, инициирующим начало административной процедуры, является поступление в уполномоченный орган заявления. Специалист в соответствии с запрашиваемой в заявлении информацией обеспечивает подготовку проекта уведомления с использованием соответствующих сведений из ГИС ЖКХ, после чего передает на подпись Руководителю уполномоченного органа. Руководитель уполномоченного органа подписывает проект уведомления, после чего передает на регистрацию в соответствии с инструкцией по делопроизводству. Результатом административной процедуры является подготовленное для выдачи уведомление. Максимальный срок выполнения административной процедуры - 6 (шесть) рабочих дней со дня начала административной процедуры. Способом фиксации результата выполнения административной процедуры является регистрация уведомления в журнале исходящей документации уполномоченного органа. </w:t>
      </w:r>
    </w:p>
    <w:p w:rsidR="00534A87" w:rsidRDefault="00534A87" w:rsidP="00534A87">
      <w:pPr>
        <w:ind w:firstLine="426"/>
        <w:jc w:val="both"/>
      </w:pPr>
      <w:r w:rsidRPr="00290C87">
        <w:t xml:space="preserve">3.2.3. Уведомление заявителя о готовности результата предоставления муниципальной услуги, выдача (направление) заявителю результата предоставления муниципальной услуги. Юридическим фактом, инициирующим начало административной процедуры, является подготовленное для выдачи уведомление. Специалист уведомляет заявителя о готовности результата посредством телефонной связи по указанному контактному номеру в заявлении и приглашает на выдачу результата предоставления муниципальной услуги в случае, если данный способ получения результата предоставления муниципальной услуги был выбран заявителем в заявлении. Уведомление не позднее чем через 3 (три) рабочих дня со дня его подписания и регистрации направляется в адрес заявителя посредством почтовой связи в случае, если данный способ получения результата предоставления муниципальной услуги был выбран заявителем в заявлении. Результатом выполнения административной процедуры является выдача (направление) уведомления заявителю. Максимальный срок выполнения административной процедуры - 3 (три) рабочих дня со дня подписания и регистрации уведомления. Способом фиксации результата выполнения административной процедуры является регистрация выдачи уведомления в журнале исходящей документации уполномоченного органа. </w:t>
      </w:r>
    </w:p>
    <w:p w:rsidR="00527079" w:rsidRDefault="00527079" w:rsidP="00534A87">
      <w:pPr>
        <w:ind w:firstLine="426"/>
        <w:jc w:val="both"/>
      </w:pPr>
    </w:p>
    <w:p w:rsidR="00534A87" w:rsidRDefault="00534A87" w:rsidP="00534A87">
      <w:pPr>
        <w:ind w:firstLine="426"/>
        <w:jc w:val="both"/>
      </w:pPr>
      <w:r w:rsidRPr="00290C87">
        <w:t xml:space="preserve">3.3. Порядок осуществления административных процедур в электронной форме, в том числе с использованием Единого портала, в соответствии с положениями статьи 10 </w:t>
      </w:r>
      <w:r w:rsidRPr="00290C87">
        <w:lastRenderedPageBreak/>
        <w:t xml:space="preserve">Федерального закона от 27.07.2010 </w:t>
      </w:r>
      <w:r w:rsidR="00527079">
        <w:t>№</w:t>
      </w:r>
      <w:r w:rsidRPr="00290C87">
        <w:t xml:space="preserve"> 210-ФЗ </w:t>
      </w:r>
      <w:r w:rsidR="00527079">
        <w:t>«</w:t>
      </w:r>
      <w:r w:rsidRPr="00290C87">
        <w:t>Об организации предоставления государственных и муниципальных услуг</w:t>
      </w:r>
      <w:r w:rsidR="00527079">
        <w:t>»</w:t>
      </w:r>
    </w:p>
    <w:p w:rsidR="00534A87" w:rsidRDefault="00534A87" w:rsidP="00534A87">
      <w:pPr>
        <w:ind w:firstLine="426"/>
        <w:jc w:val="both"/>
      </w:pPr>
      <w:r w:rsidRPr="00290C87">
        <w:t xml:space="preserve"> 3.3.1. Предоставление </w:t>
      </w:r>
      <w:r w:rsidR="00922751">
        <w:t xml:space="preserve">   </w:t>
      </w:r>
      <w:r w:rsidRPr="00290C87">
        <w:t>в</w:t>
      </w:r>
      <w:r w:rsidR="00922751">
        <w:t xml:space="preserve"> </w:t>
      </w:r>
      <w:r w:rsidRPr="00290C87">
        <w:t xml:space="preserve"> </w:t>
      </w:r>
      <w:r w:rsidR="00922751">
        <w:t xml:space="preserve"> </w:t>
      </w:r>
      <w:r w:rsidRPr="00290C87">
        <w:t>установленном</w:t>
      </w:r>
      <w:r w:rsidR="00922751">
        <w:t xml:space="preserve">   </w:t>
      </w:r>
      <w:r w:rsidRPr="00290C87">
        <w:t xml:space="preserve"> порядке</w:t>
      </w:r>
      <w:r w:rsidR="00922751">
        <w:t xml:space="preserve">  </w:t>
      </w:r>
      <w:r w:rsidRPr="00290C87">
        <w:t xml:space="preserve"> информации </w:t>
      </w:r>
      <w:r w:rsidR="00922751">
        <w:t xml:space="preserve">  </w:t>
      </w:r>
      <w:r w:rsidRPr="00290C87">
        <w:t>заявителям</w:t>
      </w:r>
      <w:r w:rsidR="00922751">
        <w:t xml:space="preserve"> </w:t>
      </w:r>
      <w:r w:rsidRPr="00290C87">
        <w:t xml:space="preserve"> и обеспечение доступа заявителей к сведениям о муниципальных услугах осуществляется в соответствии с подпунктом 1.3.1 пункта 1.3 раздела 1 </w:t>
      </w:r>
      <w:r w:rsidR="00527079">
        <w:t>«</w:t>
      </w:r>
      <w:r w:rsidRPr="00290C87">
        <w:t>Общие положения</w:t>
      </w:r>
      <w:r w:rsidR="00527079">
        <w:t>»</w:t>
      </w:r>
      <w:r w:rsidRPr="00290C87">
        <w:t xml:space="preserve"> настоящего Административного регламента. </w:t>
      </w:r>
    </w:p>
    <w:p w:rsidR="00527079" w:rsidRDefault="00534A87" w:rsidP="00534A87">
      <w:pPr>
        <w:ind w:firstLine="426"/>
        <w:jc w:val="both"/>
      </w:pPr>
      <w:r w:rsidRPr="00290C87">
        <w:t xml:space="preserve">3.3.2. Подача запроса о предоставлении муниципальной услуги и иных документов, необходимых для предоставления муниципальной услуги, и прием такого запроса о предоставлении муниципальной услуги и документов органом исполнительной власти либо подведомственной муниципальному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портала. </w:t>
      </w:r>
    </w:p>
    <w:p w:rsidR="00534A87" w:rsidRDefault="00534A87" w:rsidP="00534A87">
      <w:pPr>
        <w:ind w:firstLine="426"/>
        <w:jc w:val="both"/>
      </w:pPr>
      <w:r w:rsidRPr="00290C87">
        <w:t xml:space="preserve">Заявитель может подать заявление, подписанное простой электронной подписью, в форме электронного документа через ГИС ЖКХ. </w:t>
      </w:r>
    </w:p>
    <w:p w:rsidR="00534A87" w:rsidRDefault="00534A87" w:rsidP="00534A87">
      <w:pPr>
        <w:ind w:firstLine="426"/>
        <w:jc w:val="both"/>
      </w:pPr>
      <w:r w:rsidRPr="00290C87">
        <w:t xml:space="preserve">3.3.3. Получение заявителем сведений о ходе выполнения запроса о предоставлении муниципальной услуги. Сведения о ходе выполнения запроса о предоставлении муниципальной услуги заявитель может получить путем отслеживания статуса заявления в личном кабинете заявителя в ГИС ЖКХ. </w:t>
      </w:r>
    </w:p>
    <w:p w:rsidR="00534A87" w:rsidRDefault="00534A87" w:rsidP="00534A87">
      <w:pPr>
        <w:ind w:firstLine="426"/>
        <w:jc w:val="both"/>
      </w:pPr>
      <w:r w:rsidRPr="00290C87">
        <w:t xml:space="preserve">3.3.4. Получение заявителем результата предоставления муниципальной услуги, если иное не установлено федеральным законом. Заявитель может получить результат предоставления муниципальной услуги через ГИС ЖКХ, а также по электронной почте (в соответствии со способом, выбранным при подаче заявления). </w:t>
      </w:r>
    </w:p>
    <w:p w:rsidR="00527079" w:rsidRDefault="00527079" w:rsidP="00534A87">
      <w:pPr>
        <w:ind w:firstLine="426"/>
        <w:jc w:val="both"/>
      </w:pPr>
    </w:p>
    <w:p w:rsidR="00534A87" w:rsidRDefault="00534A87" w:rsidP="00534A87">
      <w:pPr>
        <w:ind w:firstLine="426"/>
        <w:jc w:val="both"/>
      </w:pPr>
      <w:r w:rsidRPr="00290C87">
        <w:t xml:space="preserve">3.4. Порядок выполнения административных процедур в ОГКУ </w:t>
      </w:r>
      <w:r w:rsidR="00527079">
        <w:t>«</w:t>
      </w:r>
      <w:r w:rsidRPr="00290C87">
        <w:t>Правительство для граждан</w:t>
      </w:r>
      <w:r w:rsidR="00527079">
        <w:t>»</w:t>
      </w:r>
    </w:p>
    <w:p w:rsidR="00603448" w:rsidRDefault="00534A87" w:rsidP="00534A87">
      <w:pPr>
        <w:ind w:firstLine="426"/>
        <w:jc w:val="both"/>
      </w:pPr>
      <w:r w:rsidRPr="00290C87">
        <w:t xml:space="preserve">3.4.1.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 Информирование заявителей о порядке предоставления муниципальной услуги осуществляется путем: </w:t>
      </w:r>
    </w:p>
    <w:p w:rsidR="00603448" w:rsidRDefault="00534A87" w:rsidP="00534A87">
      <w:pPr>
        <w:ind w:firstLine="426"/>
        <w:jc w:val="both"/>
      </w:pPr>
      <w:r w:rsidRPr="00290C87">
        <w:t xml:space="preserve">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муниципальной услуги, оборудованных в секторе информирования и ожидания или в секторе приема заявителей в помещении ОГКУ </w:t>
      </w:r>
      <w:r w:rsidR="00527079">
        <w:t>«</w:t>
      </w:r>
      <w:r w:rsidRPr="00290C87">
        <w:t>Правительство для граждан</w:t>
      </w:r>
      <w:r w:rsidR="00527079">
        <w:t>»</w:t>
      </w:r>
      <w:r w:rsidRPr="00290C87">
        <w:t xml:space="preserve">; </w:t>
      </w:r>
    </w:p>
    <w:p w:rsidR="00603448" w:rsidRDefault="00534A87" w:rsidP="00534A87">
      <w:pPr>
        <w:ind w:firstLine="426"/>
        <w:jc w:val="both"/>
      </w:pPr>
      <w:r w:rsidRPr="00290C87">
        <w:t xml:space="preserve">личного обращения заявителя; </w:t>
      </w:r>
    </w:p>
    <w:p w:rsidR="00603448" w:rsidRDefault="00534A87" w:rsidP="00534A87">
      <w:pPr>
        <w:ind w:firstLine="426"/>
        <w:jc w:val="both"/>
      </w:pPr>
      <w:r w:rsidRPr="00290C87">
        <w:t xml:space="preserve">по справочному телефону. </w:t>
      </w:r>
    </w:p>
    <w:p w:rsidR="00527079" w:rsidRDefault="00534A87" w:rsidP="00534A87">
      <w:pPr>
        <w:ind w:firstLine="426"/>
        <w:jc w:val="both"/>
      </w:pPr>
      <w:r w:rsidRPr="00290C87">
        <w:t xml:space="preserve">Информацию о ходе выполнения запроса заявитель может получить лично или по справочному телефону ОГКУ </w:t>
      </w:r>
      <w:r w:rsidR="00527079">
        <w:t>«</w:t>
      </w:r>
      <w:r w:rsidRPr="00290C87">
        <w:t>Правительство для граждан</w:t>
      </w:r>
      <w:r w:rsidR="00527079">
        <w:t>»</w:t>
      </w:r>
      <w:r w:rsidRPr="00290C87">
        <w:t xml:space="preserve"> </w:t>
      </w:r>
      <w:r w:rsidR="00603448" w:rsidRPr="00603448">
        <w:rPr>
          <w:color w:val="333333"/>
          <w:shd w:val="clear" w:color="auto" w:fill="FFFFFF"/>
        </w:rPr>
        <w:t>(84245) 2-24-34</w:t>
      </w:r>
      <w:r w:rsidRPr="00290C87">
        <w:t>.</w:t>
      </w:r>
    </w:p>
    <w:p w:rsidR="00534A87" w:rsidRDefault="00534A87" w:rsidP="00534A87">
      <w:pPr>
        <w:ind w:firstLine="426"/>
        <w:jc w:val="both"/>
      </w:pPr>
      <w:r w:rsidRPr="00290C87">
        <w:t xml:space="preserve">Консультирование заявителей о порядке предоставления муниципальной услуги в ОГКУ </w:t>
      </w:r>
      <w:r w:rsidR="00527079">
        <w:t>«</w:t>
      </w:r>
      <w:r w:rsidRPr="00290C87">
        <w:t>Правительство для граждан</w:t>
      </w:r>
      <w:proofErr w:type="gramStart"/>
      <w:r w:rsidR="00527079">
        <w:t>»</w:t>
      </w:r>
      <w:r w:rsidRPr="00290C87">
        <w:t>о</w:t>
      </w:r>
      <w:proofErr w:type="gramEnd"/>
      <w:r w:rsidRPr="00290C87">
        <w:t xml:space="preserve">существляется при личном обращении заявителя либо по справочному телефону согласно графику работы ОГКУ </w:t>
      </w:r>
      <w:r w:rsidR="00527079">
        <w:t>«</w:t>
      </w:r>
      <w:r w:rsidRPr="00290C87">
        <w:t>Правительство для граждан</w:t>
      </w:r>
      <w:r w:rsidR="00527079">
        <w:t>»</w:t>
      </w:r>
      <w:r w:rsidRPr="00290C87">
        <w:t xml:space="preserve">. </w:t>
      </w:r>
    </w:p>
    <w:p w:rsidR="00534A87" w:rsidRDefault="00534A87" w:rsidP="00534A87">
      <w:pPr>
        <w:ind w:firstLine="426"/>
        <w:jc w:val="both"/>
      </w:pPr>
      <w:r w:rsidRPr="00290C87">
        <w:t xml:space="preserve">3.4.2. Прием запросов заявителей о предоставлении муниципальной услуги и иных документов, необходимых для предоставления муниципальной услуги. Основанием для начала административной процедуры является поступление заявления в ОГКУ "Правительство для граждан". Заявителю, подавшему заявление, выдается расписка (опись) в получении заявления с указанием даты и времени получения. ОГКУ </w:t>
      </w:r>
      <w:r w:rsidR="00527079">
        <w:t>«</w:t>
      </w:r>
      <w:r w:rsidRPr="00290C87">
        <w:t>Правительство для граждан</w:t>
      </w:r>
      <w:r w:rsidR="00527079">
        <w:t>»</w:t>
      </w:r>
      <w:r w:rsidRPr="00290C87">
        <w:t xml:space="preserve"> обеспечивает передачу заявлений на бумажном носителе по реестру в уполномоченный орган в срок не позднее рабочего дня, следующего за днем приема документов в ОГКУ </w:t>
      </w:r>
      <w:r w:rsidR="00527079">
        <w:t>«</w:t>
      </w:r>
      <w:r w:rsidRPr="00290C87">
        <w:t>Правительство для граждан</w:t>
      </w:r>
      <w:r w:rsidR="00527079">
        <w:t>»</w:t>
      </w:r>
      <w:r w:rsidRPr="00290C87">
        <w:t xml:space="preserve"> от заявителя. Уполномоченный орган обеспечивает регистрацию заявления, принятого от ОГКУ </w:t>
      </w:r>
      <w:r w:rsidR="00527079">
        <w:t>«</w:t>
      </w:r>
      <w:r w:rsidRPr="00290C87">
        <w:t>Правительство для граждан</w:t>
      </w:r>
      <w:r w:rsidR="00527079">
        <w:t>»</w:t>
      </w:r>
      <w:r w:rsidRPr="00290C87">
        <w:t xml:space="preserve">, в день поступления. Днем приема представленного заявителем заявления является день </w:t>
      </w:r>
      <w:r w:rsidRPr="00290C87">
        <w:lastRenderedPageBreak/>
        <w:t xml:space="preserve">получения такого заявления уполномоченным органом от ОГКУ </w:t>
      </w:r>
      <w:r w:rsidR="00527079">
        <w:t>«</w:t>
      </w:r>
      <w:r w:rsidRPr="00290C87">
        <w:t>Правительство для граждан</w:t>
      </w:r>
      <w:r w:rsidR="00527079">
        <w:t>»</w:t>
      </w:r>
      <w:r w:rsidRPr="00290C87">
        <w:t xml:space="preserve">. </w:t>
      </w:r>
    </w:p>
    <w:p w:rsidR="00534A87" w:rsidRDefault="00534A87" w:rsidP="00534A87">
      <w:pPr>
        <w:ind w:firstLine="426"/>
        <w:jc w:val="both"/>
      </w:pPr>
      <w:r w:rsidRPr="00290C87">
        <w:t xml:space="preserve">3.4.3.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уполномоченным органом, а также выдача документов, включая составление на бумажном носителе и </w:t>
      </w:r>
      <w:proofErr w:type="gramStart"/>
      <w:r w:rsidRPr="00290C87">
        <w:t>заверение выписок</w:t>
      </w:r>
      <w:proofErr w:type="gramEnd"/>
      <w:r w:rsidRPr="00290C87">
        <w:t xml:space="preserve"> из информационных систем уполномоченного органа. Основанием для начала административной процедуры является полученное от уполномоченного органа подписанное уведомление. Уполномоченный орган обеспечивает передачу результата муниципальной услуги в ОГКУ </w:t>
      </w:r>
      <w:r w:rsidR="00527079">
        <w:t>«</w:t>
      </w:r>
      <w:r w:rsidRPr="00290C87">
        <w:t>Правительство для граждан</w:t>
      </w:r>
      <w:r w:rsidR="00527079">
        <w:t>»</w:t>
      </w:r>
      <w:r w:rsidRPr="00290C87">
        <w:t xml:space="preserve"> не позднее 1 (одного) рабочего дня до окончания срока предоставления муниципальной услуги. ОГКУ </w:t>
      </w:r>
      <w:r w:rsidR="00527079">
        <w:t>«</w:t>
      </w:r>
      <w:r w:rsidRPr="00290C87">
        <w:t>Правительство для граждан</w:t>
      </w:r>
      <w:r w:rsidR="00527079">
        <w:t>»</w:t>
      </w:r>
      <w:r w:rsidRPr="00290C87">
        <w:t xml:space="preserve"> обеспечивает хранение полученных от уполномоченного органа документов, предназначенных для выдачи заявителю (представителю заявителя), в течение 30 (тридцати) календарных дней со дня получения таких документов. При личном обращении заявителя (представителя заявителя) специалист ОГКУ </w:t>
      </w:r>
      <w:r w:rsidR="00527079">
        <w:t>«</w:t>
      </w:r>
      <w:r w:rsidRPr="00290C87">
        <w:t>Правительство для граждан</w:t>
      </w:r>
      <w:r w:rsidR="00527079">
        <w:t>»</w:t>
      </w:r>
      <w:r w:rsidRPr="00290C87">
        <w:t xml:space="preserve">, ответственный за выдачу документов, обеспечивает выдачу документов по результатам предоставления муниципальной услуги при предъявлении заявителем документа, удостоверяющего личность, в случае обращения представителя заявителя, также при наличии документа, подтверждающего его полномочия, с проставлением подписи в расписке (описи). В случае, если заявитель не получил результат муниципальной услуги по истечении тридцатидневного срока, ОГКУ </w:t>
      </w:r>
      <w:r w:rsidR="00527079">
        <w:t>«</w:t>
      </w:r>
      <w:r w:rsidRPr="00290C87">
        <w:t>Правительство для граждан</w:t>
      </w:r>
      <w:r w:rsidR="00527079">
        <w:t xml:space="preserve">» </w:t>
      </w:r>
      <w:r w:rsidRPr="00290C87">
        <w:t>передает по реестру невостребованные документы в уполномоченный орган.</w:t>
      </w:r>
    </w:p>
    <w:p w:rsidR="00346B88" w:rsidRDefault="00534A87" w:rsidP="00534A87">
      <w:pPr>
        <w:ind w:firstLine="426"/>
        <w:jc w:val="both"/>
      </w:pPr>
      <w:r w:rsidRPr="00290C87">
        <w:t xml:space="preserve"> 3.4.4. Иные процедуры. ОГКУ </w:t>
      </w:r>
      <w:r w:rsidR="00527079">
        <w:t>«</w:t>
      </w:r>
      <w:r w:rsidRPr="00290C87">
        <w:t>Правительство для граждан</w:t>
      </w:r>
      <w:r w:rsidR="00527079">
        <w:t>»</w:t>
      </w:r>
      <w:r w:rsidRPr="00290C87">
        <w:t xml:space="preserve"> осуществляет на основании комплексного запроса: </w:t>
      </w:r>
    </w:p>
    <w:p w:rsidR="00346B88" w:rsidRDefault="00534A87" w:rsidP="00534A87">
      <w:pPr>
        <w:ind w:firstLine="426"/>
        <w:jc w:val="both"/>
      </w:pPr>
      <w:r w:rsidRPr="00290C87">
        <w:t xml:space="preserve">составление заявления на предоставление муниципальной услуги; подписание такого заявления и скрепление его печатью многофункционального центра; </w:t>
      </w:r>
    </w:p>
    <w:p w:rsidR="00534A87" w:rsidRDefault="00534A87" w:rsidP="00534A87">
      <w:pPr>
        <w:ind w:firstLine="426"/>
        <w:jc w:val="both"/>
      </w:pPr>
      <w:proofErr w:type="gramStart"/>
      <w:r w:rsidRPr="00290C87">
        <w:t xml:space="preserve">формирование комплекта документов, необходимых для получения муниципальной услуги, в соответствии с пунктом 2.6 раздела 2 </w:t>
      </w:r>
      <w:r w:rsidR="00527079">
        <w:t>«</w:t>
      </w:r>
      <w:r w:rsidRPr="00290C87">
        <w:t>Стандарт предоставления муниципальной услуги</w:t>
      </w:r>
      <w:r w:rsidR="00527079">
        <w:t>»</w:t>
      </w:r>
      <w:r w:rsidRPr="00290C87">
        <w:t xml:space="preserve"> настоящего Административного регламента (указанный комплект документов формируется из числа документов, сведений и (или) информации, представленных заявителем в многофункциональный центр при обращении с комплексным запросом); направление заявления и комплекта документов в уполномоченный орган. </w:t>
      </w:r>
      <w:proofErr w:type="gramEnd"/>
    </w:p>
    <w:p w:rsidR="00534A87" w:rsidRDefault="00534A87" w:rsidP="00534A87">
      <w:pPr>
        <w:ind w:firstLine="426"/>
        <w:jc w:val="both"/>
      </w:pPr>
      <w:r w:rsidRPr="00290C87">
        <w:t>3.4.5. Иные</w:t>
      </w:r>
      <w:r w:rsidR="00922751">
        <w:t xml:space="preserve"> </w:t>
      </w:r>
      <w:r w:rsidRPr="00290C87">
        <w:t xml:space="preserve"> действия. </w:t>
      </w:r>
      <w:r w:rsidR="00922751">
        <w:t xml:space="preserve"> </w:t>
      </w:r>
      <w:r w:rsidRPr="00290C87">
        <w:t>Представление</w:t>
      </w:r>
      <w:r w:rsidR="00922751">
        <w:t xml:space="preserve"> </w:t>
      </w:r>
      <w:r w:rsidRPr="00290C87">
        <w:t xml:space="preserve"> интересов</w:t>
      </w:r>
      <w:r w:rsidR="00922751">
        <w:t xml:space="preserve"> </w:t>
      </w:r>
      <w:r w:rsidRPr="00290C87">
        <w:t xml:space="preserve"> уполномоченного</w:t>
      </w:r>
      <w:r w:rsidR="00922751">
        <w:t xml:space="preserve"> </w:t>
      </w:r>
      <w:r w:rsidRPr="00290C87">
        <w:t xml:space="preserve"> органа </w:t>
      </w:r>
      <w:r w:rsidR="00922751">
        <w:t xml:space="preserve"> </w:t>
      </w:r>
      <w:r w:rsidRPr="00290C87">
        <w:t xml:space="preserve">при взаимодействии с заявителями и представление интересов заявителя при взаимодействии с уполномоченным органом. </w:t>
      </w:r>
    </w:p>
    <w:p w:rsidR="00527079" w:rsidRDefault="00527079" w:rsidP="00534A87">
      <w:pPr>
        <w:ind w:firstLine="426"/>
        <w:jc w:val="both"/>
      </w:pPr>
    </w:p>
    <w:p w:rsidR="00534A87" w:rsidRDefault="00534A87" w:rsidP="00534A87">
      <w:pPr>
        <w:ind w:firstLine="426"/>
        <w:jc w:val="both"/>
      </w:pPr>
      <w:r w:rsidRPr="00290C87">
        <w:t>3.5. Порядок исправления допущенных опечаток и (или) ошибок в выданных в результате предоставления муниципальной услуги документах</w:t>
      </w:r>
    </w:p>
    <w:p w:rsidR="00527079" w:rsidRDefault="00534A87" w:rsidP="00534A87">
      <w:pPr>
        <w:ind w:firstLine="426"/>
        <w:jc w:val="both"/>
      </w:pPr>
      <w:r w:rsidRPr="00290C87">
        <w:t xml:space="preserve">3.5.1. Прием и регистрация заявления об исправлении допущенных опечаток и (или) ошибок в выданных в результате предоставления муниципальной услуги документах. </w:t>
      </w:r>
      <w:proofErr w:type="gramStart"/>
      <w:r w:rsidRPr="00290C87">
        <w:t>В случае выявления заявителем допущенных опечаток и (или) ошибок в выданном в результате предоставления муниципальной услуги документе (далее - опечатки и (или) ошибки)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- заявление).</w:t>
      </w:r>
      <w:proofErr w:type="gramEnd"/>
      <w:r w:rsidRPr="00290C87">
        <w:t xml:space="preserve"> Основанием для начала административной процедуры по исправлению опечаток и (или) ошибок является поступление в уполномоченный орган заявления. </w:t>
      </w:r>
    </w:p>
    <w:p w:rsidR="00922751" w:rsidRDefault="00534A87" w:rsidP="00534A87">
      <w:pPr>
        <w:ind w:firstLine="426"/>
        <w:jc w:val="both"/>
      </w:pPr>
      <w:r w:rsidRPr="00290C87">
        <w:t>При обращении за исправлением опечаток и (или) ошибок заявитель представляет:</w:t>
      </w:r>
    </w:p>
    <w:p w:rsidR="00922751" w:rsidRDefault="00534A87" w:rsidP="00534A87">
      <w:pPr>
        <w:ind w:firstLine="426"/>
        <w:jc w:val="both"/>
      </w:pPr>
      <w:r w:rsidRPr="00290C87">
        <w:t xml:space="preserve">заявление; </w:t>
      </w:r>
    </w:p>
    <w:p w:rsidR="00922751" w:rsidRDefault="00534A87" w:rsidP="00534A87">
      <w:pPr>
        <w:ind w:firstLine="426"/>
        <w:jc w:val="both"/>
      </w:pPr>
      <w:r w:rsidRPr="00290C87">
        <w:t xml:space="preserve">документы, имеющие юридическую силу, содержащие правильные данные; </w:t>
      </w:r>
    </w:p>
    <w:p w:rsidR="00922751" w:rsidRDefault="00534A87" w:rsidP="00534A87">
      <w:pPr>
        <w:ind w:firstLine="426"/>
        <w:jc w:val="both"/>
      </w:pPr>
      <w:r w:rsidRPr="00290C87">
        <w:t xml:space="preserve">выданный уполномоченным органом документ, в котором содержатся допущенные опечатки и (или) ошибки. </w:t>
      </w:r>
    </w:p>
    <w:p w:rsidR="00922751" w:rsidRDefault="00534A87" w:rsidP="00534A87">
      <w:pPr>
        <w:ind w:firstLine="426"/>
        <w:jc w:val="both"/>
      </w:pPr>
      <w:r w:rsidRPr="00290C87">
        <w:lastRenderedPageBreak/>
        <w:t>Заявление в свободной форме должно содержать:</w:t>
      </w:r>
    </w:p>
    <w:p w:rsidR="00DD5BB2" w:rsidRDefault="00534A87" w:rsidP="00534A87">
      <w:pPr>
        <w:ind w:firstLine="426"/>
        <w:jc w:val="both"/>
      </w:pPr>
      <w:r w:rsidRPr="00290C87">
        <w:t>фамилию, имя, отч</w:t>
      </w:r>
      <w:r w:rsidR="00DD5BB2">
        <w:t>ество (последнее - при наличии);</w:t>
      </w:r>
      <w:r w:rsidRPr="00290C87">
        <w:t xml:space="preserve"> </w:t>
      </w:r>
    </w:p>
    <w:p w:rsidR="00DD5BB2" w:rsidRDefault="00534A87" w:rsidP="00534A87">
      <w:pPr>
        <w:ind w:firstLine="426"/>
        <w:jc w:val="both"/>
      </w:pPr>
      <w:proofErr w:type="gramStart"/>
      <w:r w:rsidRPr="00290C87">
        <w:t xml:space="preserve">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указание способа информирования о готовности результата, способ получения результата (лично, почтовой связью). </w:t>
      </w:r>
      <w:proofErr w:type="gramEnd"/>
    </w:p>
    <w:p w:rsidR="00DD5BB2" w:rsidRDefault="00534A87" w:rsidP="00534A87">
      <w:pPr>
        <w:ind w:firstLine="426"/>
        <w:jc w:val="both"/>
      </w:pPr>
      <w:r w:rsidRPr="00290C87">
        <w:t xml:space="preserve">Заявление и документ, в котором содержатся опечатки и (или) ошибки, представляются следующими способами: лично (заявителем представляются оригиналы документов с опечатками и (или) ошибками, специалистом делаются копии этих документов); через организацию почтовой связи (заявителем направляются копии документов с опечатками и (или) ошибками). </w:t>
      </w:r>
    </w:p>
    <w:p w:rsidR="00534A87" w:rsidRDefault="00534A87" w:rsidP="00534A87">
      <w:pPr>
        <w:ind w:firstLine="426"/>
        <w:jc w:val="both"/>
      </w:pPr>
      <w:r w:rsidRPr="00290C87">
        <w:t>Прием и регистрация заявления осуществляются в соответствии с подпунктом 3.2.1 пункта 3 настоящего раздела Административного регламента. Максимальный срок выполнения административной процедуры - 1 (один) рабочий день.</w:t>
      </w:r>
    </w:p>
    <w:p w:rsidR="00534A87" w:rsidRDefault="00534A87" w:rsidP="00534A87">
      <w:pPr>
        <w:ind w:firstLine="426"/>
        <w:jc w:val="both"/>
      </w:pPr>
      <w:r w:rsidRPr="00290C87">
        <w:t>3.5.2. Рассмотрение поступившего заявления, выдача нового исправленного документа. Основанием для начала административной процедуры являются зарегистрированное заявление и представленные документы. Заявление с визой Руководителя уполномоченного органа передается на исполнение специалисту. Специалист рассматривает заявление и прилагаемые документы и приступает к исправлению опечаток и (или) ошибок, подготовке нового исправленного документа. При исправлении опечаток и (или) ошибок, допущенных в документах, выданных в результате предоставления муниципальной услуги, не допускаются: изменение содержания документов, являющихся результатом предоставления муниципальной услуги;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Оформление нового исправленного документа осуществляется в порядке, установленном в подпункте 3.2.2 пункта 3.2 настоящего раздела Административного регламента. Максимальный срок выполнения административной процедуры - 3 (три) рабочих дня со дня поступления в уполномоченный орган заявления. Результатом выполнения административной процедуры является новый исправленный документ. Выдача заявителю нового исправленного документа осуществляется в течение одного рабочего дня. Способом фиксации результата процедуры является выдача нового исправленного документа, оформленного в виде официального письма, подписанного Руководителем уполномоченного органа. Оригинал документа, в котором содержатся допущенные опечатки и (или) ошибки, после выдачи заявителю нового исправленного документа хранится в уполномоченном органе.</w:t>
      </w:r>
    </w:p>
    <w:p w:rsidR="00DD5BB2" w:rsidRDefault="00DD5BB2" w:rsidP="00534A87">
      <w:pPr>
        <w:ind w:firstLine="426"/>
        <w:jc w:val="both"/>
      </w:pPr>
    </w:p>
    <w:p w:rsidR="00534A87" w:rsidRDefault="00534A87" w:rsidP="00534A87">
      <w:pPr>
        <w:ind w:firstLine="426"/>
        <w:jc w:val="center"/>
        <w:rPr>
          <w:b/>
        </w:rPr>
      </w:pPr>
      <w:r w:rsidRPr="00D63099">
        <w:rPr>
          <w:b/>
        </w:rPr>
        <w:t xml:space="preserve">4. Формы </w:t>
      </w:r>
      <w:proofErr w:type="gramStart"/>
      <w:r w:rsidRPr="00D63099">
        <w:rPr>
          <w:b/>
        </w:rPr>
        <w:t>контроля за</w:t>
      </w:r>
      <w:proofErr w:type="gramEnd"/>
      <w:r w:rsidRPr="00D63099">
        <w:rPr>
          <w:b/>
        </w:rPr>
        <w:t xml:space="preserve"> исполнением Административного регламента</w:t>
      </w:r>
    </w:p>
    <w:p w:rsidR="00CF2872" w:rsidRPr="00D63099" w:rsidRDefault="00CF2872" w:rsidP="00534A87">
      <w:pPr>
        <w:ind w:firstLine="426"/>
        <w:jc w:val="center"/>
        <w:rPr>
          <w:b/>
        </w:rPr>
      </w:pPr>
    </w:p>
    <w:p w:rsidR="00520560" w:rsidRDefault="00534A87" w:rsidP="00534A87">
      <w:pPr>
        <w:ind w:firstLine="426"/>
        <w:jc w:val="both"/>
      </w:pPr>
      <w:r w:rsidRPr="00290C87">
        <w:t xml:space="preserve">4.1. Порядок осуществления текущего </w:t>
      </w:r>
      <w:proofErr w:type="gramStart"/>
      <w:r w:rsidRPr="00290C87">
        <w:t>контроля за</w:t>
      </w:r>
      <w:proofErr w:type="gramEnd"/>
      <w:r w:rsidRPr="00290C87">
        <w:t xml:space="preserve"> соблюдением 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</w:t>
      </w:r>
    </w:p>
    <w:p w:rsidR="00534A87" w:rsidRDefault="00534A87" w:rsidP="00534A87">
      <w:pPr>
        <w:ind w:firstLine="426"/>
        <w:jc w:val="both"/>
      </w:pPr>
      <w:r w:rsidRPr="00290C87">
        <w:t xml:space="preserve">Текущий </w:t>
      </w:r>
      <w:proofErr w:type="gramStart"/>
      <w:r w:rsidRPr="00290C87">
        <w:t>контроль за</w:t>
      </w:r>
      <w:proofErr w:type="gramEnd"/>
      <w:r w:rsidRPr="00290C87">
        <w:t xml:space="preserve">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Руководителем уполномоченного органа. </w:t>
      </w:r>
    </w:p>
    <w:p w:rsidR="00520560" w:rsidRDefault="00520560" w:rsidP="00534A87">
      <w:pPr>
        <w:ind w:firstLine="426"/>
        <w:jc w:val="both"/>
      </w:pPr>
    </w:p>
    <w:p w:rsidR="00534A87" w:rsidRDefault="00534A87" w:rsidP="00534A87">
      <w:pPr>
        <w:ind w:firstLine="426"/>
        <w:jc w:val="both"/>
      </w:pPr>
      <w:r w:rsidRPr="00290C87"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90C87">
        <w:t>контроля за</w:t>
      </w:r>
      <w:proofErr w:type="gramEnd"/>
      <w:r w:rsidRPr="00290C87">
        <w:t xml:space="preserve"> полнотой и качеством предоставления муниципальной услуги </w:t>
      </w:r>
    </w:p>
    <w:p w:rsidR="00534A87" w:rsidRDefault="00534A87" w:rsidP="00534A87">
      <w:pPr>
        <w:ind w:firstLine="426"/>
        <w:jc w:val="both"/>
      </w:pPr>
      <w:r w:rsidRPr="00290C87">
        <w:lastRenderedPageBreak/>
        <w:t xml:space="preserve">4.2.1. В целях осуществления </w:t>
      </w:r>
      <w:proofErr w:type="gramStart"/>
      <w:r w:rsidRPr="00290C87">
        <w:t>контроля за</w:t>
      </w:r>
      <w:proofErr w:type="gramEnd"/>
      <w:r w:rsidRPr="00290C87">
        <w:t xml:space="preserve">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уполномоченными структурными подразделениями администрации </w:t>
      </w:r>
      <w:r w:rsidR="00520560">
        <w:t xml:space="preserve">муниципального образования «Цильнинский район» </w:t>
      </w:r>
      <w:r w:rsidRPr="00290C87">
        <w:t xml:space="preserve">проводятся проверки полноты и качества предоставления муниципальной услуги структурным подразделением уполномоченного органа. Проверки полноты и качества предоставления муниципальной услуги осуществляются уполномоченными структурными подразделениями </w:t>
      </w:r>
      <w:r w:rsidR="00520560">
        <w:t>муниципального образования «Цильнинский район»</w:t>
      </w:r>
      <w:r w:rsidRPr="00290C87">
        <w:t xml:space="preserve"> на основании распоряжения администрации </w:t>
      </w:r>
      <w:r w:rsidR="00520560">
        <w:t>муниципального образования «Цильнинский район»</w:t>
      </w:r>
      <w:r w:rsidRPr="00290C87">
        <w:t xml:space="preserve">. </w:t>
      </w:r>
    </w:p>
    <w:p w:rsidR="00534A87" w:rsidRDefault="00534A87" w:rsidP="00534A87">
      <w:pPr>
        <w:ind w:firstLine="426"/>
        <w:jc w:val="both"/>
      </w:pPr>
      <w:r w:rsidRPr="00290C87">
        <w:t xml:space="preserve">4.2.2. Проверки могут быть плановыми и внеплановыми. Плановые проверки проводятся на основании планов работы структурных подразделений администрации </w:t>
      </w:r>
      <w:r w:rsidR="00DD5BB2">
        <w:t>муниципального образования «Цильнинский район»</w:t>
      </w:r>
      <w:r w:rsidRPr="00290C87">
        <w:t xml:space="preserve">, уполномоченных на проведение проверок, с периодичностью один раз в квартал. 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уполномоченного органа, ответственного за предоставление муниципальной услуги. </w:t>
      </w:r>
    </w:p>
    <w:p w:rsidR="00520560" w:rsidRDefault="00520560" w:rsidP="00534A87">
      <w:pPr>
        <w:ind w:firstLine="426"/>
        <w:jc w:val="both"/>
      </w:pPr>
    </w:p>
    <w:p w:rsidR="00534A87" w:rsidRDefault="00534A87" w:rsidP="00534A87">
      <w:pPr>
        <w:ind w:firstLine="426"/>
        <w:jc w:val="both"/>
      </w:pPr>
      <w:r w:rsidRPr="00290C87">
        <w:t xml:space="preserve"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 </w:t>
      </w:r>
    </w:p>
    <w:p w:rsidR="00534A87" w:rsidRDefault="00534A87" w:rsidP="00534A87">
      <w:pPr>
        <w:ind w:firstLine="426"/>
        <w:jc w:val="both"/>
      </w:pPr>
      <w:r w:rsidRPr="00290C87">
        <w:t>4.3.1. Должностное лицо несет персональную ответственность за нарушение порядка предоставления муниципальной услуги в соответствии со статьей 25 Кодекса Ульяновской области об административных правонарушениях.</w:t>
      </w:r>
    </w:p>
    <w:p w:rsidR="00534A87" w:rsidRDefault="00534A87" w:rsidP="00534A87">
      <w:pPr>
        <w:ind w:firstLine="426"/>
        <w:jc w:val="both"/>
      </w:pPr>
      <w:r w:rsidRPr="00290C87">
        <w:t xml:space="preserve">4.3.2. Должностное лицо несет персональную ответственность за предоставление муниципальной услуги, соблюдение сроков и порядка предоставления муниципальной услуги. </w:t>
      </w:r>
    </w:p>
    <w:p w:rsidR="00534A87" w:rsidRDefault="00534A87" w:rsidP="00534A87">
      <w:pPr>
        <w:ind w:firstLine="426"/>
        <w:jc w:val="both"/>
      </w:pPr>
      <w:r w:rsidRPr="00290C87">
        <w:t xml:space="preserve">4.3.3.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Федерации. </w:t>
      </w:r>
    </w:p>
    <w:p w:rsidR="00520560" w:rsidRDefault="00520560" w:rsidP="00534A87">
      <w:pPr>
        <w:ind w:firstLine="426"/>
        <w:jc w:val="both"/>
      </w:pPr>
    </w:p>
    <w:p w:rsidR="00534A87" w:rsidRDefault="00534A87" w:rsidP="00534A87">
      <w:pPr>
        <w:ind w:firstLine="426"/>
        <w:jc w:val="both"/>
      </w:pPr>
      <w:r w:rsidRPr="00290C87">
        <w:t xml:space="preserve">4.4. Положения, характеризующие требования к порядку и формам </w:t>
      </w:r>
      <w:proofErr w:type="gramStart"/>
      <w:r w:rsidRPr="00290C87">
        <w:t>контроля за</w:t>
      </w:r>
      <w:proofErr w:type="gramEnd"/>
      <w:r w:rsidRPr="00290C87">
        <w:t xml:space="preserve"> предоставлением муниципальной услуги, в том числе со стороны граждан, их объединений и организаций </w:t>
      </w:r>
    </w:p>
    <w:p w:rsidR="00534A87" w:rsidRDefault="00534A87" w:rsidP="00534A87">
      <w:pPr>
        <w:ind w:firstLine="426"/>
        <w:jc w:val="both"/>
      </w:pPr>
      <w:r w:rsidRPr="00290C87">
        <w:t xml:space="preserve">4.4.1. Порядок и формы </w:t>
      </w:r>
      <w:proofErr w:type="gramStart"/>
      <w:r w:rsidRPr="00290C87">
        <w:t>контроля за</w:t>
      </w:r>
      <w:proofErr w:type="gramEnd"/>
      <w:r w:rsidRPr="00290C87">
        <w:t xml:space="preserve"> предоставлением муниципальной услуги должны отвечать требованиям непрерывности и действенности (эффективности). Руководителем уполномоченного органа осуществляется анализ результатов проведенных администрацией </w:t>
      </w:r>
      <w:r w:rsidR="00DD5BB2">
        <w:t>муниципального образования «Цильнинский район»</w:t>
      </w:r>
      <w:r w:rsidRPr="00290C87">
        <w:t xml:space="preserve">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 </w:t>
      </w:r>
    </w:p>
    <w:p w:rsidR="00534A87" w:rsidRDefault="00534A87" w:rsidP="00534A87">
      <w:pPr>
        <w:ind w:firstLine="426"/>
        <w:jc w:val="both"/>
      </w:pPr>
      <w:r w:rsidRPr="00290C87">
        <w:t xml:space="preserve">4.4.2. </w:t>
      </w:r>
      <w:proofErr w:type="gramStart"/>
      <w:r w:rsidRPr="00290C87">
        <w:t>Контроль за</w:t>
      </w:r>
      <w:proofErr w:type="gramEnd"/>
      <w:r w:rsidRPr="00290C87"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534A87" w:rsidRDefault="00534A87" w:rsidP="00534A87">
      <w:pPr>
        <w:ind w:firstLine="426"/>
        <w:jc w:val="both"/>
      </w:pPr>
    </w:p>
    <w:p w:rsidR="00534A87" w:rsidRDefault="00534A87" w:rsidP="00534A87">
      <w:pPr>
        <w:ind w:firstLine="426"/>
        <w:jc w:val="center"/>
        <w:rPr>
          <w:b/>
        </w:rPr>
      </w:pPr>
      <w:r w:rsidRPr="007740B4">
        <w:rPr>
          <w:b/>
        </w:rPr>
        <w:t xml:space="preserve">5. </w:t>
      </w:r>
      <w:proofErr w:type="gramStart"/>
      <w:r w:rsidRPr="007740B4">
        <w:rPr>
          <w:b/>
        </w:rPr>
        <w:t>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  <w:proofErr w:type="gramEnd"/>
    </w:p>
    <w:p w:rsidR="00CF2872" w:rsidRPr="007740B4" w:rsidRDefault="00CF2872" w:rsidP="00534A87">
      <w:pPr>
        <w:ind w:firstLine="426"/>
        <w:jc w:val="center"/>
        <w:rPr>
          <w:b/>
        </w:rPr>
      </w:pPr>
    </w:p>
    <w:p w:rsidR="00534A87" w:rsidRDefault="00534A87" w:rsidP="00534A87">
      <w:pPr>
        <w:ind w:firstLine="426"/>
        <w:jc w:val="both"/>
      </w:pPr>
      <w:r w:rsidRPr="00290C87">
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 Заявитель вправе подать жалобу </w:t>
      </w:r>
      <w:proofErr w:type="gramStart"/>
      <w:r w:rsidRPr="00290C87">
        <w:t>на</w:t>
      </w:r>
      <w:proofErr w:type="gramEnd"/>
      <w:r w:rsidRPr="00290C87">
        <w:t xml:space="preserve"> </w:t>
      </w:r>
      <w:proofErr w:type="gramStart"/>
      <w:r w:rsidRPr="00290C87">
        <w:t>уполномоченный</w:t>
      </w:r>
      <w:proofErr w:type="gramEnd"/>
      <w:r w:rsidRPr="00290C87">
        <w:t xml:space="preserve"> орган, его должностное лицо либо муниципальных служащих, а также работников ОГКУ </w:t>
      </w:r>
      <w:r w:rsidR="00520560">
        <w:t>«</w:t>
      </w:r>
      <w:r w:rsidRPr="00290C87">
        <w:t>Правительство для граждан</w:t>
      </w:r>
      <w:r w:rsidR="00520560">
        <w:t>»</w:t>
      </w:r>
      <w:r w:rsidRPr="00290C87">
        <w:t xml:space="preserve">. </w:t>
      </w:r>
    </w:p>
    <w:p w:rsidR="00520560" w:rsidRDefault="00520560" w:rsidP="00534A87">
      <w:pPr>
        <w:ind w:firstLine="426"/>
        <w:jc w:val="both"/>
      </w:pPr>
    </w:p>
    <w:p w:rsidR="00534A87" w:rsidRDefault="00534A87" w:rsidP="00534A87">
      <w:pPr>
        <w:ind w:firstLine="426"/>
        <w:jc w:val="both"/>
      </w:pPr>
      <w:r w:rsidRPr="00290C87">
        <w:t>5.2. Органы</w:t>
      </w:r>
      <w:r w:rsidR="00C33BE9">
        <w:t xml:space="preserve"> </w:t>
      </w:r>
      <w:r w:rsidRPr="00290C87">
        <w:t xml:space="preserve"> местного</w:t>
      </w:r>
      <w:r w:rsidR="00C33BE9">
        <w:t xml:space="preserve"> </w:t>
      </w:r>
      <w:r w:rsidRPr="00290C87">
        <w:t xml:space="preserve"> самоуправления,</w:t>
      </w:r>
      <w:r w:rsidR="00C33BE9">
        <w:t xml:space="preserve"> </w:t>
      </w:r>
      <w:r w:rsidRPr="00290C87">
        <w:t xml:space="preserve"> организации</w:t>
      </w:r>
      <w:r w:rsidR="00C33BE9">
        <w:t xml:space="preserve"> </w:t>
      </w:r>
      <w:r w:rsidRPr="00290C87">
        <w:t xml:space="preserve"> и </w:t>
      </w:r>
      <w:r w:rsidR="00C33BE9">
        <w:t xml:space="preserve"> </w:t>
      </w:r>
      <w:r w:rsidRPr="00290C87">
        <w:t>уполномоченные</w:t>
      </w:r>
      <w:r w:rsidR="00C33BE9">
        <w:t xml:space="preserve"> </w:t>
      </w:r>
      <w:r w:rsidRPr="00290C87">
        <w:t xml:space="preserve"> на рассмотрение жалобы лица, которым может быть направлена жалоба заявителя в досудебном (внесудебном) порядке Жалобы на решения и (или) действия (бездействие) муниципальных служащих уполномоченного органа рассматриваются Руководителем уполномоченного органа. Жалобы на решение и (или) действие (бездействие) Руководителя уполномоченного органа рассматриваются Главой </w:t>
      </w:r>
      <w:r w:rsidR="00DD5BB2">
        <w:t>муниципального образования «Цильнинский район»</w:t>
      </w:r>
      <w:r w:rsidRPr="00290C87">
        <w:t xml:space="preserve">. Жалобы на решение и (или) действия (бездействие) работника ОГКУ "Правительство для граждан" рассматриваются руководителем ОГКУ </w:t>
      </w:r>
      <w:r w:rsidR="00520560">
        <w:t>«</w:t>
      </w:r>
      <w:r w:rsidRPr="00290C87">
        <w:t>Правительство для граждан</w:t>
      </w:r>
      <w:r w:rsidR="00520560">
        <w:t>»</w:t>
      </w:r>
      <w:r w:rsidRPr="00290C87">
        <w:t xml:space="preserve">. Жалобы на решение и (или) действия (бездействие) руководителя ОГКУ </w:t>
      </w:r>
      <w:r w:rsidR="00520560">
        <w:t>«</w:t>
      </w:r>
      <w:r w:rsidRPr="00290C87">
        <w:t>Правительство для граждан</w:t>
      </w:r>
      <w:r w:rsidR="00520560">
        <w:t>»</w:t>
      </w:r>
      <w:r w:rsidRPr="00290C87">
        <w:t xml:space="preserve"> рассматриваются Правительством Ульяновской области. </w:t>
      </w:r>
    </w:p>
    <w:p w:rsidR="00520560" w:rsidRDefault="00520560" w:rsidP="00534A87">
      <w:pPr>
        <w:ind w:firstLine="426"/>
        <w:jc w:val="both"/>
      </w:pPr>
    </w:p>
    <w:p w:rsidR="00534A87" w:rsidRDefault="00534A87" w:rsidP="00534A87">
      <w:pPr>
        <w:ind w:firstLine="426"/>
        <w:jc w:val="both"/>
      </w:pPr>
      <w:r w:rsidRPr="00290C87">
        <w:t xml:space="preserve">5.3. Способы информирования заявителей о порядке подачи и рассмотрения жалобы, в том числе с использованием Единого портала Информацию о порядке подачи и рассмотрения жалобы заявители (представители)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портале. </w:t>
      </w:r>
    </w:p>
    <w:p w:rsidR="00520560" w:rsidRDefault="00520560" w:rsidP="00534A87">
      <w:pPr>
        <w:ind w:firstLine="426"/>
        <w:jc w:val="both"/>
      </w:pPr>
    </w:p>
    <w:p w:rsidR="00534A87" w:rsidRDefault="00520560" w:rsidP="00520560">
      <w:pPr>
        <w:widowControl w:val="0"/>
        <w:autoSpaceDE w:val="0"/>
        <w:jc w:val="both"/>
      </w:pPr>
      <w:r>
        <w:t xml:space="preserve">       </w:t>
      </w:r>
      <w:r w:rsidR="00534A87" w:rsidRPr="00290C87"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 Кодекс Ульяновской области об административных правонарушениях; Федеральный закон от 27.07.2010 </w:t>
      </w:r>
      <w:r>
        <w:t>№</w:t>
      </w:r>
      <w:r w:rsidR="00534A87" w:rsidRPr="00290C87">
        <w:t xml:space="preserve"> 210-ФЗ </w:t>
      </w:r>
      <w:r>
        <w:t>«</w:t>
      </w:r>
      <w:r w:rsidR="00534A87" w:rsidRPr="00290C87">
        <w:t>Об организации предоставления государственных и муниципальных услуг</w:t>
      </w:r>
      <w:r>
        <w:t>»</w:t>
      </w:r>
      <w:r w:rsidR="00534A87" w:rsidRPr="00290C87">
        <w:t xml:space="preserve">; постановление Правительства Российской Федерации от 20.11.2012 </w:t>
      </w:r>
      <w:r>
        <w:t>№</w:t>
      </w:r>
      <w:r w:rsidR="00534A87" w:rsidRPr="00290C87">
        <w:t xml:space="preserve"> 1198 </w:t>
      </w:r>
      <w:r>
        <w:t>«</w:t>
      </w:r>
      <w:r w:rsidR="00534A87" w:rsidRPr="00290C87"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t>»</w:t>
      </w:r>
      <w:r w:rsidR="00534A87" w:rsidRPr="00290C87">
        <w:t xml:space="preserve">; </w:t>
      </w:r>
      <w:r w:rsidR="00CF2872">
        <w:t>постановление администрации МО «Цильнинский район» №359-П от 20 апреля 2015 года «Об утверждении Положения об особенностях подачи и рассмотрения жалоб на решения и действия (бездействия) органов, предоставляющих муниципальную услугу, а также должностных лиц, муниципальных служащих, участвующих в предоставлении муниципальной услуги в администрации МО «Цильнинский район» и её функциональных органах»</w:t>
      </w:r>
      <w:r w:rsidR="00534A87" w:rsidRPr="00290C87">
        <w:t>. Информация, указанная в пунктах 5.1 - 5.4 настоящего раздела Административного регламента, размещена на официальном сайте уполномоченного органа, Едином портале.</w:t>
      </w:r>
    </w:p>
    <w:p w:rsidR="00534A87" w:rsidRDefault="00534A87" w:rsidP="00534A87">
      <w:pPr>
        <w:ind w:left="4962"/>
        <w:jc w:val="both"/>
      </w:pPr>
    </w:p>
    <w:p w:rsidR="00534A87" w:rsidRDefault="00534A87" w:rsidP="00534A87">
      <w:pPr>
        <w:ind w:left="4962"/>
        <w:jc w:val="both"/>
      </w:pPr>
    </w:p>
    <w:p w:rsidR="00CF2872" w:rsidRDefault="00CF2872" w:rsidP="00534A87">
      <w:pPr>
        <w:ind w:left="4962"/>
        <w:jc w:val="both"/>
      </w:pPr>
    </w:p>
    <w:p w:rsidR="00534A87" w:rsidRDefault="00534A87" w:rsidP="00534A87">
      <w:pPr>
        <w:ind w:left="4962"/>
        <w:jc w:val="both"/>
      </w:pPr>
    </w:p>
    <w:p w:rsidR="00520560" w:rsidRDefault="00520560" w:rsidP="00534A87">
      <w:pPr>
        <w:ind w:left="4962"/>
        <w:jc w:val="both"/>
      </w:pPr>
    </w:p>
    <w:p w:rsidR="00520560" w:rsidRDefault="00520560" w:rsidP="00534A87">
      <w:pPr>
        <w:ind w:left="4962"/>
        <w:jc w:val="both"/>
      </w:pPr>
    </w:p>
    <w:p w:rsidR="00520560" w:rsidRDefault="00520560" w:rsidP="00534A87">
      <w:pPr>
        <w:ind w:left="4962"/>
        <w:jc w:val="both"/>
      </w:pPr>
    </w:p>
    <w:p w:rsidR="00520560" w:rsidRDefault="00520560" w:rsidP="00534A87">
      <w:pPr>
        <w:ind w:left="4962"/>
        <w:jc w:val="both"/>
      </w:pPr>
    </w:p>
    <w:p w:rsidR="00520560" w:rsidRDefault="00520560" w:rsidP="00534A87">
      <w:pPr>
        <w:ind w:left="4962"/>
        <w:jc w:val="both"/>
      </w:pPr>
    </w:p>
    <w:p w:rsidR="00520560" w:rsidRDefault="00520560" w:rsidP="00534A87">
      <w:pPr>
        <w:ind w:left="4962"/>
        <w:jc w:val="both"/>
      </w:pPr>
    </w:p>
    <w:p w:rsidR="00520560" w:rsidRDefault="00520560" w:rsidP="00534A87">
      <w:pPr>
        <w:ind w:left="4962"/>
        <w:jc w:val="both"/>
      </w:pPr>
    </w:p>
    <w:p w:rsidR="00520560" w:rsidRDefault="00520560" w:rsidP="00534A87">
      <w:pPr>
        <w:ind w:left="4962"/>
        <w:jc w:val="both"/>
      </w:pPr>
    </w:p>
    <w:p w:rsidR="00520560" w:rsidRDefault="00520560" w:rsidP="00534A87">
      <w:pPr>
        <w:ind w:left="4962"/>
        <w:jc w:val="both"/>
      </w:pPr>
    </w:p>
    <w:p w:rsidR="00520560" w:rsidRDefault="00520560" w:rsidP="00534A87">
      <w:pPr>
        <w:ind w:left="4962"/>
        <w:jc w:val="both"/>
      </w:pPr>
    </w:p>
    <w:p w:rsidR="00520560" w:rsidRDefault="00520560" w:rsidP="00534A87">
      <w:pPr>
        <w:ind w:left="4962"/>
        <w:jc w:val="both"/>
      </w:pPr>
    </w:p>
    <w:p w:rsidR="00534A87" w:rsidRDefault="00534A87" w:rsidP="00534A87">
      <w:pPr>
        <w:ind w:left="4962"/>
        <w:jc w:val="both"/>
      </w:pPr>
    </w:p>
    <w:p w:rsidR="00346B88" w:rsidRDefault="00346B88" w:rsidP="00346B88">
      <w:pPr>
        <w:autoSpaceDE w:val="0"/>
        <w:ind w:left="5664"/>
      </w:pPr>
      <w:r>
        <w:rPr>
          <w:bCs/>
          <w:lang w:eastAsia="zh-CN"/>
        </w:rPr>
        <w:lastRenderedPageBreak/>
        <w:t xml:space="preserve">ПРИЛОЖЕНИЕ </w:t>
      </w:r>
      <w:r>
        <w:rPr>
          <w:bCs/>
          <w:lang w:eastAsia="zh-CN"/>
        </w:rPr>
        <w:br/>
        <w:t>к Административному регламенту</w:t>
      </w:r>
    </w:p>
    <w:p w:rsidR="00346B88" w:rsidRDefault="00346B88" w:rsidP="00346B88">
      <w:pPr>
        <w:autoSpaceDE w:val="0"/>
        <w:ind w:left="4320"/>
        <w:jc w:val="right"/>
        <w:rPr>
          <w:bCs/>
          <w:lang w:eastAsia="zh-CN"/>
        </w:rPr>
      </w:pPr>
    </w:p>
    <w:p w:rsidR="00346B88" w:rsidRDefault="00346B88" w:rsidP="00346B88">
      <w:pPr>
        <w:widowControl w:val="0"/>
        <w:autoSpaceDE w:val="0"/>
        <w:jc w:val="center"/>
      </w:pPr>
      <w:r>
        <w:rPr>
          <w:lang w:eastAsia="zh-CN"/>
        </w:rPr>
        <w:t>УВЕДОМЛЕНИЕ</w:t>
      </w:r>
    </w:p>
    <w:p w:rsidR="00346B88" w:rsidRDefault="00346B88" w:rsidP="00346B88">
      <w:pPr>
        <w:rPr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87"/>
        <w:gridCol w:w="4808"/>
      </w:tblGrid>
      <w:tr w:rsidR="00346B88" w:rsidTr="00E31BED">
        <w:trPr>
          <w:trHeight w:val="1729"/>
        </w:trPr>
        <w:tc>
          <w:tcPr>
            <w:tcW w:w="4987" w:type="dxa"/>
            <w:shd w:val="clear" w:color="auto" w:fill="auto"/>
          </w:tcPr>
          <w:p w:rsidR="00346B88" w:rsidRDefault="00346B88" w:rsidP="00E31BED">
            <w:pPr>
              <w:tabs>
                <w:tab w:val="left" w:pos="938"/>
              </w:tabs>
              <w:snapToGrid w:val="0"/>
              <w:spacing w:line="228" w:lineRule="auto"/>
              <w:rPr>
                <w:lang w:eastAsia="zh-CN"/>
              </w:rPr>
            </w:pPr>
          </w:p>
          <w:p w:rsidR="00346B88" w:rsidRDefault="00346B88" w:rsidP="00E31BED">
            <w:pPr>
              <w:rPr>
                <w:lang w:eastAsia="zh-CN"/>
              </w:rPr>
            </w:pPr>
          </w:p>
          <w:p w:rsidR="00346B88" w:rsidRDefault="00346B88" w:rsidP="00E31BED">
            <w:pPr>
              <w:rPr>
                <w:lang w:eastAsia="zh-CN"/>
              </w:rPr>
            </w:pPr>
          </w:p>
          <w:p w:rsidR="00346B88" w:rsidRDefault="00346B88" w:rsidP="00E31BED">
            <w:pPr>
              <w:rPr>
                <w:lang w:eastAsia="zh-CN"/>
              </w:rPr>
            </w:pPr>
          </w:p>
          <w:p w:rsidR="00346B88" w:rsidRDefault="00346B88" w:rsidP="00E31BED">
            <w:pPr>
              <w:tabs>
                <w:tab w:val="left" w:pos="3930"/>
              </w:tabs>
              <w:jc w:val="both"/>
            </w:pPr>
            <w:r>
              <w:rPr>
                <w:lang w:eastAsia="zh-CN"/>
              </w:rPr>
              <w:t>О предоставлении информации</w:t>
            </w:r>
          </w:p>
          <w:p w:rsidR="00346B88" w:rsidRDefault="00346B88" w:rsidP="00E31BED">
            <w:pPr>
              <w:tabs>
                <w:tab w:val="left" w:pos="3930"/>
              </w:tabs>
              <w:jc w:val="both"/>
              <w:rPr>
                <w:lang w:eastAsia="zh-CN"/>
              </w:rPr>
            </w:pPr>
          </w:p>
        </w:tc>
        <w:tc>
          <w:tcPr>
            <w:tcW w:w="4808" w:type="dxa"/>
            <w:shd w:val="clear" w:color="auto" w:fill="auto"/>
          </w:tcPr>
          <w:p w:rsidR="00346B88" w:rsidRDefault="00346B88" w:rsidP="00E31BED">
            <w:pPr>
              <w:jc w:val="center"/>
            </w:pPr>
            <w:r>
              <w:rPr>
                <w:bCs/>
                <w:lang w:eastAsia="zh-CN"/>
              </w:rPr>
              <w:t xml:space="preserve">ФИО </w:t>
            </w:r>
            <w:r>
              <w:rPr>
                <w:lang w:eastAsia="zh-CN"/>
              </w:rPr>
              <w:t>(последнее при наличии)</w:t>
            </w:r>
            <w:r>
              <w:rPr>
                <w:bCs/>
                <w:lang w:eastAsia="zh-CN"/>
              </w:rPr>
              <w:t xml:space="preserve"> заявителя</w:t>
            </w:r>
          </w:p>
          <w:p w:rsidR="00346B88" w:rsidRDefault="00346B88" w:rsidP="00E31BED">
            <w:pPr>
              <w:jc w:val="center"/>
              <w:rPr>
                <w:bCs/>
                <w:lang w:eastAsia="zh-CN"/>
              </w:rPr>
            </w:pPr>
          </w:p>
          <w:p w:rsidR="00346B88" w:rsidRDefault="00346B88" w:rsidP="00E31BED">
            <w:pPr>
              <w:jc w:val="center"/>
            </w:pPr>
            <w:r>
              <w:rPr>
                <w:bCs/>
                <w:lang w:eastAsia="zh-CN"/>
              </w:rPr>
              <w:t>Адрес заявителя</w:t>
            </w:r>
          </w:p>
        </w:tc>
      </w:tr>
    </w:tbl>
    <w:p w:rsidR="00346B88" w:rsidRDefault="00346B88" w:rsidP="00346B88">
      <w:pPr>
        <w:tabs>
          <w:tab w:val="left" w:pos="3684"/>
        </w:tabs>
        <w:autoSpaceDE w:val="0"/>
        <w:spacing w:line="360" w:lineRule="auto"/>
        <w:jc w:val="center"/>
      </w:pPr>
      <w:r>
        <w:rPr>
          <w:bCs/>
          <w:lang w:eastAsia="zh-CN"/>
        </w:rPr>
        <w:t>Уважаемый (</w:t>
      </w:r>
      <w:proofErr w:type="spellStart"/>
      <w:r>
        <w:rPr>
          <w:bCs/>
          <w:lang w:eastAsia="zh-CN"/>
        </w:rPr>
        <w:t>ая</w:t>
      </w:r>
      <w:proofErr w:type="spellEnd"/>
      <w:r>
        <w:rPr>
          <w:bCs/>
          <w:lang w:eastAsia="zh-CN"/>
        </w:rPr>
        <w:t>)_________________________!</w:t>
      </w:r>
    </w:p>
    <w:p w:rsidR="00346B88" w:rsidRDefault="00346B88" w:rsidP="00346B88">
      <w:pPr>
        <w:widowControl w:val="0"/>
        <w:autoSpaceDE w:val="0"/>
        <w:ind w:firstLine="709"/>
        <w:jc w:val="both"/>
        <w:rPr>
          <w:lang w:eastAsia="zh-CN"/>
        </w:rPr>
      </w:pPr>
    </w:p>
    <w:p w:rsidR="00346B88" w:rsidRDefault="00346B88" w:rsidP="00346B88">
      <w:pPr>
        <w:autoSpaceDE w:val="0"/>
        <w:ind w:firstLine="567"/>
        <w:jc w:val="both"/>
      </w:pPr>
      <w:r>
        <w:rPr>
          <w:lang w:eastAsia="zh-CN"/>
        </w:rPr>
        <w:t>Рассмотрев Ваше заявление (</w:t>
      </w:r>
      <w:proofErr w:type="spellStart"/>
      <w:r>
        <w:rPr>
          <w:lang w:eastAsia="zh-CN"/>
        </w:rPr>
        <w:t>вх</w:t>
      </w:r>
      <w:proofErr w:type="spellEnd"/>
      <w:r>
        <w:rPr>
          <w:lang w:eastAsia="zh-CN"/>
        </w:rPr>
        <w:t xml:space="preserve">. от ________ № ____) </w:t>
      </w:r>
      <w:r>
        <w:rPr>
          <w:spacing w:val="2"/>
          <w:shd w:val="clear" w:color="auto" w:fill="FFFFFF"/>
          <w:lang w:eastAsia="zh-CN"/>
        </w:rPr>
        <w:t xml:space="preserve">о предоставлении информации </w:t>
      </w:r>
      <w:proofErr w:type="gramStart"/>
      <w:r>
        <w:rPr>
          <w:spacing w:val="2"/>
          <w:shd w:val="clear" w:color="auto" w:fill="FFFFFF"/>
          <w:lang w:eastAsia="zh-CN"/>
        </w:rPr>
        <w:t>об</w:t>
      </w:r>
      <w:proofErr w:type="gramEnd"/>
      <w:r>
        <w:rPr>
          <w:spacing w:val="2"/>
          <w:shd w:val="clear" w:color="auto" w:fill="FFFFFF"/>
          <w:lang w:eastAsia="zh-CN"/>
        </w:rPr>
        <w:t xml:space="preserve"> __________________________________________________</w:t>
      </w:r>
      <w:r>
        <w:rPr>
          <w:lang w:eastAsia="zh-CN"/>
        </w:rPr>
        <w:t>__________________________</w:t>
      </w:r>
    </w:p>
    <w:p w:rsidR="00346B88" w:rsidRDefault="00346B88" w:rsidP="00346B88">
      <w:pPr>
        <w:autoSpaceDE w:val="0"/>
      </w:pPr>
      <w:r>
        <w:rPr>
          <w:lang w:eastAsia="zh-CN"/>
        </w:rPr>
        <w:t>_______________________________________________________________________________,</w:t>
      </w:r>
      <w:r>
        <w:rPr>
          <w:lang w:eastAsia="zh-CN"/>
        </w:rPr>
        <w:br/>
        <w:t xml:space="preserve">                                       </w:t>
      </w:r>
      <w:r>
        <w:rPr>
          <w:i/>
          <w:spacing w:val="2"/>
          <w:sz w:val="16"/>
          <w:shd w:val="clear" w:color="auto" w:fill="FFFFFF"/>
          <w:lang w:eastAsia="zh-CN"/>
        </w:rPr>
        <w:t>(указывается информация, запрашиваемая заявителем в заявлении</w:t>
      </w:r>
      <w:r>
        <w:rPr>
          <w:i/>
          <w:spacing w:val="2"/>
          <w:sz w:val="16"/>
          <w:szCs w:val="16"/>
          <w:shd w:val="clear" w:color="auto" w:fill="FFFFFF"/>
          <w:lang w:eastAsia="zh-CN"/>
        </w:rPr>
        <w:t>)</w:t>
      </w:r>
    </w:p>
    <w:p w:rsidR="00346B88" w:rsidRDefault="00346B88" w:rsidP="00346B88">
      <w:pPr>
        <w:autoSpaceDE w:val="0"/>
        <w:jc w:val="both"/>
      </w:pPr>
      <w:r>
        <w:rPr>
          <w:lang w:eastAsia="zh-CN"/>
        </w:rPr>
        <w:t xml:space="preserve">в соответствии с частью 2 статьи 165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21.07.2014 № 209-ФЗ «О государственной информационной системе жилищно-коммунального хозяйства» Администрация </w:t>
      </w:r>
      <w:r>
        <w:t>муниципального образования «___________» Ульяновской области сообщает:</w:t>
      </w:r>
    </w:p>
    <w:p w:rsidR="00346B88" w:rsidRDefault="00346B88" w:rsidP="00346B88">
      <w:pPr>
        <w:autoSpaceDE w:val="0"/>
        <w:ind w:firstLine="567"/>
        <w:jc w:val="both"/>
      </w:pPr>
      <w:r>
        <w:rPr>
          <w:spacing w:val="2"/>
          <w:shd w:val="clear" w:color="auto" w:fill="FFFFFF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46B88" w:rsidRDefault="00346B88" w:rsidP="00346B88">
      <w:pPr>
        <w:autoSpaceDE w:val="0"/>
        <w:ind w:left="4320" w:firstLine="3240"/>
        <w:jc w:val="both"/>
        <w:rPr>
          <w:bCs/>
          <w:spacing w:val="2"/>
          <w:shd w:val="clear" w:color="auto" w:fill="FFFFFF"/>
          <w:lang w:eastAsia="zh-CN"/>
        </w:rPr>
      </w:pPr>
    </w:p>
    <w:p w:rsidR="00346B88" w:rsidRDefault="00346B88" w:rsidP="00346B88">
      <w:pPr>
        <w:autoSpaceDE w:val="0"/>
        <w:ind w:left="4320" w:firstLine="3240"/>
        <w:jc w:val="both"/>
        <w:rPr>
          <w:bCs/>
          <w:lang w:eastAsia="zh-CN"/>
        </w:rPr>
      </w:pPr>
    </w:p>
    <w:p w:rsidR="00346B88" w:rsidRDefault="00346B88" w:rsidP="00346B88">
      <w:pPr>
        <w:widowControl w:val="0"/>
        <w:autoSpaceDE w:val="0"/>
        <w:jc w:val="both"/>
      </w:pPr>
      <w:r>
        <w:t>Глава администрации</w:t>
      </w:r>
    </w:p>
    <w:p w:rsidR="00346B88" w:rsidRDefault="00346B88" w:rsidP="00346B88">
      <w:pPr>
        <w:widowControl w:val="0"/>
        <w:autoSpaceDE w:val="0"/>
        <w:jc w:val="both"/>
      </w:pPr>
      <w:r>
        <w:t>муниципального образования</w:t>
      </w:r>
    </w:p>
    <w:p w:rsidR="00346B88" w:rsidRDefault="00346B88" w:rsidP="00346B88">
      <w:pPr>
        <w:widowControl w:val="0"/>
        <w:autoSpaceDE w:val="0"/>
        <w:jc w:val="both"/>
      </w:pPr>
      <w:r>
        <w:t>«Цильнинский район»                               ___________                    ____________________</w:t>
      </w:r>
    </w:p>
    <w:p w:rsidR="00346B88" w:rsidRDefault="00346B88" w:rsidP="00346B88">
      <w:pPr>
        <w:widowControl w:val="0"/>
        <w:autoSpaceDE w:val="0"/>
        <w:jc w:val="both"/>
      </w:pPr>
      <w:r>
        <w:t xml:space="preserve">                                                                </w:t>
      </w:r>
      <w:r>
        <w:rPr>
          <w:i/>
        </w:rPr>
        <w:t>(подпись)                        (расшифровка подписи)</w:t>
      </w:r>
    </w:p>
    <w:p w:rsidR="00346B88" w:rsidRDefault="00346B88" w:rsidP="00346B88">
      <w:pPr>
        <w:widowControl w:val="0"/>
        <w:autoSpaceDE w:val="0"/>
        <w:jc w:val="both"/>
        <w:rPr>
          <w:i/>
        </w:rPr>
      </w:pPr>
    </w:p>
    <w:p w:rsidR="00346B88" w:rsidRDefault="00346B88" w:rsidP="00346B88">
      <w:pPr>
        <w:widowControl w:val="0"/>
        <w:autoSpaceDE w:val="0"/>
        <w:jc w:val="both"/>
        <w:rPr>
          <w:i/>
        </w:rPr>
      </w:pPr>
    </w:p>
    <w:p w:rsidR="00346B88" w:rsidRDefault="00346B88" w:rsidP="00346B88">
      <w:pPr>
        <w:widowControl w:val="0"/>
        <w:autoSpaceDE w:val="0"/>
        <w:jc w:val="both"/>
        <w:rPr>
          <w:i/>
        </w:rPr>
      </w:pPr>
    </w:p>
    <w:p w:rsidR="00346B88" w:rsidRDefault="00346B88" w:rsidP="00346B88">
      <w:pPr>
        <w:widowControl w:val="0"/>
        <w:autoSpaceDE w:val="0"/>
        <w:jc w:val="both"/>
        <w:rPr>
          <w:i/>
        </w:rPr>
      </w:pPr>
    </w:p>
    <w:p w:rsidR="00346B88" w:rsidRDefault="00346B88" w:rsidP="00346B88">
      <w:pPr>
        <w:widowControl w:val="0"/>
        <w:autoSpaceDE w:val="0"/>
        <w:jc w:val="both"/>
        <w:rPr>
          <w:i/>
        </w:rPr>
      </w:pPr>
    </w:p>
    <w:p w:rsidR="00346B88" w:rsidRDefault="00346B88" w:rsidP="00346B88">
      <w:pPr>
        <w:widowControl w:val="0"/>
        <w:autoSpaceDE w:val="0"/>
        <w:jc w:val="both"/>
        <w:rPr>
          <w:i/>
        </w:rPr>
      </w:pPr>
    </w:p>
    <w:p w:rsidR="00346B88" w:rsidRDefault="00346B88" w:rsidP="00346B88">
      <w:pPr>
        <w:widowControl w:val="0"/>
        <w:autoSpaceDE w:val="0"/>
        <w:jc w:val="both"/>
        <w:rPr>
          <w:i/>
        </w:rPr>
      </w:pPr>
    </w:p>
    <w:p w:rsidR="00346B88" w:rsidRDefault="00346B88" w:rsidP="00346B88">
      <w:pPr>
        <w:widowControl w:val="0"/>
        <w:autoSpaceDE w:val="0"/>
        <w:jc w:val="both"/>
        <w:rPr>
          <w:i/>
        </w:rPr>
      </w:pPr>
    </w:p>
    <w:p w:rsidR="00346B88" w:rsidRDefault="00346B88" w:rsidP="00346B88">
      <w:pPr>
        <w:widowControl w:val="0"/>
        <w:autoSpaceDE w:val="0"/>
        <w:jc w:val="both"/>
        <w:rPr>
          <w:i/>
        </w:rPr>
      </w:pPr>
    </w:p>
    <w:p w:rsidR="00346B88" w:rsidRDefault="00346B88" w:rsidP="00346B88">
      <w:pPr>
        <w:widowControl w:val="0"/>
        <w:autoSpaceDE w:val="0"/>
        <w:jc w:val="both"/>
        <w:rPr>
          <w:i/>
        </w:rPr>
      </w:pPr>
    </w:p>
    <w:p w:rsidR="00346B88" w:rsidRDefault="00346B88" w:rsidP="00346B88">
      <w:pPr>
        <w:widowControl w:val="0"/>
        <w:autoSpaceDE w:val="0"/>
        <w:jc w:val="both"/>
        <w:rPr>
          <w:i/>
        </w:rPr>
      </w:pPr>
    </w:p>
    <w:p w:rsidR="00346B88" w:rsidRDefault="00346B88" w:rsidP="00346B88">
      <w:pPr>
        <w:widowControl w:val="0"/>
        <w:autoSpaceDE w:val="0"/>
        <w:jc w:val="both"/>
        <w:rPr>
          <w:i/>
        </w:rPr>
      </w:pPr>
    </w:p>
    <w:p w:rsidR="00346B88" w:rsidRDefault="00346B88" w:rsidP="00346B88">
      <w:pPr>
        <w:widowControl w:val="0"/>
        <w:autoSpaceDE w:val="0"/>
        <w:jc w:val="both"/>
        <w:rPr>
          <w:i/>
        </w:rPr>
      </w:pPr>
    </w:p>
    <w:p w:rsidR="00346B88" w:rsidRDefault="00346B88" w:rsidP="00346B88">
      <w:pPr>
        <w:widowControl w:val="0"/>
        <w:autoSpaceDE w:val="0"/>
        <w:jc w:val="both"/>
      </w:pPr>
      <w:r>
        <w:rPr>
          <w:lang w:eastAsia="zh-CN"/>
        </w:rPr>
        <w:t>Исп.:</w:t>
      </w:r>
    </w:p>
    <w:p w:rsidR="00346B88" w:rsidRDefault="00346B88" w:rsidP="00346B88">
      <w:r>
        <w:rPr>
          <w:lang w:eastAsia="zh-CN"/>
        </w:rPr>
        <w:t>Тел.:</w:t>
      </w:r>
    </w:p>
    <w:p w:rsidR="00BE22C5" w:rsidRDefault="00BE22C5" w:rsidP="00346B88">
      <w:pPr>
        <w:ind w:left="4962"/>
        <w:jc w:val="both"/>
      </w:pPr>
    </w:p>
    <w:sectPr w:rsidR="00BE22C5" w:rsidSect="00925800">
      <w:headerReference w:type="first" r:id="rId10"/>
      <w:pgSz w:w="11905" w:h="16838" w:code="9"/>
      <w:pgMar w:top="1276" w:right="706" w:bottom="851" w:left="1701" w:header="436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016" w:rsidRDefault="004F5016" w:rsidP="00A254E2">
      <w:r>
        <w:separator/>
      </w:r>
    </w:p>
  </w:endnote>
  <w:endnote w:type="continuationSeparator" w:id="0">
    <w:p w:rsidR="004F5016" w:rsidRDefault="004F5016" w:rsidP="00A25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016" w:rsidRDefault="004F5016" w:rsidP="00A254E2">
      <w:r>
        <w:separator/>
      </w:r>
    </w:p>
  </w:footnote>
  <w:footnote w:type="continuationSeparator" w:id="0">
    <w:p w:rsidR="004F5016" w:rsidRDefault="004F5016" w:rsidP="00A25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9F9" w:rsidRDefault="00DD49F9">
    <w:pPr>
      <w:pStyle w:val="ae"/>
      <w:jc w:val="center"/>
    </w:pPr>
  </w:p>
  <w:p w:rsidR="00DB2D6C" w:rsidRDefault="00DB2D6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635E1"/>
    <w:multiLevelType w:val="hybridMultilevel"/>
    <w:tmpl w:val="CA2EED8A"/>
    <w:lvl w:ilvl="0" w:tplc="8FF8870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FD3532"/>
    <w:multiLevelType w:val="hybridMultilevel"/>
    <w:tmpl w:val="EF2E660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E8F21E0"/>
    <w:multiLevelType w:val="multilevel"/>
    <w:tmpl w:val="D0FCE8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4">
    <w:nsid w:val="4FF52A64"/>
    <w:multiLevelType w:val="multilevel"/>
    <w:tmpl w:val="D72414A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68"/>
        </w:tabs>
        <w:ind w:left="146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72"/>
        </w:tabs>
        <w:ind w:left="40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80"/>
        </w:tabs>
        <w:ind w:left="51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88"/>
        </w:tabs>
        <w:ind w:left="62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36"/>
        </w:tabs>
        <w:ind w:left="703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44"/>
        </w:tabs>
        <w:ind w:left="8144" w:hanging="2160"/>
      </w:pPr>
      <w:rPr>
        <w:rFonts w:cs="Times New Roman" w:hint="default"/>
      </w:rPr>
    </w:lvl>
  </w:abstractNum>
  <w:abstractNum w:abstractNumId="5">
    <w:nsid w:val="732A6E02"/>
    <w:multiLevelType w:val="hybridMultilevel"/>
    <w:tmpl w:val="66900E26"/>
    <w:lvl w:ilvl="0" w:tplc="82C41718">
      <w:start w:val="3"/>
      <w:numFmt w:val="decimal"/>
      <w:pStyle w:val="1"/>
      <w:lvlText w:val="%1)"/>
      <w:lvlJc w:val="left"/>
      <w:pPr>
        <w:ind w:left="1069" w:hanging="360"/>
      </w:pPr>
      <w:rPr>
        <w:rFonts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851450"/>
    <w:multiLevelType w:val="multilevel"/>
    <w:tmpl w:val="30DE2F5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C53A9B"/>
    <w:rsid w:val="00002AA0"/>
    <w:rsid w:val="00004578"/>
    <w:rsid w:val="0000573A"/>
    <w:rsid w:val="0000663C"/>
    <w:rsid w:val="000067FB"/>
    <w:rsid w:val="00006D04"/>
    <w:rsid w:val="00007BE6"/>
    <w:rsid w:val="00010510"/>
    <w:rsid w:val="0001193C"/>
    <w:rsid w:val="000140B8"/>
    <w:rsid w:val="00014A37"/>
    <w:rsid w:val="00015BA0"/>
    <w:rsid w:val="00016F28"/>
    <w:rsid w:val="000179A6"/>
    <w:rsid w:val="00020293"/>
    <w:rsid w:val="00021D96"/>
    <w:rsid w:val="00022141"/>
    <w:rsid w:val="00022C4A"/>
    <w:rsid w:val="0002348E"/>
    <w:rsid w:val="00024826"/>
    <w:rsid w:val="000279EB"/>
    <w:rsid w:val="0003079D"/>
    <w:rsid w:val="00030C8A"/>
    <w:rsid w:val="00030FD2"/>
    <w:rsid w:val="0003194C"/>
    <w:rsid w:val="00031B53"/>
    <w:rsid w:val="00033321"/>
    <w:rsid w:val="0003544E"/>
    <w:rsid w:val="000354AD"/>
    <w:rsid w:val="0003625E"/>
    <w:rsid w:val="0003652F"/>
    <w:rsid w:val="00037717"/>
    <w:rsid w:val="00042D86"/>
    <w:rsid w:val="00042E0E"/>
    <w:rsid w:val="0004333E"/>
    <w:rsid w:val="00044653"/>
    <w:rsid w:val="000470DD"/>
    <w:rsid w:val="00050478"/>
    <w:rsid w:val="00051739"/>
    <w:rsid w:val="00051F23"/>
    <w:rsid w:val="000523A0"/>
    <w:rsid w:val="00055A19"/>
    <w:rsid w:val="00061968"/>
    <w:rsid w:val="000626D1"/>
    <w:rsid w:val="000646B6"/>
    <w:rsid w:val="00064885"/>
    <w:rsid w:val="000648B0"/>
    <w:rsid w:val="000665F3"/>
    <w:rsid w:val="00066C74"/>
    <w:rsid w:val="00067449"/>
    <w:rsid w:val="00067B09"/>
    <w:rsid w:val="000708D3"/>
    <w:rsid w:val="0007209C"/>
    <w:rsid w:val="000731A1"/>
    <w:rsid w:val="000738E8"/>
    <w:rsid w:val="00076527"/>
    <w:rsid w:val="000769FA"/>
    <w:rsid w:val="00081F0C"/>
    <w:rsid w:val="00082D56"/>
    <w:rsid w:val="00082FF6"/>
    <w:rsid w:val="0008388C"/>
    <w:rsid w:val="00084E1A"/>
    <w:rsid w:val="000850DA"/>
    <w:rsid w:val="00087E60"/>
    <w:rsid w:val="000907D9"/>
    <w:rsid w:val="000912B2"/>
    <w:rsid w:val="000920AB"/>
    <w:rsid w:val="00092604"/>
    <w:rsid w:val="00092AB5"/>
    <w:rsid w:val="00094621"/>
    <w:rsid w:val="00096484"/>
    <w:rsid w:val="0009699D"/>
    <w:rsid w:val="00096BFD"/>
    <w:rsid w:val="00097000"/>
    <w:rsid w:val="000A10C7"/>
    <w:rsid w:val="000A2868"/>
    <w:rsid w:val="000A3EB6"/>
    <w:rsid w:val="000A425E"/>
    <w:rsid w:val="000A584F"/>
    <w:rsid w:val="000A70EF"/>
    <w:rsid w:val="000B0E62"/>
    <w:rsid w:val="000B107C"/>
    <w:rsid w:val="000B1E6D"/>
    <w:rsid w:val="000B6278"/>
    <w:rsid w:val="000C000D"/>
    <w:rsid w:val="000C016D"/>
    <w:rsid w:val="000C272B"/>
    <w:rsid w:val="000C2F03"/>
    <w:rsid w:val="000C2F35"/>
    <w:rsid w:val="000C38D5"/>
    <w:rsid w:val="000C54F3"/>
    <w:rsid w:val="000C62A4"/>
    <w:rsid w:val="000C7BAE"/>
    <w:rsid w:val="000D0077"/>
    <w:rsid w:val="000D00DF"/>
    <w:rsid w:val="000D0188"/>
    <w:rsid w:val="000D1F5C"/>
    <w:rsid w:val="000D2188"/>
    <w:rsid w:val="000D39EA"/>
    <w:rsid w:val="000D4123"/>
    <w:rsid w:val="000D4F93"/>
    <w:rsid w:val="000D5065"/>
    <w:rsid w:val="000D5CAB"/>
    <w:rsid w:val="000D628E"/>
    <w:rsid w:val="000D63BC"/>
    <w:rsid w:val="000D783A"/>
    <w:rsid w:val="000E1104"/>
    <w:rsid w:val="000E179F"/>
    <w:rsid w:val="000E2BAF"/>
    <w:rsid w:val="000E330E"/>
    <w:rsid w:val="000E4B78"/>
    <w:rsid w:val="000E56BC"/>
    <w:rsid w:val="000E613F"/>
    <w:rsid w:val="000F0613"/>
    <w:rsid w:val="000F0FAC"/>
    <w:rsid w:val="000F1F19"/>
    <w:rsid w:val="000F2307"/>
    <w:rsid w:val="000F2DDA"/>
    <w:rsid w:val="000F2E9C"/>
    <w:rsid w:val="000F5237"/>
    <w:rsid w:val="000F5F73"/>
    <w:rsid w:val="000F7F8F"/>
    <w:rsid w:val="001030DB"/>
    <w:rsid w:val="00103142"/>
    <w:rsid w:val="00103636"/>
    <w:rsid w:val="00103BD7"/>
    <w:rsid w:val="00104318"/>
    <w:rsid w:val="00104DA6"/>
    <w:rsid w:val="0010599C"/>
    <w:rsid w:val="00106DD2"/>
    <w:rsid w:val="0011248E"/>
    <w:rsid w:val="001125AF"/>
    <w:rsid w:val="0011285F"/>
    <w:rsid w:val="0011305C"/>
    <w:rsid w:val="00116263"/>
    <w:rsid w:val="00116D89"/>
    <w:rsid w:val="00116F32"/>
    <w:rsid w:val="001208E1"/>
    <w:rsid w:val="00122265"/>
    <w:rsid w:val="00122711"/>
    <w:rsid w:val="00124110"/>
    <w:rsid w:val="00125AA9"/>
    <w:rsid w:val="001262B3"/>
    <w:rsid w:val="00131697"/>
    <w:rsid w:val="00131C1D"/>
    <w:rsid w:val="001321A6"/>
    <w:rsid w:val="00133174"/>
    <w:rsid w:val="00133EFD"/>
    <w:rsid w:val="00133F5E"/>
    <w:rsid w:val="00137232"/>
    <w:rsid w:val="00137C7F"/>
    <w:rsid w:val="0014030F"/>
    <w:rsid w:val="00140718"/>
    <w:rsid w:val="0014090B"/>
    <w:rsid w:val="0014099D"/>
    <w:rsid w:val="00143D58"/>
    <w:rsid w:val="001474FC"/>
    <w:rsid w:val="001475F2"/>
    <w:rsid w:val="00147731"/>
    <w:rsid w:val="0015065C"/>
    <w:rsid w:val="0015377B"/>
    <w:rsid w:val="00153C8B"/>
    <w:rsid w:val="00155B7C"/>
    <w:rsid w:val="00155EDD"/>
    <w:rsid w:val="00156561"/>
    <w:rsid w:val="00160944"/>
    <w:rsid w:val="00161C1C"/>
    <w:rsid w:val="00162E4A"/>
    <w:rsid w:val="00165621"/>
    <w:rsid w:val="00165FC2"/>
    <w:rsid w:val="00167577"/>
    <w:rsid w:val="0017005B"/>
    <w:rsid w:val="00170397"/>
    <w:rsid w:val="00171296"/>
    <w:rsid w:val="001723AE"/>
    <w:rsid w:val="00172516"/>
    <w:rsid w:val="001729C5"/>
    <w:rsid w:val="001743D7"/>
    <w:rsid w:val="001746E5"/>
    <w:rsid w:val="0017576E"/>
    <w:rsid w:val="001760EA"/>
    <w:rsid w:val="00177DC3"/>
    <w:rsid w:val="00180B11"/>
    <w:rsid w:val="001810CA"/>
    <w:rsid w:val="00181D81"/>
    <w:rsid w:val="00182015"/>
    <w:rsid w:val="001837B2"/>
    <w:rsid w:val="00184A03"/>
    <w:rsid w:val="00184B81"/>
    <w:rsid w:val="00184C36"/>
    <w:rsid w:val="00184E3C"/>
    <w:rsid w:val="00185499"/>
    <w:rsid w:val="00185993"/>
    <w:rsid w:val="00186440"/>
    <w:rsid w:val="00186469"/>
    <w:rsid w:val="00186954"/>
    <w:rsid w:val="001921A6"/>
    <w:rsid w:val="00192717"/>
    <w:rsid w:val="00193915"/>
    <w:rsid w:val="00193C57"/>
    <w:rsid w:val="001967DD"/>
    <w:rsid w:val="00196B60"/>
    <w:rsid w:val="00196F0E"/>
    <w:rsid w:val="00197842"/>
    <w:rsid w:val="001A0CF1"/>
    <w:rsid w:val="001A139E"/>
    <w:rsid w:val="001A1C63"/>
    <w:rsid w:val="001A2BEF"/>
    <w:rsid w:val="001A31AC"/>
    <w:rsid w:val="001A431C"/>
    <w:rsid w:val="001A45FD"/>
    <w:rsid w:val="001A4988"/>
    <w:rsid w:val="001A4BE6"/>
    <w:rsid w:val="001A5C45"/>
    <w:rsid w:val="001A6A55"/>
    <w:rsid w:val="001B11B3"/>
    <w:rsid w:val="001B3134"/>
    <w:rsid w:val="001B4336"/>
    <w:rsid w:val="001B52EE"/>
    <w:rsid w:val="001B6687"/>
    <w:rsid w:val="001B6E65"/>
    <w:rsid w:val="001B73A8"/>
    <w:rsid w:val="001B7C50"/>
    <w:rsid w:val="001C2CB8"/>
    <w:rsid w:val="001C42EE"/>
    <w:rsid w:val="001C4C9A"/>
    <w:rsid w:val="001D0FD5"/>
    <w:rsid w:val="001D13D2"/>
    <w:rsid w:val="001D1ADE"/>
    <w:rsid w:val="001D30E3"/>
    <w:rsid w:val="001D311F"/>
    <w:rsid w:val="001D5852"/>
    <w:rsid w:val="001D5C8C"/>
    <w:rsid w:val="001D756B"/>
    <w:rsid w:val="001D7B32"/>
    <w:rsid w:val="001E0DA5"/>
    <w:rsid w:val="001E0E14"/>
    <w:rsid w:val="001E1BA8"/>
    <w:rsid w:val="001E417B"/>
    <w:rsid w:val="001E4289"/>
    <w:rsid w:val="001E585C"/>
    <w:rsid w:val="001E6DF1"/>
    <w:rsid w:val="001E766E"/>
    <w:rsid w:val="001E7990"/>
    <w:rsid w:val="001F2A08"/>
    <w:rsid w:val="001F5233"/>
    <w:rsid w:val="001F7AE5"/>
    <w:rsid w:val="001F7D5E"/>
    <w:rsid w:val="00200B01"/>
    <w:rsid w:val="00201E5C"/>
    <w:rsid w:val="00201F54"/>
    <w:rsid w:val="0020276F"/>
    <w:rsid w:val="002041B8"/>
    <w:rsid w:val="00204A47"/>
    <w:rsid w:val="00205284"/>
    <w:rsid w:val="00205E63"/>
    <w:rsid w:val="00206651"/>
    <w:rsid w:val="002071A4"/>
    <w:rsid w:val="002076A0"/>
    <w:rsid w:val="00211DC1"/>
    <w:rsid w:val="002120A4"/>
    <w:rsid w:val="0021216C"/>
    <w:rsid w:val="00213764"/>
    <w:rsid w:val="00214718"/>
    <w:rsid w:val="00214C8C"/>
    <w:rsid w:val="002157E2"/>
    <w:rsid w:val="002175B1"/>
    <w:rsid w:val="00217E00"/>
    <w:rsid w:val="00220CB3"/>
    <w:rsid w:val="0022115B"/>
    <w:rsid w:val="0022178A"/>
    <w:rsid w:val="002221C0"/>
    <w:rsid w:val="00222211"/>
    <w:rsid w:val="00222DA6"/>
    <w:rsid w:val="00222FE9"/>
    <w:rsid w:val="0022334C"/>
    <w:rsid w:val="00224802"/>
    <w:rsid w:val="00224DB1"/>
    <w:rsid w:val="002252CA"/>
    <w:rsid w:val="002259B9"/>
    <w:rsid w:val="002271D0"/>
    <w:rsid w:val="00230625"/>
    <w:rsid w:val="00230996"/>
    <w:rsid w:val="00230FFC"/>
    <w:rsid w:val="00231474"/>
    <w:rsid w:val="00232557"/>
    <w:rsid w:val="0023464D"/>
    <w:rsid w:val="00234F7A"/>
    <w:rsid w:val="0023616A"/>
    <w:rsid w:val="00237077"/>
    <w:rsid w:val="00241D79"/>
    <w:rsid w:val="00246C4B"/>
    <w:rsid w:val="00247A4A"/>
    <w:rsid w:val="002529F8"/>
    <w:rsid w:val="00252DD1"/>
    <w:rsid w:val="002549A6"/>
    <w:rsid w:val="00255162"/>
    <w:rsid w:val="00256365"/>
    <w:rsid w:val="0026020E"/>
    <w:rsid w:val="0026204A"/>
    <w:rsid w:val="00262B9B"/>
    <w:rsid w:val="00263DD0"/>
    <w:rsid w:val="00264C87"/>
    <w:rsid w:val="00265962"/>
    <w:rsid w:val="00266F30"/>
    <w:rsid w:val="00270219"/>
    <w:rsid w:val="00270D44"/>
    <w:rsid w:val="00272138"/>
    <w:rsid w:val="002722E3"/>
    <w:rsid w:val="0027251A"/>
    <w:rsid w:val="00272849"/>
    <w:rsid w:val="00273F13"/>
    <w:rsid w:val="00274AE5"/>
    <w:rsid w:val="00275C21"/>
    <w:rsid w:val="0027689F"/>
    <w:rsid w:val="00282873"/>
    <w:rsid w:val="0028293B"/>
    <w:rsid w:val="002829FF"/>
    <w:rsid w:val="0028457F"/>
    <w:rsid w:val="0028659F"/>
    <w:rsid w:val="00290A37"/>
    <w:rsid w:val="00291403"/>
    <w:rsid w:val="002922F1"/>
    <w:rsid w:val="0029303D"/>
    <w:rsid w:val="00293681"/>
    <w:rsid w:val="0029371E"/>
    <w:rsid w:val="00294B0B"/>
    <w:rsid w:val="00295673"/>
    <w:rsid w:val="00297771"/>
    <w:rsid w:val="002A092D"/>
    <w:rsid w:val="002A0CDD"/>
    <w:rsid w:val="002A1E40"/>
    <w:rsid w:val="002A3727"/>
    <w:rsid w:val="002A4CA0"/>
    <w:rsid w:val="002A6BC6"/>
    <w:rsid w:val="002A78AE"/>
    <w:rsid w:val="002B0E87"/>
    <w:rsid w:val="002B34B9"/>
    <w:rsid w:val="002B396C"/>
    <w:rsid w:val="002B4C4C"/>
    <w:rsid w:val="002B556A"/>
    <w:rsid w:val="002B5788"/>
    <w:rsid w:val="002B5C8B"/>
    <w:rsid w:val="002B5DCB"/>
    <w:rsid w:val="002B5EF3"/>
    <w:rsid w:val="002B6418"/>
    <w:rsid w:val="002B6E8B"/>
    <w:rsid w:val="002B6EC6"/>
    <w:rsid w:val="002B779B"/>
    <w:rsid w:val="002C10A6"/>
    <w:rsid w:val="002C112D"/>
    <w:rsid w:val="002C1884"/>
    <w:rsid w:val="002C2C3B"/>
    <w:rsid w:val="002C4C43"/>
    <w:rsid w:val="002C75EA"/>
    <w:rsid w:val="002D048C"/>
    <w:rsid w:val="002D2B79"/>
    <w:rsid w:val="002D3A7B"/>
    <w:rsid w:val="002D64B4"/>
    <w:rsid w:val="002D6E36"/>
    <w:rsid w:val="002D7BFA"/>
    <w:rsid w:val="002D7EAB"/>
    <w:rsid w:val="002E033F"/>
    <w:rsid w:val="002E178A"/>
    <w:rsid w:val="002E3AC5"/>
    <w:rsid w:val="002E5676"/>
    <w:rsid w:val="002E58C4"/>
    <w:rsid w:val="002E5ACE"/>
    <w:rsid w:val="002E5DAF"/>
    <w:rsid w:val="002E6154"/>
    <w:rsid w:val="002E7372"/>
    <w:rsid w:val="002E7D39"/>
    <w:rsid w:val="002F0482"/>
    <w:rsid w:val="002F0C9C"/>
    <w:rsid w:val="002F132C"/>
    <w:rsid w:val="002F1F89"/>
    <w:rsid w:val="002F2A4F"/>
    <w:rsid w:val="002F3451"/>
    <w:rsid w:val="002F5C59"/>
    <w:rsid w:val="002F61E0"/>
    <w:rsid w:val="002F653F"/>
    <w:rsid w:val="00301630"/>
    <w:rsid w:val="0030169B"/>
    <w:rsid w:val="00302F45"/>
    <w:rsid w:val="00303B82"/>
    <w:rsid w:val="00303E43"/>
    <w:rsid w:val="00304145"/>
    <w:rsid w:val="003049C5"/>
    <w:rsid w:val="003071DB"/>
    <w:rsid w:val="00307613"/>
    <w:rsid w:val="00307C99"/>
    <w:rsid w:val="00310004"/>
    <w:rsid w:val="00310E29"/>
    <w:rsid w:val="00316F60"/>
    <w:rsid w:val="00320B49"/>
    <w:rsid w:val="003225AE"/>
    <w:rsid w:val="00323E6C"/>
    <w:rsid w:val="00324C57"/>
    <w:rsid w:val="00327783"/>
    <w:rsid w:val="00330C69"/>
    <w:rsid w:val="003312CA"/>
    <w:rsid w:val="00331354"/>
    <w:rsid w:val="0033167A"/>
    <w:rsid w:val="00331865"/>
    <w:rsid w:val="00332C36"/>
    <w:rsid w:val="00333616"/>
    <w:rsid w:val="003358B8"/>
    <w:rsid w:val="00335C39"/>
    <w:rsid w:val="0033637B"/>
    <w:rsid w:val="00337577"/>
    <w:rsid w:val="00337713"/>
    <w:rsid w:val="00341048"/>
    <w:rsid w:val="00343159"/>
    <w:rsid w:val="0034481C"/>
    <w:rsid w:val="003453AB"/>
    <w:rsid w:val="003456B6"/>
    <w:rsid w:val="00345927"/>
    <w:rsid w:val="00345DF1"/>
    <w:rsid w:val="00346714"/>
    <w:rsid w:val="003467FA"/>
    <w:rsid w:val="00346B88"/>
    <w:rsid w:val="003511F2"/>
    <w:rsid w:val="00354070"/>
    <w:rsid w:val="0035419E"/>
    <w:rsid w:val="0035555F"/>
    <w:rsid w:val="00355B5F"/>
    <w:rsid w:val="00356EE8"/>
    <w:rsid w:val="00357F65"/>
    <w:rsid w:val="0036062D"/>
    <w:rsid w:val="0036295A"/>
    <w:rsid w:val="00362CB4"/>
    <w:rsid w:val="00363AFB"/>
    <w:rsid w:val="00363F09"/>
    <w:rsid w:val="00365517"/>
    <w:rsid w:val="00365A56"/>
    <w:rsid w:val="00366731"/>
    <w:rsid w:val="003673A6"/>
    <w:rsid w:val="0037001F"/>
    <w:rsid w:val="0037089C"/>
    <w:rsid w:val="00371072"/>
    <w:rsid w:val="00371FC6"/>
    <w:rsid w:val="0037212D"/>
    <w:rsid w:val="00373331"/>
    <w:rsid w:val="00373893"/>
    <w:rsid w:val="00373BAD"/>
    <w:rsid w:val="00374E35"/>
    <w:rsid w:val="00381F69"/>
    <w:rsid w:val="00382365"/>
    <w:rsid w:val="003826E2"/>
    <w:rsid w:val="00383EE9"/>
    <w:rsid w:val="00384070"/>
    <w:rsid w:val="00384B88"/>
    <w:rsid w:val="0038785D"/>
    <w:rsid w:val="00387EBB"/>
    <w:rsid w:val="003907E6"/>
    <w:rsid w:val="00390A3A"/>
    <w:rsid w:val="00393081"/>
    <w:rsid w:val="0039331C"/>
    <w:rsid w:val="00393368"/>
    <w:rsid w:val="00393740"/>
    <w:rsid w:val="0039439F"/>
    <w:rsid w:val="0039625B"/>
    <w:rsid w:val="00397ECF"/>
    <w:rsid w:val="003A0E88"/>
    <w:rsid w:val="003A0EB0"/>
    <w:rsid w:val="003A128D"/>
    <w:rsid w:val="003A1868"/>
    <w:rsid w:val="003A2E51"/>
    <w:rsid w:val="003A347E"/>
    <w:rsid w:val="003A4059"/>
    <w:rsid w:val="003A53F7"/>
    <w:rsid w:val="003A75C8"/>
    <w:rsid w:val="003B27F0"/>
    <w:rsid w:val="003B4376"/>
    <w:rsid w:val="003B4AEF"/>
    <w:rsid w:val="003B4E44"/>
    <w:rsid w:val="003C405C"/>
    <w:rsid w:val="003C73B7"/>
    <w:rsid w:val="003C7A2A"/>
    <w:rsid w:val="003D0231"/>
    <w:rsid w:val="003D0A01"/>
    <w:rsid w:val="003D106A"/>
    <w:rsid w:val="003D245E"/>
    <w:rsid w:val="003D2506"/>
    <w:rsid w:val="003D2799"/>
    <w:rsid w:val="003D346D"/>
    <w:rsid w:val="003D4C4C"/>
    <w:rsid w:val="003D57F7"/>
    <w:rsid w:val="003D63B4"/>
    <w:rsid w:val="003E1915"/>
    <w:rsid w:val="003E197B"/>
    <w:rsid w:val="003E2880"/>
    <w:rsid w:val="003E2E3D"/>
    <w:rsid w:val="003E431E"/>
    <w:rsid w:val="003E4AFC"/>
    <w:rsid w:val="003E6537"/>
    <w:rsid w:val="003E6DE6"/>
    <w:rsid w:val="003F105C"/>
    <w:rsid w:val="003F1C31"/>
    <w:rsid w:val="003F2991"/>
    <w:rsid w:val="003F31AB"/>
    <w:rsid w:val="003F4C8D"/>
    <w:rsid w:val="003F4D88"/>
    <w:rsid w:val="003F61E4"/>
    <w:rsid w:val="003F622D"/>
    <w:rsid w:val="003F6B39"/>
    <w:rsid w:val="003F6D30"/>
    <w:rsid w:val="003F7617"/>
    <w:rsid w:val="00400825"/>
    <w:rsid w:val="00400B5D"/>
    <w:rsid w:val="0040129E"/>
    <w:rsid w:val="004014B7"/>
    <w:rsid w:val="00403115"/>
    <w:rsid w:val="00403B8D"/>
    <w:rsid w:val="00404692"/>
    <w:rsid w:val="00405638"/>
    <w:rsid w:val="00405806"/>
    <w:rsid w:val="00406728"/>
    <w:rsid w:val="004070BC"/>
    <w:rsid w:val="004078EC"/>
    <w:rsid w:val="00407A6C"/>
    <w:rsid w:val="00407BA3"/>
    <w:rsid w:val="00407BFA"/>
    <w:rsid w:val="0041015B"/>
    <w:rsid w:val="00410346"/>
    <w:rsid w:val="00410B58"/>
    <w:rsid w:val="00410FE9"/>
    <w:rsid w:val="00411150"/>
    <w:rsid w:val="00411DB4"/>
    <w:rsid w:val="00412FB7"/>
    <w:rsid w:val="004166FB"/>
    <w:rsid w:val="00416DE1"/>
    <w:rsid w:val="00417238"/>
    <w:rsid w:val="00417381"/>
    <w:rsid w:val="00420BF8"/>
    <w:rsid w:val="00421F34"/>
    <w:rsid w:val="004228AF"/>
    <w:rsid w:val="004236AC"/>
    <w:rsid w:val="004276C8"/>
    <w:rsid w:val="0043020B"/>
    <w:rsid w:val="004302B0"/>
    <w:rsid w:val="00430A27"/>
    <w:rsid w:val="00430F1E"/>
    <w:rsid w:val="00430F28"/>
    <w:rsid w:val="00431645"/>
    <w:rsid w:val="004329B4"/>
    <w:rsid w:val="0043336B"/>
    <w:rsid w:val="0043411A"/>
    <w:rsid w:val="00434369"/>
    <w:rsid w:val="00434D19"/>
    <w:rsid w:val="004350B1"/>
    <w:rsid w:val="00435E66"/>
    <w:rsid w:val="00437287"/>
    <w:rsid w:val="004405E9"/>
    <w:rsid w:val="00441A3E"/>
    <w:rsid w:val="00441B3A"/>
    <w:rsid w:val="00441CF5"/>
    <w:rsid w:val="00442813"/>
    <w:rsid w:val="004428EF"/>
    <w:rsid w:val="004432CC"/>
    <w:rsid w:val="0044417C"/>
    <w:rsid w:val="00444467"/>
    <w:rsid w:val="00444633"/>
    <w:rsid w:val="00444CB8"/>
    <w:rsid w:val="00445372"/>
    <w:rsid w:val="004503F4"/>
    <w:rsid w:val="004534DB"/>
    <w:rsid w:val="00454D71"/>
    <w:rsid w:val="00455BFE"/>
    <w:rsid w:val="0046021B"/>
    <w:rsid w:val="00460DE9"/>
    <w:rsid w:val="004610C9"/>
    <w:rsid w:val="00462A98"/>
    <w:rsid w:val="00463458"/>
    <w:rsid w:val="004637BE"/>
    <w:rsid w:val="00463FD5"/>
    <w:rsid w:val="00465398"/>
    <w:rsid w:val="004656AE"/>
    <w:rsid w:val="00465AC1"/>
    <w:rsid w:val="0047003E"/>
    <w:rsid w:val="00470BA9"/>
    <w:rsid w:val="0047132F"/>
    <w:rsid w:val="004714DC"/>
    <w:rsid w:val="004722A6"/>
    <w:rsid w:val="00473151"/>
    <w:rsid w:val="00473D50"/>
    <w:rsid w:val="00473E9A"/>
    <w:rsid w:val="00475ABE"/>
    <w:rsid w:val="00475E19"/>
    <w:rsid w:val="00475E53"/>
    <w:rsid w:val="0047658D"/>
    <w:rsid w:val="00477421"/>
    <w:rsid w:val="00480402"/>
    <w:rsid w:val="00480F95"/>
    <w:rsid w:val="0048185B"/>
    <w:rsid w:val="0048221A"/>
    <w:rsid w:val="00482969"/>
    <w:rsid w:val="00484542"/>
    <w:rsid w:val="00487000"/>
    <w:rsid w:val="00487459"/>
    <w:rsid w:val="0048747F"/>
    <w:rsid w:val="00487D20"/>
    <w:rsid w:val="004939ED"/>
    <w:rsid w:val="00495520"/>
    <w:rsid w:val="0049569E"/>
    <w:rsid w:val="00495E67"/>
    <w:rsid w:val="00497E10"/>
    <w:rsid w:val="004A0FBD"/>
    <w:rsid w:val="004A1264"/>
    <w:rsid w:val="004A1D4D"/>
    <w:rsid w:val="004A209C"/>
    <w:rsid w:val="004A3835"/>
    <w:rsid w:val="004A40B6"/>
    <w:rsid w:val="004A64ED"/>
    <w:rsid w:val="004B55C9"/>
    <w:rsid w:val="004B6295"/>
    <w:rsid w:val="004B70E1"/>
    <w:rsid w:val="004C1CFE"/>
    <w:rsid w:val="004C39C7"/>
    <w:rsid w:val="004C4926"/>
    <w:rsid w:val="004C51F3"/>
    <w:rsid w:val="004C5686"/>
    <w:rsid w:val="004D1069"/>
    <w:rsid w:val="004D236C"/>
    <w:rsid w:val="004D2563"/>
    <w:rsid w:val="004D55B3"/>
    <w:rsid w:val="004D7701"/>
    <w:rsid w:val="004E011C"/>
    <w:rsid w:val="004E129F"/>
    <w:rsid w:val="004E13C8"/>
    <w:rsid w:val="004E1F9E"/>
    <w:rsid w:val="004E2C68"/>
    <w:rsid w:val="004E5348"/>
    <w:rsid w:val="004E6042"/>
    <w:rsid w:val="004E6B4F"/>
    <w:rsid w:val="004F0272"/>
    <w:rsid w:val="004F1E1D"/>
    <w:rsid w:val="004F403B"/>
    <w:rsid w:val="004F5016"/>
    <w:rsid w:val="004F6574"/>
    <w:rsid w:val="004F671D"/>
    <w:rsid w:val="004F6A11"/>
    <w:rsid w:val="004F708D"/>
    <w:rsid w:val="005009AE"/>
    <w:rsid w:val="00502034"/>
    <w:rsid w:val="0050308E"/>
    <w:rsid w:val="00504075"/>
    <w:rsid w:val="005043C4"/>
    <w:rsid w:val="00504D9F"/>
    <w:rsid w:val="0050525A"/>
    <w:rsid w:val="00505769"/>
    <w:rsid w:val="00505CFD"/>
    <w:rsid w:val="005128CA"/>
    <w:rsid w:val="00512987"/>
    <w:rsid w:val="00512992"/>
    <w:rsid w:val="00512F08"/>
    <w:rsid w:val="00515A0C"/>
    <w:rsid w:val="00520560"/>
    <w:rsid w:val="00522DEE"/>
    <w:rsid w:val="005245DB"/>
    <w:rsid w:val="0052515A"/>
    <w:rsid w:val="0052541A"/>
    <w:rsid w:val="00526BF9"/>
    <w:rsid w:val="00527079"/>
    <w:rsid w:val="0052734E"/>
    <w:rsid w:val="00527B3C"/>
    <w:rsid w:val="00527CEE"/>
    <w:rsid w:val="005314D6"/>
    <w:rsid w:val="0053246D"/>
    <w:rsid w:val="00534A87"/>
    <w:rsid w:val="00536AFF"/>
    <w:rsid w:val="00537741"/>
    <w:rsid w:val="00543129"/>
    <w:rsid w:val="00546F66"/>
    <w:rsid w:val="005470B8"/>
    <w:rsid w:val="00547162"/>
    <w:rsid w:val="005479AA"/>
    <w:rsid w:val="00550AA2"/>
    <w:rsid w:val="00550D9D"/>
    <w:rsid w:val="005517AB"/>
    <w:rsid w:val="00552384"/>
    <w:rsid w:val="00552890"/>
    <w:rsid w:val="00552D01"/>
    <w:rsid w:val="005542CA"/>
    <w:rsid w:val="00555930"/>
    <w:rsid w:val="00555D6C"/>
    <w:rsid w:val="00556017"/>
    <w:rsid w:val="005576E4"/>
    <w:rsid w:val="00557922"/>
    <w:rsid w:val="00557C2A"/>
    <w:rsid w:val="00557F23"/>
    <w:rsid w:val="00562933"/>
    <w:rsid w:val="00562A39"/>
    <w:rsid w:val="005637CD"/>
    <w:rsid w:val="0056388B"/>
    <w:rsid w:val="0056404D"/>
    <w:rsid w:val="005661FB"/>
    <w:rsid w:val="00566422"/>
    <w:rsid w:val="00566C2A"/>
    <w:rsid w:val="00570356"/>
    <w:rsid w:val="00572380"/>
    <w:rsid w:val="00574E45"/>
    <w:rsid w:val="00583F3B"/>
    <w:rsid w:val="0058421C"/>
    <w:rsid w:val="00584A34"/>
    <w:rsid w:val="00585A4B"/>
    <w:rsid w:val="00587C55"/>
    <w:rsid w:val="00587E92"/>
    <w:rsid w:val="0059053F"/>
    <w:rsid w:val="00591BA5"/>
    <w:rsid w:val="00592284"/>
    <w:rsid w:val="0059288A"/>
    <w:rsid w:val="00594A05"/>
    <w:rsid w:val="005A01D1"/>
    <w:rsid w:val="005A0ABB"/>
    <w:rsid w:val="005A1538"/>
    <w:rsid w:val="005A1992"/>
    <w:rsid w:val="005A290B"/>
    <w:rsid w:val="005A300F"/>
    <w:rsid w:val="005A30A3"/>
    <w:rsid w:val="005A3698"/>
    <w:rsid w:val="005A4C5E"/>
    <w:rsid w:val="005A6553"/>
    <w:rsid w:val="005B43BC"/>
    <w:rsid w:val="005B53D3"/>
    <w:rsid w:val="005B5D2C"/>
    <w:rsid w:val="005B74AF"/>
    <w:rsid w:val="005B7CD8"/>
    <w:rsid w:val="005C13D7"/>
    <w:rsid w:val="005C1FBD"/>
    <w:rsid w:val="005C2557"/>
    <w:rsid w:val="005C27D7"/>
    <w:rsid w:val="005C2A9B"/>
    <w:rsid w:val="005C3308"/>
    <w:rsid w:val="005C5D26"/>
    <w:rsid w:val="005C785D"/>
    <w:rsid w:val="005D04D9"/>
    <w:rsid w:val="005D1E11"/>
    <w:rsid w:val="005D20B0"/>
    <w:rsid w:val="005D4151"/>
    <w:rsid w:val="005D428E"/>
    <w:rsid w:val="005D51F7"/>
    <w:rsid w:val="005D5652"/>
    <w:rsid w:val="005D5809"/>
    <w:rsid w:val="005D70A4"/>
    <w:rsid w:val="005E223B"/>
    <w:rsid w:val="005E2874"/>
    <w:rsid w:val="005E2ADF"/>
    <w:rsid w:val="005E3BB9"/>
    <w:rsid w:val="005E4EE0"/>
    <w:rsid w:val="005E5E7B"/>
    <w:rsid w:val="005E65CD"/>
    <w:rsid w:val="005E7B12"/>
    <w:rsid w:val="005F00AC"/>
    <w:rsid w:val="005F110E"/>
    <w:rsid w:val="005F172B"/>
    <w:rsid w:val="005F1FF6"/>
    <w:rsid w:val="005F2413"/>
    <w:rsid w:val="005F5446"/>
    <w:rsid w:val="005F69C2"/>
    <w:rsid w:val="005F73CB"/>
    <w:rsid w:val="005F7C9B"/>
    <w:rsid w:val="005F7D6A"/>
    <w:rsid w:val="00601E54"/>
    <w:rsid w:val="00603448"/>
    <w:rsid w:val="00604046"/>
    <w:rsid w:val="0060412A"/>
    <w:rsid w:val="00605E62"/>
    <w:rsid w:val="006077CB"/>
    <w:rsid w:val="0061235F"/>
    <w:rsid w:val="00612623"/>
    <w:rsid w:val="00612D9A"/>
    <w:rsid w:val="006135F3"/>
    <w:rsid w:val="006141CD"/>
    <w:rsid w:val="006168EB"/>
    <w:rsid w:val="00616E60"/>
    <w:rsid w:val="0062022D"/>
    <w:rsid w:val="006203D2"/>
    <w:rsid w:val="00623FD4"/>
    <w:rsid w:val="00625875"/>
    <w:rsid w:val="00626838"/>
    <w:rsid w:val="00626895"/>
    <w:rsid w:val="0063018B"/>
    <w:rsid w:val="00634533"/>
    <w:rsid w:val="006350A4"/>
    <w:rsid w:val="00635E2A"/>
    <w:rsid w:val="006373D4"/>
    <w:rsid w:val="006377DA"/>
    <w:rsid w:val="00637935"/>
    <w:rsid w:val="00641A98"/>
    <w:rsid w:val="00641C40"/>
    <w:rsid w:val="00642C25"/>
    <w:rsid w:val="00643739"/>
    <w:rsid w:val="00643CAC"/>
    <w:rsid w:val="006452D1"/>
    <w:rsid w:val="0064530E"/>
    <w:rsid w:val="006457CA"/>
    <w:rsid w:val="0065036B"/>
    <w:rsid w:val="0065256E"/>
    <w:rsid w:val="00654730"/>
    <w:rsid w:val="00655446"/>
    <w:rsid w:val="00655FD9"/>
    <w:rsid w:val="00657219"/>
    <w:rsid w:val="00657E41"/>
    <w:rsid w:val="00661095"/>
    <w:rsid w:val="00661366"/>
    <w:rsid w:val="00662DF2"/>
    <w:rsid w:val="0066326B"/>
    <w:rsid w:val="00663582"/>
    <w:rsid w:val="00663710"/>
    <w:rsid w:val="006637C6"/>
    <w:rsid w:val="00667D8A"/>
    <w:rsid w:val="00670434"/>
    <w:rsid w:val="00670A5C"/>
    <w:rsid w:val="00671AEC"/>
    <w:rsid w:val="0067242E"/>
    <w:rsid w:val="00672D33"/>
    <w:rsid w:val="00673514"/>
    <w:rsid w:val="00674EF2"/>
    <w:rsid w:val="00677A32"/>
    <w:rsid w:val="0068106C"/>
    <w:rsid w:val="006810BC"/>
    <w:rsid w:val="00681348"/>
    <w:rsid w:val="00682F3F"/>
    <w:rsid w:val="006830C4"/>
    <w:rsid w:val="006836A1"/>
    <w:rsid w:val="00683DDA"/>
    <w:rsid w:val="00685E1C"/>
    <w:rsid w:val="006876A5"/>
    <w:rsid w:val="00690035"/>
    <w:rsid w:val="00692352"/>
    <w:rsid w:val="00692499"/>
    <w:rsid w:val="00692BF2"/>
    <w:rsid w:val="006947F2"/>
    <w:rsid w:val="00694CC2"/>
    <w:rsid w:val="006961A1"/>
    <w:rsid w:val="006965CF"/>
    <w:rsid w:val="006971BA"/>
    <w:rsid w:val="0069723B"/>
    <w:rsid w:val="00697B3D"/>
    <w:rsid w:val="006A0106"/>
    <w:rsid w:val="006A0697"/>
    <w:rsid w:val="006A321E"/>
    <w:rsid w:val="006A35BB"/>
    <w:rsid w:val="006A386B"/>
    <w:rsid w:val="006A492A"/>
    <w:rsid w:val="006A4B6A"/>
    <w:rsid w:val="006A5544"/>
    <w:rsid w:val="006A5B31"/>
    <w:rsid w:val="006A7E26"/>
    <w:rsid w:val="006B1233"/>
    <w:rsid w:val="006B1994"/>
    <w:rsid w:val="006B2B71"/>
    <w:rsid w:val="006B4B0F"/>
    <w:rsid w:val="006B76FA"/>
    <w:rsid w:val="006B7F05"/>
    <w:rsid w:val="006C042D"/>
    <w:rsid w:val="006C128C"/>
    <w:rsid w:val="006C1BFF"/>
    <w:rsid w:val="006C24C4"/>
    <w:rsid w:val="006C4020"/>
    <w:rsid w:val="006C46BD"/>
    <w:rsid w:val="006C5118"/>
    <w:rsid w:val="006C6527"/>
    <w:rsid w:val="006D0763"/>
    <w:rsid w:val="006D0BDD"/>
    <w:rsid w:val="006D2B12"/>
    <w:rsid w:val="006D3B3F"/>
    <w:rsid w:val="006D5001"/>
    <w:rsid w:val="006D5E1B"/>
    <w:rsid w:val="006D7948"/>
    <w:rsid w:val="006E0358"/>
    <w:rsid w:val="006E16B5"/>
    <w:rsid w:val="006E1F53"/>
    <w:rsid w:val="006E225E"/>
    <w:rsid w:val="006E247B"/>
    <w:rsid w:val="006E26B8"/>
    <w:rsid w:val="006E6D56"/>
    <w:rsid w:val="006E7FBF"/>
    <w:rsid w:val="006F099B"/>
    <w:rsid w:val="006F1B75"/>
    <w:rsid w:val="006F3843"/>
    <w:rsid w:val="006F3B3A"/>
    <w:rsid w:val="006F4193"/>
    <w:rsid w:val="006F4DB2"/>
    <w:rsid w:val="006F637B"/>
    <w:rsid w:val="006F6956"/>
    <w:rsid w:val="0070114A"/>
    <w:rsid w:val="00701152"/>
    <w:rsid w:val="00701C8C"/>
    <w:rsid w:val="0070202C"/>
    <w:rsid w:val="007028D4"/>
    <w:rsid w:val="00704F6D"/>
    <w:rsid w:val="0070534D"/>
    <w:rsid w:val="00705740"/>
    <w:rsid w:val="007067FA"/>
    <w:rsid w:val="00706C9D"/>
    <w:rsid w:val="007074F4"/>
    <w:rsid w:val="00707575"/>
    <w:rsid w:val="0071030F"/>
    <w:rsid w:val="00713079"/>
    <w:rsid w:val="0071484A"/>
    <w:rsid w:val="00714FD3"/>
    <w:rsid w:val="007162DC"/>
    <w:rsid w:val="0071648B"/>
    <w:rsid w:val="00716878"/>
    <w:rsid w:val="00716AFB"/>
    <w:rsid w:val="007204D3"/>
    <w:rsid w:val="00720AC2"/>
    <w:rsid w:val="00720E1D"/>
    <w:rsid w:val="00720EE9"/>
    <w:rsid w:val="007248AC"/>
    <w:rsid w:val="00724FAA"/>
    <w:rsid w:val="00725099"/>
    <w:rsid w:val="00726260"/>
    <w:rsid w:val="00726D11"/>
    <w:rsid w:val="0072744F"/>
    <w:rsid w:val="00727939"/>
    <w:rsid w:val="00727A03"/>
    <w:rsid w:val="007308C4"/>
    <w:rsid w:val="00731A98"/>
    <w:rsid w:val="00731F98"/>
    <w:rsid w:val="007325EC"/>
    <w:rsid w:val="00732C01"/>
    <w:rsid w:val="00733254"/>
    <w:rsid w:val="00733EE8"/>
    <w:rsid w:val="007343AB"/>
    <w:rsid w:val="00734460"/>
    <w:rsid w:val="00735181"/>
    <w:rsid w:val="0073534C"/>
    <w:rsid w:val="00735B2A"/>
    <w:rsid w:val="007366BF"/>
    <w:rsid w:val="007366C6"/>
    <w:rsid w:val="00737308"/>
    <w:rsid w:val="00740136"/>
    <w:rsid w:val="00743025"/>
    <w:rsid w:val="00743EDE"/>
    <w:rsid w:val="007448A1"/>
    <w:rsid w:val="00745417"/>
    <w:rsid w:val="00746080"/>
    <w:rsid w:val="00746786"/>
    <w:rsid w:val="00747DD6"/>
    <w:rsid w:val="00752934"/>
    <w:rsid w:val="007561DB"/>
    <w:rsid w:val="00761A17"/>
    <w:rsid w:val="007633B3"/>
    <w:rsid w:val="00763FA6"/>
    <w:rsid w:val="0076657C"/>
    <w:rsid w:val="00766691"/>
    <w:rsid w:val="00766E7C"/>
    <w:rsid w:val="00770180"/>
    <w:rsid w:val="0077155A"/>
    <w:rsid w:val="0077193C"/>
    <w:rsid w:val="007722A8"/>
    <w:rsid w:val="00774B23"/>
    <w:rsid w:val="00774F81"/>
    <w:rsid w:val="0077551E"/>
    <w:rsid w:val="007765DF"/>
    <w:rsid w:val="00776DE7"/>
    <w:rsid w:val="00781751"/>
    <w:rsid w:val="007828E8"/>
    <w:rsid w:val="007832F4"/>
    <w:rsid w:val="007834CF"/>
    <w:rsid w:val="007855D1"/>
    <w:rsid w:val="0078582B"/>
    <w:rsid w:val="00786DB7"/>
    <w:rsid w:val="0078710C"/>
    <w:rsid w:val="007906A8"/>
    <w:rsid w:val="007910BE"/>
    <w:rsid w:val="0079228B"/>
    <w:rsid w:val="007923A5"/>
    <w:rsid w:val="0079351D"/>
    <w:rsid w:val="0079475D"/>
    <w:rsid w:val="00795EC7"/>
    <w:rsid w:val="007960C8"/>
    <w:rsid w:val="007A012C"/>
    <w:rsid w:val="007A04EC"/>
    <w:rsid w:val="007A05EA"/>
    <w:rsid w:val="007A0890"/>
    <w:rsid w:val="007A0A0D"/>
    <w:rsid w:val="007A15F5"/>
    <w:rsid w:val="007A1622"/>
    <w:rsid w:val="007A1D5B"/>
    <w:rsid w:val="007A48E8"/>
    <w:rsid w:val="007A65AB"/>
    <w:rsid w:val="007B0F5D"/>
    <w:rsid w:val="007B26E3"/>
    <w:rsid w:val="007B29A7"/>
    <w:rsid w:val="007B2F3A"/>
    <w:rsid w:val="007B4A3D"/>
    <w:rsid w:val="007B68BE"/>
    <w:rsid w:val="007B6C5B"/>
    <w:rsid w:val="007B72E7"/>
    <w:rsid w:val="007B791A"/>
    <w:rsid w:val="007C2982"/>
    <w:rsid w:val="007C2E92"/>
    <w:rsid w:val="007C31C8"/>
    <w:rsid w:val="007C3F13"/>
    <w:rsid w:val="007C4DFC"/>
    <w:rsid w:val="007C58ED"/>
    <w:rsid w:val="007C6510"/>
    <w:rsid w:val="007C7004"/>
    <w:rsid w:val="007D06C8"/>
    <w:rsid w:val="007D09B2"/>
    <w:rsid w:val="007D286B"/>
    <w:rsid w:val="007D35B8"/>
    <w:rsid w:val="007D3C53"/>
    <w:rsid w:val="007D5337"/>
    <w:rsid w:val="007D7822"/>
    <w:rsid w:val="007D7C28"/>
    <w:rsid w:val="007E2F59"/>
    <w:rsid w:val="007E3D9A"/>
    <w:rsid w:val="007E5281"/>
    <w:rsid w:val="007E5F02"/>
    <w:rsid w:val="007E5FEE"/>
    <w:rsid w:val="007E7FFE"/>
    <w:rsid w:val="007F05C5"/>
    <w:rsid w:val="007F3026"/>
    <w:rsid w:val="007F3DCD"/>
    <w:rsid w:val="007F523C"/>
    <w:rsid w:val="007F68F5"/>
    <w:rsid w:val="007F741C"/>
    <w:rsid w:val="00800E26"/>
    <w:rsid w:val="008015A8"/>
    <w:rsid w:val="008021ED"/>
    <w:rsid w:val="00802713"/>
    <w:rsid w:val="008028E7"/>
    <w:rsid w:val="00802BDA"/>
    <w:rsid w:val="00803FB7"/>
    <w:rsid w:val="00805729"/>
    <w:rsid w:val="00806B59"/>
    <w:rsid w:val="0081012A"/>
    <w:rsid w:val="00811225"/>
    <w:rsid w:val="00812765"/>
    <w:rsid w:val="0081375B"/>
    <w:rsid w:val="00813B94"/>
    <w:rsid w:val="00815EAE"/>
    <w:rsid w:val="00816246"/>
    <w:rsid w:val="00816407"/>
    <w:rsid w:val="00820146"/>
    <w:rsid w:val="00821831"/>
    <w:rsid w:val="00823CA7"/>
    <w:rsid w:val="008241AF"/>
    <w:rsid w:val="00824C51"/>
    <w:rsid w:val="008254EA"/>
    <w:rsid w:val="0082643B"/>
    <w:rsid w:val="008272A0"/>
    <w:rsid w:val="00827806"/>
    <w:rsid w:val="008333F4"/>
    <w:rsid w:val="008338A7"/>
    <w:rsid w:val="008341EC"/>
    <w:rsid w:val="00836306"/>
    <w:rsid w:val="00837C4C"/>
    <w:rsid w:val="00840B7D"/>
    <w:rsid w:val="00840C89"/>
    <w:rsid w:val="00840E08"/>
    <w:rsid w:val="008421A9"/>
    <w:rsid w:val="00843262"/>
    <w:rsid w:val="008453C7"/>
    <w:rsid w:val="008475DB"/>
    <w:rsid w:val="00851100"/>
    <w:rsid w:val="00851775"/>
    <w:rsid w:val="00851A4C"/>
    <w:rsid w:val="0085303A"/>
    <w:rsid w:val="008536E6"/>
    <w:rsid w:val="008541CF"/>
    <w:rsid w:val="008548F5"/>
    <w:rsid w:val="00854DD4"/>
    <w:rsid w:val="0085528A"/>
    <w:rsid w:val="00855529"/>
    <w:rsid w:val="00855723"/>
    <w:rsid w:val="00856341"/>
    <w:rsid w:val="00856920"/>
    <w:rsid w:val="00857085"/>
    <w:rsid w:val="00860CAE"/>
    <w:rsid w:val="008611B2"/>
    <w:rsid w:val="008623DF"/>
    <w:rsid w:val="008629F2"/>
    <w:rsid w:val="00863689"/>
    <w:rsid w:val="0086406A"/>
    <w:rsid w:val="0086504D"/>
    <w:rsid w:val="00867448"/>
    <w:rsid w:val="00867C27"/>
    <w:rsid w:val="0087122C"/>
    <w:rsid w:val="00871483"/>
    <w:rsid w:val="008719E3"/>
    <w:rsid w:val="00873B28"/>
    <w:rsid w:val="00873E84"/>
    <w:rsid w:val="00875C2A"/>
    <w:rsid w:val="00875EB9"/>
    <w:rsid w:val="00876CF2"/>
    <w:rsid w:val="00880345"/>
    <w:rsid w:val="00880802"/>
    <w:rsid w:val="00882790"/>
    <w:rsid w:val="00883994"/>
    <w:rsid w:val="00884048"/>
    <w:rsid w:val="0089012E"/>
    <w:rsid w:val="008906EA"/>
    <w:rsid w:val="00890AD2"/>
    <w:rsid w:val="00891CDB"/>
    <w:rsid w:val="00891CE3"/>
    <w:rsid w:val="00892095"/>
    <w:rsid w:val="00893925"/>
    <w:rsid w:val="00894627"/>
    <w:rsid w:val="00894AD0"/>
    <w:rsid w:val="00895CFA"/>
    <w:rsid w:val="008A004D"/>
    <w:rsid w:val="008A0A36"/>
    <w:rsid w:val="008A301D"/>
    <w:rsid w:val="008A5247"/>
    <w:rsid w:val="008A61EF"/>
    <w:rsid w:val="008A683D"/>
    <w:rsid w:val="008B1C51"/>
    <w:rsid w:val="008B3070"/>
    <w:rsid w:val="008B3E5D"/>
    <w:rsid w:val="008B4C1B"/>
    <w:rsid w:val="008B4CE4"/>
    <w:rsid w:val="008B4D5E"/>
    <w:rsid w:val="008B6FC5"/>
    <w:rsid w:val="008B7883"/>
    <w:rsid w:val="008C2E7C"/>
    <w:rsid w:val="008C3017"/>
    <w:rsid w:val="008C3A35"/>
    <w:rsid w:val="008C45B8"/>
    <w:rsid w:val="008C561F"/>
    <w:rsid w:val="008C6F93"/>
    <w:rsid w:val="008D03C7"/>
    <w:rsid w:val="008D5533"/>
    <w:rsid w:val="008D594E"/>
    <w:rsid w:val="008D6040"/>
    <w:rsid w:val="008D6E6F"/>
    <w:rsid w:val="008D7ECC"/>
    <w:rsid w:val="008E3A7A"/>
    <w:rsid w:val="008E4732"/>
    <w:rsid w:val="008E494C"/>
    <w:rsid w:val="008E5D5A"/>
    <w:rsid w:val="008E5F74"/>
    <w:rsid w:val="008E6999"/>
    <w:rsid w:val="008F126A"/>
    <w:rsid w:val="008F132F"/>
    <w:rsid w:val="009008BA"/>
    <w:rsid w:val="00900F91"/>
    <w:rsid w:val="00901198"/>
    <w:rsid w:val="00903230"/>
    <w:rsid w:val="00903907"/>
    <w:rsid w:val="0090410D"/>
    <w:rsid w:val="009045FF"/>
    <w:rsid w:val="009052A2"/>
    <w:rsid w:val="009057A0"/>
    <w:rsid w:val="00905ED0"/>
    <w:rsid w:val="00906A46"/>
    <w:rsid w:val="00907067"/>
    <w:rsid w:val="00910C54"/>
    <w:rsid w:val="0091688B"/>
    <w:rsid w:val="00920304"/>
    <w:rsid w:val="00920A41"/>
    <w:rsid w:val="00921ED7"/>
    <w:rsid w:val="00922751"/>
    <w:rsid w:val="00923D9F"/>
    <w:rsid w:val="009242FB"/>
    <w:rsid w:val="00925800"/>
    <w:rsid w:val="00925B7E"/>
    <w:rsid w:val="00931344"/>
    <w:rsid w:val="0093410D"/>
    <w:rsid w:val="00936475"/>
    <w:rsid w:val="00936A0C"/>
    <w:rsid w:val="009372FD"/>
    <w:rsid w:val="00937CB9"/>
    <w:rsid w:val="00940C67"/>
    <w:rsid w:val="0094155C"/>
    <w:rsid w:val="009423DE"/>
    <w:rsid w:val="0094397F"/>
    <w:rsid w:val="00945109"/>
    <w:rsid w:val="00945CF2"/>
    <w:rsid w:val="00947080"/>
    <w:rsid w:val="00947101"/>
    <w:rsid w:val="00950FC6"/>
    <w:rsid w:val="009524D1"/>
    <w:rsid w:val="00952B12"/>
    <w:rsid w:val="00954824"/>
    <w:rsid w:val="00955675"/>
    <w:rsid w:val="00955BEC"/>
    <w:rsid w:val="009560A1"/>
    <w:rsid w:val="009564B1"/>
    <w:rsid w:val="009564EC"/>
    <w:rsid w:val="009570FB"/>
    <w:rsid w:val="00957A78"/>
    <w:rsid w:val="00960DE1"/>
    <w:rsid w:val="00961554"/>
    <w:rsid w:val="00962A0A"/>
    <w:rsid w:val="00963684"/>
    <w:rsid w:val="009636F5"/>
    <w:rsid w:val="00963FB3"/>
    <w:rsid w:val="00964777"/>
    <w:rsid w:val="00966CD1"/>
    <w:rsid w:val="00966CF0"/>
    <w:rsid w:val="00970944"/>
    <w:rsid w:val="00970D83"/>
    <w:rsid w:val="00971129"/>
    <w:rsid w:val="00974F07"/>
    <w:rsid w:val="00974F80"/>
    <w:rsid w:val="00974FF8"/>
    <w:rsid w:val="009769DC"/>
    <w:rsid w:val="0097796A"/>
    <w:rsid w:val="0098372A"/>
    <w:rsid w:val="00984444"/>
    <w:rsid w:val="00985786"/>
    <w:rsid w:val="009862B5"/>
    <w:rsid w:val="0098694B"/>
    <w:rsid w:val="00987DBB"/>
    <w:rsid w:val="00990ED6"/>
    <w:rsid w:val="00992052"/>
    <w:rsid w:val="009926F2"/>
    <w:rsid w:val="00992AB7"/>
    <w:rsid w:val="00993D12"/>
    <w:rsid w:val="0099422A"/>
    <w:rsid w:val="00994F34"/>
    <w:rsid w:val="00995271"/>
    <w:rsid w:val="009954E5"/>
    <w:rsid w:val="0099749C"/>
    <w:rsid w:val="0099762A"/>
    <w:rsid w:val="009A0D40"/>
    <w:rsid w:val="009A3444"/>
    <w:rsid w:val="009A3920"/>
    <w:rsid w:val="009A3BDA"/>
    <w:rsid w:val="009A7887"/>
    <w:rsid w:val="009B026A"/>
    <w:rsid w:val="009B1B6A"/>
    <w:rsid w:val="009B307F"/>
    <w:rsid w:val="009B3C54"/>
    <w:rsid w:val="009B4804"/>
    <w:rsid w:val="009B5FED"/>
    <w:rsid w:val="009B762D"/>
    <w:rsid w:val="009C0195"/>
    <w:rsid w:val="009C084A"/>
    <w:rsid w:val="009C30B2"/>
    <w:rsid w:val="009C3E2F"/>
    <w:rsid w:val="009C4B76"/>
    <w:rsid w:val="009C572B"/>
    <w:rsid w:val="009C6998"/>
    <w:rsid w:val="009C7038"/>
    <w:rsid w:val="009D0C35"/>
    <w:rsid w:val="009D1EB3"/>
    <w:rsid w:val="009D2057"/>
    <w:rsid w:val="009D2416"/>
    <w:rsid w:val="009D2596"/>
    <w:rsid w:val="009D2BC5"/>
    <w:rsid w:val="009D3F68"/>
    <w:rsid w:val="009E20A3"/>
    <w:rsid w:val="009E2677"/>
    <w:rsid w:val="009E2FEB"/>
    <w:rsid w:val="009E692F"/>
    <w:rsid w:val="009E7897"/>
    <w:rsid w:val="009F00A5"/>
    <w:rsid w:val="009F07C8"/>
    <w:rsid w:val="009F12F0"/>
    <w:rsid w:val="009F2B45"/>
    <w:rsid w:val="009F3369"/>
    <w:rsid w:val="009F5CF7"/>
    <w:rsid w:val="009F6BAA"/>
    <w:rsid w:val="00A00BB3"/>
    <w:rsid w:val="00A00EC1"/>
    <w:rsid w:val="00A04A26"/>
    <w:rsid w:val="00A0579C"/>
    <w:rsid w:val="00A05F4C"/>
    <w:rsid w:val="00A06780"/>
    <w:rsid w:val="00A07FAF"/>
    <w:rsid w:val="00A13225"/>
    <w:rsid w:val="00A1403C"/>
    <w:rsid w:val="00A14B04"/>
    <w:rsid w:val="00A16CDE"/>
    <w:rsid w:val="00A204A7"/>
    <w:rsid w:val="00A22103"/>
    <w:rsid w:val="00A22B7F"/>
    <w:rsid w:val="00A23EF6"/>
    <w:rsid w:val="00A243E5"/>
    <w:rsid w:val="00A24D97"/>
    <w:rsid w:val="00A254E2"/>
    <w:rsid w:val="00A277D8"/>
    <w:rsid w:val="00A319F5"/>
    <w:rsid w:val="00A330C7"/>
    <w:rsid w:val="00A34D6A"/>
    <w:rsid w:val="00A3589E"/>
    <w:rsid w:val="00A35B4A"/>
    <w:rsid w:val="00A36F74"/>
    <w:rsid w:val="00A37A36"/>
    <w:rsid w:val="00A37FA6"/>
    <w:rsid w:val="00A40907"/>
    <w:rsid w:val="00A40C14"/>
    <w:rsid w:val="00A40C4E"/>
    <w:rsid w:val="00A41C79"/>
    <w:rsid w:val="00A4255E"/>
    <w:rsid w:val="00A42D85"/>
    <w:rsid w:val="00A443DC"/>
    <w:rsid w:val="00A459DB"/>
    <w:rsid w:val="00A45F4F"/>
    <w:rsid w:val="00A46695"/>
    <w:rsid w:val="00A467DC"/>
    <w:rsid w:val="00A50973"/>
    <w:rsid w:val="00A51239"/>
    <w:rsid w:val="00A51612"/>
    <w:rsid w:val="00A520CD"/>
    <w:rsid w:val="00A52AB2"/>
    <w:rsid w:val="00A52AE3"/>
    <w:rsid w:val="00A52E1A"/>
    <w:rsid w:val="00A5314C"/>
    <w:rsid w:val="00A5358F"/>
    <w:rsid w:val="00A53881"/>
    <w:rsid w:val="00A54F6E"/>
    <w:rsid w:val="00A55C08"/>
    <w:rsid w:val="00A6045B"/>
    <w:rsid w:val="00A62CAA"/>
    <w:rsid w:val="00A65262"/>
    <w:rsid w:val="00A66664"/>
    <w:rsid w:val="00A70E45"/>
    <w:rsid w:val="00A71F2F"/>
    <w:rsid w:val="00A738C1"/>
    <w:rsid w:val="00A7488A"/>
    <w:rsid w:val="00A748AA"/>
    <w:rsid w:val="00A7615F"/>
    <w:rsid w:val="00A77D3D"/>
    <w:rsid w:val="00A77E7B"/>
    <w:rsid w:val="00A77FFE"/>
    <w:rsid w:val="00A801D0"/>
    <w:rsid w:val="00A83907"/>
    <w:rsid w:val="00A845A7"/>
    <w:rsid w:val="00A853C5"/>
    <w:rsid w:val="00A85701"/>
    <w:rsid w:val="00A85889"/>
    <w:rsid w:val="00A86814"/>
    <w:rsid w:val="00A868C1"/>
    <w:rsid w:val="00A91F59"/>
    <w:rsid w:val="00A93033"/>
    <w:rsid w:val="00A93B81"/>
    <w:rsid w:val="00A93C96"/>
    <w:rsid w:val="00A93DE1"/>
    <w:rsid w:val="00A946FF"/>
    <w:rsid w:val="00A949F8"/>
    <w:rsid w:val="00A94D5A"/>
    <w:rsid w:val="00A9632D"/>
    <w:rsid w:val="00A970CA"/>
    <w:rsid w:val="00AA0E21"/>
    <w:rsid w:val="00AA207E"/>
    <w:rsid w:val="00AA36AF"/>
    <w:rsid w:val="00AA5CE8"/>
    <w:rsid w:val="00AA678B"/>
    <w:rsid w:val="00AA6C40"/>
    <w:rsid w:val="00AA70D8"/>
    <w:rsid w:val="00AA7C92"/>
    <w:rsid w:val="00AB34B2"/>
    <w:rsid w:val="00AB47F9"/>
    <w:rsid w:val="00AB4A23"/>
    <w:rsid w:val="00AB5DA5"/>
    <w:rsid w:val="00AB71FE"/>
    <w:rsid w:val="00AB7A1A"/>
    <w:rsid w:val="00AC2039"/>
    <w:rsid w:val="00AC288A"/>
    <w:rsid w:val="00AC4D56"/>
    <w:rsid w:val="00AC6A16"/>
    <w:rsid w:val="00AC6B17"/>
    <w:rsid w:val="00AC6CDD"/>
    <w:rsid w:val="00AD490E"/>
    <w:rsid w:val="00AD5884"/>
    <w:rsid w:val="00AD67D1"/>
    <w:rsid w:val="00AD6E07"/>
    <w:rsid w:val="00AE0A83"/>
    <w:rsid w:val="00AE1159"/>
    <w:rsid w:val="00AE28CF"/>
    <w:rsid w:val="00AE3157"/>
    <w:rsid w:val="00AE4437"/>
    <w:rsid w:val="00AE5EE9"/>
    <w:rsid w:val="00AE6263"/>
    <w:rsid w:val="00AE7186"/>
    <w:rsid w:val="00AE77E0"/>
    <w:rsid w:val="00AF15BE"/>
    <w:rsid w:val="00AF1C12"/>
    <w:rsid w:val="00AF264E"/>
    <w:rsid w:val="00AF2B8C"/>
    <w:rsid w:val="00AF3D77"/>
    <w:rsid w:val="00AF4C52"/>
    <w:rsid w:val="00AF51FA"/>
    <w:rsid w:val="00AF550E"/>
    <w:rsid w:val="00AF6ACA"/>
    <w:rsid w:val="00B00C38"/>
    <w:rsid w:val="00B01A8A"/>
    <w:rsid w:val="00B01B13"/>
    <w:rsid w:val="00B03C58"/>
    <w:rsid w:val="00B03D1E"/>
    <w:rsid w:val="00B05A69"/>
    <w:rsid w:val="00B0614A"/>
    <w:rsid w:val="00B071E9"/>
    <w:rsid w:val="00B0764C"/>
    <w:rsid w:val="00B11338"/>
    <w:rsid w:val="00B134E5"/>
    <w:rsid w:val="00B15183"/>
    <w:rsid w:val="00B20988"/>
    <w:rsid w:val="00B23651"/>
    <w:rsid w:val="00B274F5"/>
    <w:rsid w:val="00B31C05"/>
    <w:rsid w:val="00B334D7"/>
    <w:rsid w:val="00B35893"/>
    <w:rsid w:val="00B3598A"/>
    <w:rsid w:val="00B368C9"/>
    <w:rsid w:val="00B402AB"/>
    <w:rsid w:val="00B40B5A"/>
    <w:rsid w:val="00B41191"/>
    <w:rsid w:val="00B4175D"/>
    <w:rsid w:val="00B4188F"/>
    <w:rsid w:val="00B424C8"/>
    <w:rsid w:val="00B42F33"/>
    <w:rsid w:val="00B439E6"/>
    <w:rsid w:val="00B43BE2"/>
    <w:rsid w:val="00B467E2"/>
    <w:rsid w:val="00B517CD"/>
    <w:rsid w:val="00B51EDB"/>
    <w:rsid w:val="00B53034"/>
    <w:rsid w:val="00B54A92"/>
    <w:rsid w:val="00B55ECF"/>
    <w:rsid w:val="00B56942"/>
    <w:rsid w:val="00B574FE"/>
    <w:rsid w:val="00B57C88"/>
    <w:rsid w:val="00B62DA1"/>
    <w:rsid w:val="00B639F6"/>
    <w:rsid w:val="00B63D8E"/>
    <w:rsid w:val="00B64122"/>
    <w:rsid w:val="00B657D4"/>
    <w:rsid w:val="00B70D7D"/>
    <w:rsid w:val="00B725AA"/>
    <w:rsid w:val="00B72908"/>
    <w:rsid w:val="00B72CCF"/>
    <w:rsid w:val="00B75002"/>
    <w:rsid w:val="00B76961"/>
    <w:rsid w:val="00B76D67"/>
    <w:rsid w:val="00B77537"/>
    <w:rsid w:val="00B80CDD"/>
    <w:rsid w:val="00B80FBF"/>
    <w:rsid w:val="00B82307"/>
    <w:rsid w:val="00B82849"/>
    <w:rsid w:val="00B82E50"/>
    <w:rsid w:val="00B82F26"/>
    <w:rsid w:val="00B8316A"/>
    <w:rsid w:val="00B83354"/>
    <w:rsid w:val="00B8371A"/>
    <w:rsid w:val="00B84B9C"/>
    <w:rsid w:val="00B861CD"/>
    <w:rsid w:val="00B86B00"/>
    <w:rsid w:val="00B86F8F"/>
    <w:rsid w:val="00B87A70"/>
    <w:rsid w:val="00B87F9F"/>
    <w:rsid w:val="00B90136"/>
    <w:rsid w:val="00B903F7"/>
    <w:rsid w:val="00B9114F"/>
    <w:rsid w:val="00B92A51"/>
    <w:rsid w:val="00B930E6"/>
    <w:rsid w:val="00B943A8"/>
    <w:rsid w:val="00B94768"/>
    <w:rsid w:val="00B9621A"/>
    <w:rsid w:val="00B9623F"/>
    <w:rsid w:val="00B964D7"/>
    <w:rsid w:val="00B9700D"/>
    <w:rsid w:val="00B9715F"/>
    <w:rsid w:val="00B9752C"/>
    <w:rsid w:val="00BA0083"/>
    <w:rsid w:val="00BA036E"/>
    <w:rsid w:val="00BA09B6"/>
    <w:rsid w:val="00BA0C20"/>
    <w:rsid w:val="00BA13CA"/>
    <w:rsid w:val="00BA1D4F"/>
    <w:rsid w:val="00BA5962"/>
    <w:rsid w:val="00BA5FB8"/>
    <w:rsid w:val="00BB1A86"/>
    <w:rsid w:val="00BB1CA7"/>
    <w:rsid w:val="00BB378C"/>
    <w:rsid w:val="00BB39FE"/>
    <w:rsid w:val="00BB3A66"/>
    <w:rsid w:val="00BB5CBB"/>
    <w:rsid w:val="00BB7107"/>
    <w:rsid w:val="00BC09F7"/>
    <w:rsid w:val="00BC33E9"/>
    <w:rsid w:val="00BC3898"/>
    <w:rsid w:val="00BC5246"/>
    <w:rsid w:val="00BC6626"/>
    <w:rsid w:val="00BD0238"/>
    <w:rsid w:val="00BD0411"/>
    <w:rsid w:val="00BD0C4C"/>
    <w:rsid w:val="00BD1D02"/>
    <w:rsid w:val="00BD2086"/>
    <w:rsid w:val="00BD25FF"/>
    <w:rsid w:val="00BD2E91"/>
    <w:rsid w:val="00BD37C8"/>
    <w:rsid w:val="00BD42C5"/>
    <w:rsid w:val="00BD5945"/>
    <w:rsid w:val="00BD63A6"/>
    <w:rsid w:val="00BD653C"/>
    <w:rsid w:val="00BD6888"/>
    <w:rsid w:val="00BE0377"/>
    <w:rsid w:val="00BE19F2"/>
    <w:rsid w:val="00BE1BEA"/>
    <w:rsid w:val="00BE22C5"/>
    <w:rsid w:val="00BE2F49"/>
    <w:rsid w:val="00BE3E3F"/>
    <w:rsid w:val="00BE4174"/>
    <w:rsid w:val="00BE56F4"/>
    <w:rsid w:val="00BF45D8"/>
    <w:rsid w:val="00BF4BA6"/>
    <w:rsid w:val="00BF59AB"/>
    <w:rsid w:val="00C008FF"/>
    <w:rsid w:val="00C014E7"/>
    <w:rsid w:val="00C0205F"/>
    <w:rsid w:val="00C03264"/>
    <w:rsid w:val="00C03ED6"/>
    <w:rsid w:val="00C0469D"/>
    <w:rsid w:val="00C0733C"/>
    <w:rsid w:val="00C0767E"/>
    <w:rsid w:val="00C102C6"/>
    <w:rsid w:val="00C109C0"/>
    <w:rsid w:val="00C11E72"/>
    <w:rsid w:val="00C13906"/>
    <w:rsid w:val="00C13F8C"/>
    <w:rsid w:val="00C21727"/>
    <w:rsid w:val="00C23970"/>
    <w:rsid w:val="00C26412"/>
    <w:rsid w:val="00C268B6"/>
    <w:rsid w:val="00C26ABF"/>
    <w:rsid w:val="00C27F99"/>
    <w:rsid w:val="00C31274"/>
    <w:rsid w:val="00C32CB9"/>
    <w:rsid w:val="00C32F8E"/>
    <w:rsid w:val="00C3366A"/>
    <w:rsid w:val="00C33BE9"/>
    <w:rsid w:val="00C3445E"/>
    <w:rsid w:val="00C349E7"/>
    <w:rsid w:val="00C34A79"/>
    <w:rsid w:val="00C356AE"/>
    <w:rsid w:val="00C37021"/>
    <w:rsid w:val="00C4002A"/>
    <w:rsid w:val="00C4140A"/>
    <w:rsid w:val="00C4178D"/>
    <w:rsid w:val="00C4318F"/>
    <w:rsid w:val="00C43E89"/>
    <w:rsid w:val="00C440AA"/>
    <w:rsid w:val="00C449E7"/>
    <w:rsid w:val="00C47342"/>
    <w:rsid w:val="00C4757D"/>
    <w:rsid w:val="00C47CB4"/>
    <w:rsid w:val="00C5024C"/>
    <w:rsid w:val="00C504BF"/>
    <w:rsid w:val="00C505C1"/>
    <w:rsid w:val="00C51382"/>
    <w:rsid w:val="00C51E0D"/>
    <w:rsid w:val="00C53A9B"/>
    <w:rsid w:val="00C547CA"/>
    <w:rsid w:val="00C559EF"/>
    <w:rsid w:val="00C56AA5"/>
    <w:rsid w:val="00C60216"/>
    <w:rsid w:val="00C6081C"/>
    <w:rsid w:val="00C62145"/>
    <w:rsid w:val="00C6261A"/>
    <w:rsid w:val="00C6340E"/>
    <w:rsid w:val="00C641B3"/>
    <w:rsid w:val="00C6545A"/>
    <w:rsid w:val="00C66239"/>
    <w:rsid w:val="00C6743D"/>
    <w:rsid w:val="00C701A0"/>
    <w:rsid w:val="00C7081E"/>
    <w:rsid w:val="00C70FBA"/>
    <w:rsid w:val="00C7201B"/>
    <w:rsid w:val="00C74678"/>
    <w:rsid w:val="00C748B1"/>
    <w:rsid w:val="00C75584"/>
    <w:rsid w:val="00C769DA"/>
    <w:rsid w:val="00C779BE"/>
    <w:rsid w:val="00C81A38"/>
    <w:rsid w:val="00C82FC4"/>
    <w:rsid w:val="00C83312"/>
    <w:rsid w:val="00C83318"/>
    <w:rsid w:val="00C83519"/>
    <w:rsid w:val="00C83FF2"/>
    <w:rsid w:val="00C84C84"/>
    <w:rsid w:val="00C85BE7"/>
    <w:rsid w:val="00C86777"/>
    <w:rsid w:val="00C86B70"/>
    <w:rsid w:val="00C8753E"/>
    <w:rsid w:val="00C875B0"/>
    <w:rsid w:val="00C90F54"/>
    <w:rsid w:val="00C91211"/>
    <w:rsid w:val="00C917E1"/>
    <w:rsid w:val="00C9262D"/>
    <w:rsid w:val="00C932D4"/>
    <w:rsid w:val="00C9344E"/>
    <w:rsid w:val="00C93EDD"/>
    <w:rsid w:val="00C95FB1"/>
    <w:rsid w:val="00C9671B"/>
    <w:rsid w:val="00C9685D"/>
    <w:rsid w:val="00C978E4"/>
    <w:rsid w:val="00CA0BB7"/>
    <w:rsid w:val="00CA2043"/>
    <w:rsid w:val="00CA3139"/>
    <w:rsid w:val="00CA38AE"/>
    <w:rsid w:val="00CA3EB3"/>
    <w:rsid w:val="00CA5253"/>
    <w:rsid w:val="00CA5AE0"/>
    <w:rsid w:val="00CB15F7"/>
    <w:rsid w:val="00CB1919"/>
    <w:rsid w:val="00CB28D3"/>
    <w:rsid w:val="00CB3010"/>
    <w:rsid w:val="00CB3508"/>
    <w:rsid w:val="00CB3EE3"/>
    <w:rsid w:val="00CB50B1"/>
    <w:rsid w:val="00CB6274"/>
    <w:rsid w:val="00CC08C0"/>
    <w:rsid w:val="00CC205D"/>
    <w:rsid w:val="00CC27B3"/>
    <w:rsid w:val="00CC2B0F"/>
    <w:rsid w:val="00CC4CD8"/>
    <w:rsid w:val="00CD048D"/>
    <w:rsid w:val="00CD3261"/>
    <w:rsid w:val="00CD5E80"/>
    <w:rsid w:val="00CD6B08"/>
    <w:rsid w:val="00CD765F"/>
    <w:rsid w:val="00CE1CA9"/>
    <w:rsid w:val="00CE32A4"/>
    <w:rsid w:val="00CE3DE0"/>
    <w:rsid w:val="00CE4E87"/>
    <w:rsid w:val="00CE4F51"/>
    <w:rsid w:val="00CE5C91"/>
    <w:rsid w:val="00CE5CEC"/>
    <w:rsid w:val="00CE6001"/>
    <w:rsid w:val="00CE76CC"/>
    <w:rsid w:val="00CE7CFA"/>
    <w:rsid w:val="00CF1319"/>
    <w:rsid w:val="00CF2724"/>
    <w:rsid w:val="00CF2872"/>
    <w:rsid w:val="00CF2C2E"/>
    <w:rsid w:val="00CF44C7"/>
    <w:rsid w:val="00CF4C79"/>
    <w:rsid w:val="00CF5E9E"/>
    <w:rsid w:val="00CF63CC"/>
    <w:rsid w:val="00CF679A"/>
    <w:rsid w:val="00CF7E17"/>
    <w:rsid w:val="00D00899"/>
    <w:rsid w:val="00D00D27"/>
    <w:rsid w:val="00D01140"/>
    <w:rsid w:val="00D03D41"/>
    <w:rsid w:val="00D04052"/>
    <w:rsid w:val="00D0492C"/>
    <w:rsid w:val="00D052CE"/>
    <w:rsid w:val="00D062AA"/>
    <w:rsid w:val="00D06A4E"/>
    <w:rsid w:val="00D06AB2"/>
    <w:rsid w:val="00D07907"/>
    <w:rsid w:val="00D111AD"/>
    <w:rsid w:val="00D13028"/>
    <w:rsid w:val="00D14274"/>
    <w:rsid w:val="00D165AC"/>
    <w:rsid w:val="00D20BAA"/>
    <w:rsid w:val="00D21CA3"/>
    <w:rsid w:val="00D2202C"/>
    <w:rsid w:val="00D225C4"/>
    <w:rsid w:val="00D22FB9"/>
    <w:rsid w:val="00D23501"/>
    <w:rsid w:val="00D254A6"/>
    <w:rsid w:val="00D30E8C"/>
    <w:rsid w:val="00D32400"/>
    <w:rsid w:val="00D32F50"/>
    <w:rsid w:val="00D33D8C"/>
    <w:rsid w:val="00D33FB6"/>
    <w:rsid w:val="00D35AA8"/>
    <w:rsid w:val="00D37044"/>
    <w:rsid w:val="00D41DB5"/>
    <w:rsid w:val="00D43FA2"/>
    <w:rsid w:val="00D44F54"/>
    <w:rsid w:val="00D453C0"/>
    <w:rsid w:val="00D458E2"/>
    <w:rsid w:val="00D46D33"/>
    <w:rsid w:val="00D46DCE"/>
    <w:rsid w:val="00D474BE"/>
    <w:rsid w:val="00D47613"/>
    <w:rsid w:val="00D47623"/>
    <w:rsid w:val="00D51341"/>
    <w:rsid w:val="00D52421"/>
    <w:rsid w:val="00D529DA"/>
    <w:rsid w:val="00D55959"/>
    <w:rsid w:val="00D5636A"/>
    <w:rsid w:val="00D56CF8"/>
    <w:rsid w:val="00D57B1E"/>
    <w:rsid w:val="00D57B1F"/>
    <w:rsid w:val="00D57D7A"/>
    <w:rsid w:val="00D600BE"/>
    <w:rsid w:val="00D61BD0"/>
    <w:rsid w:val="00D62C2C"/>
    <w:rsid w:val="00D642B5"/>
    <w:rsid w:val="00D65519"/>
    <w:rsid w:val="00D66D21"/>
    <w:rsid w:val="00D66FB4"/>
    <w:rsid w:val="00D70EE8"/>
    <w:rsid w:val="00D71077"/>
    <w:rsid w:val="00D71B4C"/>
    <w:rsid w:val="00D72751"/>
    <w:rsid w:val="00D739D6"/>
    <w:rsid w:val="00D7460E"/>
    <w:rsid w:val="00D74B15"/>
    <w:rsid w:val="00D74EA6"/>
    <w:rsid w:val="00D76965"/>
    <w:rsid w:val="00D7775B"/>
    <w:rsid w:val="00D77E07"/>
    <w:rsid w:val="00D81A81"/>
    <w:rsid w:val="00D83F29"/>
    <w:rsid w:val="00D8422F"/>
    <w:rsid w:val="00D844DD"/>
    <w:rsid w:val="00D9154E"/>
    <w:rsid w:val="00D92FBD"/>
    <w:rsid w:val="00D93D06"/>
    <w:rsid w:val="00D9414A"/>
    <w:rsid w:val="00D94FCB"/>
    <w:rsid w:val="00D96255"/>
    <w:rsid w:val="00D9660D"/>
    <w:rsid w:val="00D96D5A"/>
    <w:rsid w:val="00DA1247"/>
    <w:rsid w:val="00DA5057"/>
    <w:rsid w:val="00DA5AEA"/>
    <w:rsid w:val="00DA5E03"/>
    <w:rsid w:val="00DB0232"/>
    <w:rsid w:val="00DB2D6C"/>
    <w:rsid w:val="00DB420A"/>
    <w:rsid w:val="00DB5607"/>
    <w:rsid w:val="00DB5E2E"/>
    <w:rsid w:val="00DB5E89"/>
    <w:rsid w:val="00DB6E5C"/>
    <w:rsid w:val="00DB71F8"/>
    <w:rsid w:val="00DB73D9"/>
    <w:rsid w:val="00DB7D03"/>
    <w:rsid w:val="00DC08F9"/>
    <w:rsid w:val="00DC0D19"/>
    <w:rsid w:val="00DC0EDD"/>
    <w:rsid w:val="00DC10E3"/>
    <w:rsid w:val="00DC19B8"/>
    <w:rsid w:val="00DC4CB3"/>
    <w:rsid w:val="00DC5174"/>
    <w:rsid w:val="00DD0312"/>
    <w:rsid w:val="00DD0837"/>
    <w:rsid w:val="00DD0AD7"/>
    <w:rsid w:val="00DD0D5F"/>
    <w:rsid w:val="00DD0F94"/>
    <w:rsid w:val="00DD2391"/>
    <w:rsid w:val="00DD39A2"/>
    <w:rsid w:val="00DD3D93"/>
    <w:rsid w:val="00DD49F9"/>
    <w:rsid w:val="00DD4C7F"/>
    <w:rsid w:val="00DD5BB2"/>
    <w:rsid w:val="00DD6633"/>
    <w:rsid w:val="00DD6B3F"/>
    <w:rsid w:val="00DD6BC9"/>
    <w:rsid w:val="00DD7CFE"/>
    <w:rsid w:val="00DE0C72"/>
    <w:rsid w:val="00DE1E33"/>
    <w:rsid w:val="00DE21BB"/>
    <w:rsid w:val="00DE2FAC"/>
    <w:rsid w:val="00DE33D1"/>
    <w:rsid w:val="00DE3AC9"/>
    <w:rsid w:val="00DE3AEC"/>
    <w:rsid w:val="00DE47C3"/>
    <w:rsid w:val="00DE6547"/>
    <w:rsid w:val="00DF07C4"/>
    <w:rsid w:val="00DF0D22"/>
    <w:rsid w:val="00DF157D"/>
    <w:rsid w:val="00DF2D54"/>
    <w:rsid w:val="00DF3E3C"/>
    <w:rsid w:val="00DF5084"/>
    <w:rsid w:val="00DF5981"/>
    <w:rsid w:val="00DF6061"/>
    <w:rsid w:val="00DF7E3F"/>
    <w:rsid w:val="00E00702"/>
    <w:rsid w:val="00E0099F"/>
    <w:rsid w:val="00E0220F"/>
    <w:rsid w:val="00E02E0C"/>
    <w:rsid w:val="00E04788"/>
    <w:rsid w:val="00E04A47"/>
    <w:rsid w:val="00E05ED6"/>
    <w:rsid w:val="00E06718"/>
    <w:rsid w:val="00E1010C"/>
    <w:rsid w:val="00E10A24"/>
    <w:rsid w:val="00E11B9F"/>
    <w:rsid w:val="00E11BFD"/>
    <w:rsid w:val="00E14634"/>
    <w:rsid w:val="00E14782"/>
    <w:rsid w:val="00E14A04"/>
    <w:rsid w:val="00E1530F"/>
    <w:rsid w:val="00E15A42"/>
    <w:rsid w:val="00E15DB7"/>
    <w:rsid w:val="00E1795A"/>
    <w:rsid w:val="00E22926"/>
    <w:rsid w:val="00E22C43"/>
    <w:rsid w:val="00E23312"/>
    <w:rsid w:val="00E23A69"/>
    <w:rsid w:val="00E2611E"/>
    <w:rsid w:val="00E26A02"/>
    <w:rsid w:val="00E26B12"/>
    <w:rsid w:val="00E27F73"/>
    <w:rsid w:val="00E27FBE"/>
    <w:rsid w:val="00E34B19"/>
    <w:rsid w:val="00E34B27"/>
    <w:rsid w:val="00E34F24"/>
    <w:rsid w:val="00E35A88"/>
    <w:rsid w:val="00E35B78"/>
    <w:rsid w:val="00E4038C"/>
    <w:rsid w:val="00E406A5"/>
    <w:rsid w:val="00E416BB"/>
    <w:rsid w:val="00E41FC7"/>
    <w:rsid w:val="00E42A66"/>
    <w:rsid w:val="00E43374"/>
    <w:rsid w:val="00E434CC"/>
    <w:rsid w:val="00E44A7A"/>
    <w:rsid w:val="00E45670"/>
    <w:rsid w:val="00E458B9"/>
    <w:rsid w:val="00E46C11"/>
    <w:rsid w:val="00E46CBE"/>
    <w:rsid w:val="00E50EB7"/>
    <w:rsid w:val="00E51F91"/>
    <w:rsid w:val="00E5306F"/>
    <w:rsid w:val="00E53947"/>
    <w:rsid w:val="00E54846"/>
    <w:rsid w:val="00E55743"/>
    <w:rsid w:val="00E55759"/>
    <w:rsid w:val="00E56C24"/>
    <w:rsid w:val="00E57FD7"/>
    <w:rsid w:val="00E60E6C"/>
    <w:rsid w:val="00E60F44"/>
    <w:rsid w:val="00E63559"/>
    <w:rsid w:val="00E6359B"/>
    <w:rsid w:val="00E637AE"/>
    <w:rsid w:val="00E63B16"/>
    <w:rsid w:val="00E6531B"/>
    <w:rsid w:val="00E65E46"/>
    <w:rsid w:val="00E65F54"/>
    <w:rsid w:val="00E66691"/>
    <w:rsid w:val="00E6717A"/>
    <w:rsid w:val="00E701A6"/>
    <w:rsid w:val="00E70345"/>
    <w:rsid w:val="00E72F1E"/>
    <w:rsid w:val="00E7495D"/>
    <w:rsid w:val="00E74E15"/>
    <w:rsid w:val="00E7697F"/>
    <w:rsid w:val="00E804CB"/>
    <w:rsid w:val="00E80DAA"/>
    <w:rsid w:val="00E81929"/>
    <w:rsid w:val="00E81B75"/>
    <w:rsid w:val="00E830AC"/>
    <w:rsid w:val="00E84012"/>
    <w:rsid w:val="00E84572"/>
    <w:rsid w:val="00E8571F"/>
    <w:rsid w:val="00E85F6C"/>
    <w:rsid w:val="00E877C1"/>
    <w:rsid w:val="00E907E4"/>
    <w:rsid w:val="00E9554D"/>
    <w:rsid w:val="00E95600"/>
    <w:rsid w:val="00E97C51"/>
    <w:rsid w:val="00E97E72"/>
    <w:rsid w:val="00E97F06"/>
    <w:rsid w:val="00EA05ED"/>
    <w:rsid w:val="00EA28C4"/>
    <w:rsid w:val="00EA28C9"/>
    <w:rsid w:val="00EA4316"/>
    <w:rsid w:val="00EA4D6A"/>
    <w:rsid w:val="00EA5105"/>
    <w:rsid w:val="00EB10AD"/>
    <w:rsid w:val="00EB2D82"/>
    <w:rsid w:val="00EB441F"/>
    <w:rsid w:val="00EB4725"/>
    <w:rsid w:val="00EB59EB"/>
    <w:rsid w:val="00EB5F04"/>
    <w:rsid w:val="00EB6136"/>
    <w:rsid w:val="00EB6260"/>
    <w:rsid w:val="00EB69A6"/>
    <w:rsid w:val="00EB6D83"/>
    <w:rsid w:val="00EB7DE7"/>
    <w:rsid w:val="00EC1739"/>
    <w:rsid w:val="00EC1800"/>
    <w:rsid w:val="00EC22C4"/>
    <w:rsid w:val="00EC48A7"/>
    <w:rsid w:val="00EC5931"/>
    <w:rsid w:val="00EC6555"/>
    <w:rsid w:val="00EC798F"/>
    <w:rsid w:val="00EC7E21"/>
    <w:rsid w:val="00ED004D"/>
    <w:rsid w:val="00ED0212"/>
    <w:rsid w:val="00ED0C8B"/>
    <w:rsid w:val="00ED16F5"/>
    <w:rsid w:val="00ED2145"/>
    <w:rsid w:val="00ED2538"/>
    <w:rsid w:val="00ED2634"/>
    <w:rsid w:val="00ED3420"/>
    <w:rsid w:val="00ED4CED"/>
    <w:rsid w:val="00ED5B36"/>
    <w:rsid w:val="00ED6B7F"/>
    <w:rsid w:val="00ED7473"/>
    <w:rsid w:val="00ED7ADF"/>
    <w:rsid w:val="00ED7C75"/>
    <w:rsid w:val="00EE05F5"/>
    <w:rsid w:val="00EE06D4"/>
    <w:rsid w:val="00EE0A64"/>
    <w:rsid w:val="00EE1C00"/>
    <w:rsid w:val="00EE3AFC"/>
    <w:rsid w:val="00EE3D7A"/>
    <w:rsid w:val="00EE4274"/>
    <w:rsid w:val="00EE5192"/>
    <w:rsid w:val="00EE5E43"/>
    <w:rsid w:val="00EF1222"/>
    <w:rsid w:val="00EF128C"/>
    <w:rsid w:val="00EF13D7"/>
    <w:rsid w:val="00EF4430"/>
    <w:rsid w:val="00EF5F92"/>
    <w:rsid w:val="00EF621D"/>
    <w:rsid w:val="00EF71A9"/>
    <w:rsid w:val="00EF77FE"/>
    <w:rsid w:val="00F00A05"/>
    <w:rsid w:val="00F01476"/>
    <w:rsid w:val="00F02FCD"/>
    <w:rsid w:val="00F04327"/>
    <w:rsid w:val="00F057DE"/>
    <w:rsid w:val="00F0599C"/>
    <w:rsid w:val="00F06B89"/>
    <w:rsid w:val="00F10F07"/>
    <w:rsid w:val="00F11C0A"/>
    <w:rsid w:val="00F11E31"/>
    <w:rsid w:val="00F145A4"/>
    <w:rsid w:val="00F1478A"/>
    <w:rsid w:val="00F1665B"/>
    <w:rsid w:val="00F20AA2"/>
    <w:rsid w:val="00F21B73"/>
    <w:rsid w:val="00F21DD3"/>
    <w:rsid w:val="00F220FE"/>
    <w:rsid w:val="00F22722"/>
    <w:rsid w:val="00F2347F"/>
    <w:rsid w:val="00F2366F"/>
    <w:rsid w:val="00F237DE"/>
    <w:rsid w:val="00F2510E"/>
    <w:rsid w:val="00F25C9C"/>
    <w:rsid w:val="00F25E46"/>
    <w:rsid w:val="00F26129"/>
    <w:rsid w:val="00F276F9"/>
    <w:rsid w:val="00F322CD"/>
    <w:rsid w:val="00F32AD8"/>
    <w:rsid w:val="00F32D8A"/>
    <w:rsid w:val="00F331C3"/>
    <w:rsid w:val="00F3358B"/>
    <w:rsid w:val="00F33B37"/>
    <w:rsid w:val="00F33EFD"/>
    <w:rsid w:val="00F341D8"/>
    <w:rsid w:val="00F344F7"/>
    <w:rsid w:val="00F3492C"/>
    <w:rsid w:val="00F35303"/>
    <w:rsid w:val="00F3539B"/>
    <w:rsid w:val="00F379C4"/>
    <w:rsid w:val="00F40345"/>
    <w:rsid w:val="00F40DA5"/>
    <w:rsid w:val="00F41290"/>
    <w:rsid w:val="00F41A5E"/>
    <w:rsid w:val="00F4430D"/>
    <w:rsid w:val="00F45321"/>
    <w:rsid w:val="00F5055B"/>
    <w:rsid w:val="00F5486C"/>
    <w:rsid w:val="00F606EB"/>
    <w:rsid w:val="00F61A83"/>
    <w:rsid w:val="00F61C70"/>
    <w:rsid w:val="00F63575"/>
    <w:rsid w:val="00F63CD6"/>
    <w:rsid w:val="00F6470E"/>
    <w:rsid w:val="00F67110"/>
    <w:rsid w:val="00F67C96"/>
    <w:rsid w:val="00F70290"/>
    <w:rsid w:val="00F70644"/>
    <w:rsid w:val="00F70F3E"/>
    <w:rsid w:val="00F716F1"/>
    <w:rsid w:val="00F72A5D"/>
    <w:rsid w:val="00F733AB"/>
    <w:rsid w:val="00F74A5D"/>
    <w:rsid w:val="00F75106"/>
    <w:rsid w:val="00F758B3"/>
    <w:rsid w:val="00F75DF4"/>
    <w:rsid w:val="00F761C0"/>
    <w:rsid w:val="00F766BF"/>
    <w:rsid w:val="00F76B31"/>
    <w:rsid w:val="00F77421"/>
    <w:rsid w:val="00F77CAE"/>
    <w:rsid w:val="00F80F60"/>
    <w:rsid w:val="00F824E0"/>
    <w:rsid w:val="00F8571E"/>
    <w:rsid w:val="00F85936"/>
    <w:rsid w:val="00F86F6D"/>
    <w:rsid w:val="00F906EF"/>
    <w:rsid w:val="00F90D95"/>
    <w:rsid w:val="00F912E4"/>
    <w:rsid w:val="00F9133A"/>
    <w:rsid w:val="00F91E21"/>
    <w:rsid w:val="00F92020"/>
    <w:rsid w:val="00F92962"/>
    <w:rsid w:val="00F9361C"/>
    <w:rsid w:val="00FA20CD"/>
    <w:rsid w:val="00FA27CB"/>
    <w:rsid w:val="00FA3171"/>
    <w:rsid w:val="00FA35BE"/>
    <w:rsid w:val="00FA404E"/>
    <w:rsid w:val="00FA443D"/>
    <w:rsid w:val="00FA4FD5"/>
    <w:rsid w:val="00FB0ABF"/>
    <w:rsid w:val="00FB0B17"/>
    <w:rsid w:val="00FB1AEB"/>
    <w:rsid w:val="00FB4BD2"/>
    <w:rsid w:val="00FC0322"/>
    <w:rsid w:val="00FC0677"/>
    <w:rsid w:val="00FC12BF"/>
    <w:rsid w:val="00FC24E5"/>
    <w:rsid w:val="00FC258E"/>
    <w:rsid w:val="00FC2C44"/>
    <w:rsid w:val="00FC3852"/>
    <w:rsid w:val="00FD0B2E"/>
    <w:rsid w:val="00FD0BCB"/>
    <w:rsid w:val="00FD1CC3"/>
    <w:rsid w:val="00FD1F8F"/>
    <w:rsid w:val="00FD338D"/>
    <w:rsid w:val="00FD42C5"/>
    <w:rsid w:val="00FD5265"/>
    <w:rsid w:val="00FD54FB"/>
    <w:rsid w:val="00FD6D50"/>
    <w:rsid w:val="00FE09C1"/>
    <w:rsid w:val="00FE0A03"/>
    <w:rsid w:val="00FE18DB"/>
    <w:rsid w:val="00FE23AA"/>
    <w:rsid w:val="00FE2A56"/>
    <w:rsid w:val="00FE2BF5"/>
    <w:rsid w:val="00FE2D0A"/>
    <w:rsid w:val="00FE2E8B"/>
    <w:rsid w:val="00FE344D"/>
    <w:rsid w:val="00FE39FC"/>
    <w:rsid w:val="00FE53D3"/>
    <w:rsid w:val="00FE6106"/>
    <w:rsid w:val="00FE6D8E"/>
    <w:rsid w:val="00FE7475"/>
    <w:rsid w:val="00FE795A"/>
    <w:rsid w:val="00FF035A"/>
    <w:rsid w:val="00FF0AE7"/>
    <w:rsid w:val="00FF130B"/>
    <w:rsid w:val="00FF1C13"/>
    <w:rsid w:val="00FF2731"/>
    <w:rsid w:val="00FF2A42"/>
    <w:rsid w:val="00FF405F"/>
    <w:rsid w:val="00FF45AC"/>
    <w:rsid w:val="00FF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C0A"/>
    <w:rPr>
      <w:sz w:val="24"/>
      <w:szCs w:val="24"/>
    </w:rPr>
  </w:style>
  <w:style w:type="paragraph" w:styleId="10">
    <w:name w:val="heading 1"/>
    <w:basedOn w:val="a"/>
    <w:next w:val="a"/>
    <w:qFormat/>
    <w:rsid w:val="00A22B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C2C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334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0A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D77E0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3A9B"/>
    <w:pPr>
      <w:spacing w:after="120"/>
    </w:pPr>
  </w:style>
  <w:style w:type="character" w:styleId="a5">
    <w:name w:val="Hyperlink"/>
    <w:rsid w:val="008333F4"/>
    <w:rPr>
      <w:color w:val="0000FF"/>
      <w:u w:val="single"/>
    </w:rPr>
  </w:style>
  <w:style w:type="paragraph" w:styleId="a6">
    <w:name w:val="Normal (Web)"/>
    <w:basedOn w:val="a"/>
    <w:rsid w:val="00E84572"/>
    <w:pPr>
      <w:spacing w:before="120" w:after="120"/>
      <w:ind w:left="75" w:right="75" w:firstLine="240"/>
    </w:pPr>
  </w:style>
  <w:style w:type="table" w:styleId="a7">
    <w:name w:val="Table Grid"/>
    <w:basedOn w:val="a1"/>
    <w:uiPriority w:val="99"/>
    <w:rsid w:val="002E6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AA6C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rsid w:val="00AB7A1A"/>
    <w:pPr>
      <w:spacing w:before="100" w:beforeAutospacing="1" w:after="100" w:afterAutospacing="1"/>
    </w:pPr>
  </w:style>
  <w:style w:type="paragraph" w:customStyle="1" w:styleId="fn2r">
    <w:name w:val="fn2r"/>
    <w:basedOn w:val="a"/>
    <w:rsid w:val="00E22926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786DB7"/>
    <w:pPr>
      <w:spacing w:after="120" w:line="480" w:lineRule="auto"/>
    </w:pPr>
  </w:style>
  <w:style w:type="paragraph" w:styleId="30">
    <w:name w:val="Body Text 3"/>
    <w:basedOn w:val="a"/>
    <w:rsid w:val="00B334D7"/>
    <w:pPr>
      <w:spacing w:after="120"/>
    </w:pPr>
    <w:rPr>
      <w:sz w:val="16"/>
      <w:szCs w:val="16"/>
    </w:rPr>
  </w:style>
  <w:style w:type="paragraph" w:customStyle="1" w:styleId="Default">
    <w:name w:val="Default"/>
    <w:rsid w:val="00B334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нум список 1"/>
    <w:basedOn w:val="a"/>
    <w:rsid w:val="00BD42C5"/>
    <w:pPr>
      <w:numPr>
        <w:numId w:val="5"/>
      </w:numPr>
      <w:spacing w:before="120" w:after="120"/>
      <w:ind w:left="-720"/>
      <w:jc w:val="both"/>
    </w:pPr>
    <w:rPr>
      <w:szCs w:val="20"/>
      <w:lang w:eastAsia="ar-SA"/>
    </w:rPr>
  </w:style>
  <w:style w:type="paragraph" w:customStyle="1" w:styleId="ConsPlusTitle">
    <w:name w:val="ConsPlusTitle"/>
    <w:rsid w:val="00E10A24"/>
    <w:pPr>
      <w:widowControl w:val="0"/>
    </w:pPr>
    <w:rPr>
      <w:rFonts w:ascii="Arial" w:hAnsi="Arial"/>
      <w:b/>
      <w:snapToGrid w:val="0"/>
    </w:rPr>
  </w:style>
  <w:style w:type="paragraph" w:customStyle="1" w:styleId="a8">
    <w:name w:val="Знак Знак Знак Знак Знак"/>
    <w:basedOn w:val="a"/>
    <w:rsid w:val="00B837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марк список 1"/>
    <w:basedOn w:val="a"/>
    <w:rsid w:val="00B8371A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a9">
    <w:name w:val="Знак Знак Знак Знак"/>
    <w:basedOn w:val="a"/>
    <w:rsid w:val="004F65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rsid w:val="00A516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paragraph" w:customStyle="1" w:styleId="aa">
    <w:name w:val="основной текст документа"/>
    <w:basedOn w:val="a"/>
    <w:rsid w:val="00A51612"/>
    <w:pPr>
      <w:spacing w:before="120" w:after="120"/>
      <w:jc w:val="both"/>
    </w:pPr>
    <w:rPr>
      <w:szCs w:val="20"/>
      <w:lang w:eastAsia="en-US"/>
    </w:rPr>
  </w:style>
  <w:style w:type="paragraph" w:customStyle="1" w:styleId="ConsPlusNonformat">
    <w:name w:val="ConsPlusNonformat"/>
    <w:rsid w:val="00A516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semiHidden/>
    <w:rsid w:val="00A51612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AC4D56"/>
    <w:rPr>
      <w:b/>
      <w:bCs/>
      <w:sz w:val="22"/>
      <w:szCs w:val="22"/>
    </w:rPr>
  </w:style>
  <w:style w:type="character" w:customStyle="1" w:styleId="20">
    <w:name w:val="Заголовок 2 Знак"/>
    <w:link w:val="2"/>
    <w:semiHidden/>
    <w:rsid w:val="00FC2C4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ody Text Indent"/>
    <w:basedOn w:val="a"/>
    <w:link w:val="ad"/>
    <w:rsid w:val="00FC2C44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FC2C44"/>
    <w:rPr>
      <w:sz w:val="24"/>
      <w:szCs w:val="24"/>
    </w:rPr>
  </w:style>
  <w:style w:type="paragraph" w:styleId="23">
    <w:name w:val="Body Text Indent 2"/>
    <w:basedOn w:val="a"/>
    <w:link w:val="24"/>
    <w:rsid w:val="00FC2C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FC2C44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A16CDE"/>
    <w:rPr>
      <w:rFonts w:ascii="Arial" w:hAnsi="Arial" w:cs="Arial"/>
      <w:lang w:val="ru-RU" w:eastAsia="ru-RU" w:bidi="ar-SA"/>
    </w:rPr>
  </w:style>
  <w:style w:type="character" w:customStyle="1" w:styleId="31">
    <w:name w:val="Заголовок 3 Знак"/>
    <w:rsid w:val="0054716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E637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2">
    <w:name w:val="Основной текст 2 Знак"/>
    <w:link w:val="21"/>
    <w:uiPriority w:val="99"/>
    <w:rsid w:val="00E637AE"/>
    <w:rPr>
      <w:sz w:val="24"/>
      <w:szCs w:val="24"/>
    </w:rPr>
  </w:style>
  <w:style w:type="character" w:customStyle="1" w:styleId="40">
    <w:name w:val="Заголовок 4 Знак"/>
    <w:link w:val="4"/>
    <w:semiHidden/>
    <w:rsid w:val="00EE0A64"/>
    <w:rPr>
      <w:rFonts w:ascii="Calibri" w:hAnsi="Calibri"/>
      <w:b/>
      <w:bCs/>
      <w:sz w:val="28"/>
      <w:szCs w:val="28"/>
    </w:rPr>
  </w:style>
  <w:style w:type="paragraph" w:styleId="ae">
    <w:name w:val="header"/>
    <w:basedOn w:val="a"/>
    <w:link w:val="af"/>
    <w:uiPriority w:val="99"/>
    <w:rsid w:val="00A254E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A254E2"/>
    <w:rPr>
      <w:sz w:val="24"/>
      <w:szCs w:val="24"/>
    </w:rPr>
  </w:style>
  <w:style w:type="paragraph" w:styleId="af0">
    <w:name w:val="footer"/>
    <w:basedOn w:val="a"/>
    <w:link w:val="af1"/>
    <w:rsid w:val="00A254E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A254E2"/>
    <w:rPr>
      <w:sz w:val="24"/>
      <w:szCs w:val="24"/>
    </w:rPr>
  </w:style>
  <w:style w:type="paragraph" w:styleId="af2">
    <w:name w:val="List Paragraph"/>
    <w:basedOn w:val="a"/>
    <w:uiPriority w:val="34"/>
    <w:qFormat/>
    <w:rsid w:val="0022334C"/>
    <w:pPr>
      <w:suppressAutoHyphens/>
      <w:autoSpaceDN w:val="0"/>
      <w:ind w:left="720"/>
      <w:contextualSpacing/>
    </w:pPr>
    <w:rPr>
      <w:rFonts w:ascii="Century" w:hAnsi="Century"/>
      <w:sz w:val="20"/>
      <w:szCs w:val="20"/>
      <w:lang w:val="en-US"/>
    </w:rPr>
  </w:style>
  <w:style w:type="paragraph" w:customStyle="1" w:styleId="ConsTitle">
    <w:name w:val="ConsTitle"/>
    <w:rsid w:val="004228A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4">
    <w:name w:val="Основной текст Знак"/>
    <w:link w:val="a3"/>
    <w:rsid w:val="00DE3AC9"/>
    <w:rPr>
      <w:sz w:val="24"/>
      <w:szCs w:val="24"/>
    </w:rPr>
  </w:style>
  <w:style w:type="paragraph" w:styleId="af3">
    <w:name w:val="No Spacing"/>
    <w:uiPriority w:val="1"/>
    <w:qFormat/>
    <w:rsid w:val="008A683D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qFormat/>
    <w:rsid w:val="00BC33E9"/>
    <w:pPr>
      <w:ind w:left="720"/>
    </w:pPr>
  </w:style>
  <w:style w:type="character" w:styleId="af4">
    <w:name w:val="Strong"/>
    <w:uiPriority w:val="22"/>
    <w:qFormat/>
    <w:rsid w:val="005640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ashkontrol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54BEC-1465-4FDC-A6CE-0259F602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15</Pages>
  <Words>6735</Words>
  <Characters>38394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положения</vt:lpstr>
    </vt:vector>
  </TitlesOfParts>
  <Company>BorAdmin</Company>
  <LinksUpToDate>false</LinksUpToDate>
  <CharactersWithSpaces>45039</CharactersWithSpaces>
  <SharedDoc>false</SharedDoc>
  <HLinks>
    <vt:vector size="42" baseType="variant">
      <vt:variant>
        <vt:i4>3604524</vt:i4>
      </vt:variant>
      <vt:variant>
        <vt:i4>18</vt:i4>
      </vt:variant>
      <vt:variant>
        <vt:i4>0</vt:i4>
      </vt:variant>
      <vt:variant>
        <vt:i4>5</vt:i4>
      </vt:variant>
      <vt:variant>
        <vt:lpwstr>https://vashkontrol.ru/</vt:lpwstr>
      </vt:variant>
      <vt:variant>
        <vt:lpwstr/>
      </vt:variant>
      <vt:variant>
        <vt:i4>5832706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положения</dc:title>
  <dc:creator>sug</dc:creator>
  <cp:lastModifiedBy>Пользователь</cp:lastModifiedBy>
  <cp:revision>14</cp:revision>
  <cp:lastPrinted>2020-11-10T09:57:00Z</cp:lastPrinted>
  <dcterms:created xsi:type="dcterms:W3CDTF">2020-11-09T04:11:00Z</dcterms:created>
  <dcterms:modified xsi:type="dcterms:W3CDTF">2020-11-11T10:39:00Z</dcterms:modified>
</cp:coreProperties>
</file>