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828" w:type="dxa"/>
        <w:tblLook w:val="01E0"/>
      </w:tblPr>
      <w:tblGrid>
        <w:gridCol w:w="4857"/>
        <w:gridCol w:w="57"/>
        <w:gridCol w:w="4914"/>
      </w:tblGrid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Управление правового обеспечения</w:t>
            </w:r>
          </w:p>
          <w:p w:rsidR="00A131C2" w:rsidRPr="003B4CA0" w:rsidRDefault="00A131C2" w:rsidP="00D146FE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администрации МО «Цильнинский район»</w:t>
            </w:r>
          </w:p>
          <w:p w:rsidR="00A131C2" w:rsidRPr="003B4CA0" w:rsidRDefault="00A131C2" w:rsidP="00D146FE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</w:p>
        </w:tc>
      </w:tr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ЗАКЛЮЧЕНИЕ</w:t>
            </w:r>
          </w:p>
          <w:p w:rsidR="00A131C2" w:rsidRPr="003B4CA0" w:rsidRDefault="00A131C2" w:rsidP="00D146FE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ПРАВОВОЙ И АНТИКОРРУПЦИОННОЙ ЭКСПЕРТИЗЫ</w:t>
            </w:r>
          </w:p>
          <w:p w:rsidR="00A131C2" w:rsidRPr="003B4CA0" w:rsidRDefault="00A131C2" w:rsidP="00D146FE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</w:p>
        </w:tc>
      </w:tr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проекта постановления администрации МО «Цильнинский район»</w:t>
            </w:r>
          </w:p>
          <w:p w:rsidR="00A131C2" w:rsidRPr="003B4CA0" w:rsidRDefault="00A131C2" w:rsidP="00D146FE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</w:p>
        </w:tc>
      </w:tr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«</w:t>
            </w:r>
            <w:bookmarkStart w:id="0" w:name="OLE_LINK71"/>
            <w:bookmarkStart w:id="1" w:name="OLE_LINK72"/>
            <w:bookmarkStart w:id="2" w:name="OLE_LINK73"/>
            <w:bookmarkStart w:id="3" w:name="OLE_LINK74"/>
            <w:bookmarkStart w:id="4" w:name="OLE_LINK75"/>
            <w:r>
              <w:t xml:space="preserve"> </w:t>
            </w:r>
            <w:r w:rsidRPr="00A131C2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О создании комиссии по повышению эффективности осуществления закупок товаров, работ, услуг для обеспечения нужд муниципального образования «Цильнинский район» Ульяновской области</w:t>
            </w:r>
            <w:r w:rsidRPr="003B4CA0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»</w:t>
            </w:r>
          </w:p>
          <w:bookmarkEnd w:id="0"/>
          <w:bookmarkEnd w:id="1"/>
          <w:bookmarkEnd w:id="2"/>
          <w:bookmarkEnd w:id="3"/>
          <w:bookmarkEnd w:id="4"/>
          <w:p w:rsidR="00A131C2" w:rsidRPr="003B4CA0" w:rsidRDefault="00A131C2" w:rsidP="00D146FE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c>
          <w:tcPr>
            <w:tcW w:w="4857" w:type="dxa"/>
          </w:tcPr>
          <w:p w:rsidR="00A131C2" w:rsidRPr="003B4CA0" w:rsidRDefault="00A131C2" w:rsidP="00D146FE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A131C2" w:rsidRPr="003B4CA0" w:rsidRDefault="00A131C2" w:rsidP="00D146F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24.02.2016</w:t>
            </w:r>
          </w:p>
          <w:p w:rsidR="00A131C2" w:rsidRPr="003B4CA0" w:rsidRDefault="00A131C2" w:rsidP="00D146F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c>
          <w:tcPr>
            <w:tcW w:w="4857" w:type="dxa"/>
          </w:tcPr>
          <w:p w:rsidR="00A131C2" w:rsidRPr="003B4CA0" w:rsidRDefault="00A131C2" w:rsidP="00D146FE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A131C2" w:rsidRPr="003B4CA0" w:rsidRDefault="00A131C2" w:rsidP="009B1A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r w:rsidR="009B1A46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</w:tr>
      <w:tr w:rsidR="00A131C2" w:rsidRPr="00DA425F" w:rsidTr="00D146FE">
        <w:tc>
          <w:tcPr>
            <w:tcW w:w="4857" w:type="dxa"/>
          </w:tcPr>
          <w:p w:rsidR="00A131C2" w:rsidRPr="003B4CA0" w:rsidRDefault="00A131C2" w:rsidP="00D146FE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A131C2" w:rsidRPr="003B4CA0" w:rsidRDefault="00A131C2" w:rsidP="00D146FE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A131C2" w:rsidRPr="003B4CA0" w:rsidRDefault="00A131C2" w:rsidP="00D146F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отдел по муниципальным закупкам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администрации МО «Цильнинский район»</w:t>
            </w:r>
          </w:p>
          <w:p w:rsidR="00A131C2" w:rsidRPr="003B4CA0" w:rsidRDefault="00A131C2" w:rsidP="00D146F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c>
          <w:tcPr>
            <w:tcW w:w="4857" w:type="dxa"/>
          </w:tcPr>
          <w:p w:rsidR="00A131C2" w:rsidRPr="003B4CA0" w:rsidRDefault="00A131C2" w:rsidP="00D146FE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A131C2" w:rsidRPr="00DA425F" w:rsidRDefault="00A131C2" w:rsidP="00D146F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DA425F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не содержит </w:t>
            </w:r>
            <w:proofErr w:type="spellStart"/>
            <w:r w:rsidRPr="00DA425F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Pr="00DA425F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факторы</w:t>
            </w:r>
          </w:p>
        </w:tc>
      </w:tr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numPr>
                <w:ilvl w:val="0"/>
                <w:numId w:val="1"/>
              </w:numPr>
              <w:tabs>
                <w:tab w:val="left" w:pos="342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A131C2" w:rsidRPr="003B4CA0" w:rsidRDefault="00A131C2" w:rsidP="00D146FE">
            <w:pPr>
              <w:tabs>
                <w:tab w:val="left" w:pos="3420"/>
              </w:tabs>
              <w:spacing w:after="0" w:line="240" w:lineRule="auto"/>
              <w:ind w:left="-360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  <w:p w:rsidR="00A131C2" w:rsidRPr="003B4CA0" w:rsidRDefault="00A131C2" w:rsidP="00D146FE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Настоящее заключение дано на проект постановления администрации МО «Цильнинский район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» «</w:t>
            </w:r>
            <w:r w:rsidR="009B1A46" w:rsidRPr="009B1A46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О создании комиссии по повышению эффективности осуществления закупок товаров, работ, услуг для обеспечения нужд муниципального образования «Цильнинский район» Ульяновской области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».</w:t>
            </w:r>
          </w:p>
          <w:p w:rsidR="00A131C2" w:rsidRPr="003B4CA0" w:rsidRDefault="00A131C2" w:rsidP="00D146F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gramStart"/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A131C2" w:rsidRPr="003B4CA0" w:rsidRDefault="00A131C2" w:rsidP="00D146F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A131C2" w:rsidRPr="003B4CA0" w:rsidRDefault="00A131C2" w:rsidP="00D146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  <w:p w:rsidR="00A131C2" w:rsidRPr="003B4CA0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Представленным на экспертизу проектом постановления администрации МО «Цильнинский район» предлагается </w:t>
            </w:r>
            <w:r w:rsidRPr="003B4CA0">
              <w:rPr>
                <w:rFonts w:ascii="Times New Roman" w:hAnsi="Times New Roman"/>
                <w:sz w:val="24"/>
                <w:szCs w:val="24"/>
              </w:rPr>
              <w:t xml:space="preserve">утвердить порядок </w:t>
            </w:r>
            <w:r w:rsidRPr="00F06783">
              <w:rPr>
                <w:rFonts w:ascii="Times New Roman" w:hAnsi="Times New Roman"/>
                <w:sz w:val="24"/>
                <w:szCs w:val="24"/>
              </w:rPr>
              <w:t>формирования и направления заказчиком сведений, подлежащих включению в реестр контрактов, содержащий сведения, составляющие государственную тайну</w:t>
            </w:r>
            <w:bookmarkStart w:id="5" w:name="OLE_LINK8"/>
            <w:bookmarkStart w:id="6" w:name="OLE_LINK9"/>
            <w:r w:rsidRPr="003B4CA0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5"/>
            <w:bookmarkEnd w:id="6"/>
            <w:r w:rsidRPr="003B4C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1C2" w:rsidRPr="003B4CA0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1C2" w:rsidRPr="00DA425F" w:rsidTr="00D146FE">
        <w:trPr>
          <w:trHeight w:val="1220"/>
        </w:trPr>
        <w:tc>
          <w:tcPr>
            <w:tcW w:w="9828" w:type="dxa"/>
            <w:gridSpan w:val="3"/>
          </w:tcPr>
          <w:p w:rsidR="00A131C2" w:rsidRPr="003B4CA0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A131C2" w:rsidRPr="003B4CA0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  <w:p w:rsidR="00A131C2" w:rsidRPr="003B4CA0" w:rsidRDefault="00A131C2" w:rsidP="00D146F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A131C2" w:rsidRPr="00DA425F" w:rsidRDefault="00A131C2" w:rsidP="00D146FE">
            <w:pPr>
              <w:pStyle w:val="ConsPlusNormal"/>
              <w:ind w:firstLine="540"/>
              <w:jc w:val="both"/>
            </w:pPr>
            <w:r w:rsidRPr="00DA425F">
              <w:t>не выявлены.</w:t>
            </w:r>
          </w:p>
          <w:p w:rsidR="00A131C2" w:rsidRPr="003B4CA0" w:rsidRDefault="00A131C2" w:rsidP="00D146FE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rPr>
          <w:trHeight w:val="365"/>
        </w:trPr>
        <w:tc>
          <w:tcPr>
            <w:tcW w:w="9828" w:type="dxa"/>
            <w:gridSpan w:val="3"/>
          </w:tcPr>
          <w:p w:rsidR="00A131C2" w:rsidRPr="003B4CA0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A131C2" w:rsidRPr="003B4CA0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A131C2" w:rsidRPr="003B4CA0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В ходе изучения проект оценивался на предмет соответствия нормам федерального 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lastRenderedPageBreak/>
              <w:t>законодательства, законодательства Ульяновской области, муниципальным правовым актам.</w:t>
            </w:r>
          </w:p>
          <w:p w:rsidR="00A131C2" w:rsidRPr="003B4CA0" w:rsidRDefault="00A131C2" w:rsidP="00D146FE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Имеются нарушения правил юридической техники, которые переданы разработчику в рабочем порядке.</w:t>
            </w:r>
          </w:p>
          <w:p w:rsidR="00A131C2" w:rsidRPr="002B4634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2B463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A131C2" w:rsidRPr="002B4634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 </w:t>
            </w:r>
          </w:p>
          <w:p w:rsidR="00A131C2" w:rsidRPr="003B4CA0" w:rsidRDefault="00A131C2" w:rsidP="00D146FE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lastRenderedPageBreak/>
              <w:t>5 . Выводы по результатам экспертизы</w:t>
            </w:r>
          </w:p>
          <w:p w:rsidR="00A131C2" w:rsidRPr="003B4CA0" w:rsidRDefault="00A131C2" w:rsidP="00D146FE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A131C2" w:rsidRPr="003B4CA0" w:rsidRDefault="00A131C2" w:rsidP="00D146F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признается прошедшим экспертизу.</w:t>
            </w:r>
          </w:p>
        </w:tc>
      </w:tr>
      <w:tr w:rsidR="00A131C2" w:rsidRPr="00DA425F" w:rsidTr="00D146FE">
        <w:tc>
          <w:tcPr>
            <w:tcW w:w="9828" w:type="dxa"/>
            <w:gridSpan w:val="3"/>
          </w:tcPr>
          <w:p w:rsidR="00A131C2" w:rsidRPr="003B4CA0" w:rsidRDefault="00A131C2" w:rsidP="00D146FE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A131C2" w:rsidRPr="003B4CA0" w:rsidRDefault="00A131C2" w:rsidP="00D146FE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c>
          <w:tcPr>
            <w:tcW w:w="4914" w:type="dxa"/>
            <w:gridSpan w:val="2"/>
          </w:tcPr>
          <w:p w:rsidR="00A131C2" w:rsidRPr="003B4CA0" w:rsidRDefault="00A131C2" w:rsidP="00D146F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CA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A131C2" w:rsidRPr="003B4CA0" w:rsidRDefault="00A131C2" w:rsidP="00D146F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CA0">
              <w:rPr>
                <w:rFonts w:ascii="Times New Roman" w:hAnsi="Times New Roman"/>
                <w:sz w:val="24"/>
                <w:szCs w:val="24"/>
              </w:rPr>
              <w:t xml:space="preserve"> МО «Цильнинский район», </w:t>
            </w:r>
          </w:p>
          <w:p w:rsidR="00A131C2" w:rsidRPr="003B4CA0" w:rsidRDefault="00A131C2" w:rsidP="00D146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A131C2" w:rsidRPr="003B4CA0" w:rsidRDefault="00A131C2" w:rsidP="00D146FE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Т.И. Ермолаева</w:t>
            </w:r>
          </w:p>
        </w:tc>
      </w:tr>
      <w:tr w:rsidR="00A131C2" w:rsidRPr="00DA425F" w:rsidTr="00D146FE">
        <w:tc>
          <w:tcPr>
            <w:tcW w:w="4914" w:type="dxa"/>
            <w:gridSpan w:val="2"/>
          </w:tcPr>
          <w:p w:rsidR="00A131C2" w:rsidRPr="003B4CA0" w:rsidRDefault="00A131C2" w:rsidP="00D146F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131C2" w:rsidRPr="003B4CA0" w:rsidRDefault="00A131C2" w:rsidP="00D146FE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A131C2" w:rsidRPr="00DA425F" w:rsidTr="00D146FE">
        <w:tc>
          <w:tcPr>
            <w:tcW w:w="4914" w:type="dxa"/>
            <w:gridSpan w:val="2"/>
          </w:tcPr>
          <w:p w:rsidR="00A131C2" w:rsidRPr="003B4CA0" w:rsidRDefault="00A131C2" w:rsidP="00D146FE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CA0">
              <w:rPr>
                <w:rFonts w:ascii="Times New Roman" w:hAnsi="Times New Roman"/>
                <w:sz w:val="20"/>
                <w:szCs w:val="20"/>
              </w:rPr>
              <w:t>исп. Голубева Т.В.</w:t>
            </w:r>
          </w:p>
        </w:tc>
        <w:tc>
          <w:tcPr>
            <w:tcW w:w="4914" w:type="dxa"/>
          </w:tcPr>
          <w:p w:rsidR="00A131C2" w:rsidRPr="003B4CA0" w:rsidRDefault="00A131C2" w:rsidP="00D146FE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</w:tbl>
    <w:p w:rsidR="00A131C2" w:rsidRPr="003B4CA0" w:rsidRDefault="00A131C2" w:rsidP="00A131C2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1C2" w:rsidRDefault="00A131C2" w:rsidP="00A131C2"/>
    <w:p w:rsidR="00A131C2" w:rsidRDefault="00A131C2" w:rsidP="00A131C2"/>
    <w:p w:rsidR="001421E5" w:rsidRDefault="001421E5"/>
    <w:sectPr w:rsidR="001421E5" w:rsidSect="005257AD">
      <w:footerReference w:type="default" r:id="rId5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AD" w:rsidRDefault="001421E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131C2"/>
    <w:rsid w:val="001421E5"/>
    <w:rsid w:val="009B1A46"/>
    <w:rsid w:val="00A1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31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A131C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13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2016-05-06T07:10:00Z</dcterms:created>
  <dcterms:modified xsi:type="dcterms:W3CDTF">2016-05-06T07:36:00Z</dcterms:modified>
</cp:coreProperties>
</file>