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856"/>
        <w:gridCol w:w="4856"/>
      </w:tblGrid>
      <w:tr w:rsidR="005906C0" w:rsidRPr="005906C0" w:rsidTr="003B7489">
        <w:tc>
          <w:tcPr>
            <w:tcW w:w="4856" w:type="dxa"/>
          </w:tcPr>
          <w:p w:rsidR="005906C0" w:rsidRPr="005906C0" w:rsidRDefault="005906C0" w:rsidP="003B7489">
            <w:pPr>
              <w:suppressAutoHyphens/>
              <w:spacing w:after="0" w:line="240" w:lineRule="auto"/>
              <w:jc w:val="both"/>
              <w:rPr>
                <w:rFonts w:ascii="Times New Roman" w:eastAsia="Times New Roman" w:hAnsi="Times New Roman" w:cs="Times New Roman"/>
                <w:sz w:val="28"/>
                <w:szCs w:val="28"/>
                <w:lang w:eastAsia="ar-SA"/>
              </w:rPr>
            </w:pPr>
          </w:p>
        </w:tc>
        <w:tc>
          <w:tcPr>
            <w:tcW w:w="4856" w:type="dxa"/>
          </w:tcPr>
          <w:p w:rsidR="005906C0" w:rsidRPr="005906C0" w:rsidRDefault="005906C0" w:rsidP="003B7489">
            <w:pPr>
              <w:tabs>
                <w:tab w:val="left" w:pos="72"/>
              </w:tabs>
              <w:suppressAutoHyphens/>
              <w:spacing w:after="0" w:line="240" w:lineRule="auto"/>
              <w:jc w:val="center"/>
              <w:rPr>
                <w:rFonts w:ascii="Times New Roman" w:eastAsia="Times New Roman" w:hAnsi="Times New Roman" w:cs="Times New Roman"/>
                <w:b/>
                <w:sz w:val="28"/>
                <w:szCs w:val="28"/>
                <w:lang w:eastAsia="ar-SA"/>
              </w:rPr>
            </w:pPr>
          </w:p>
        </w:tc>
      </w:tr>
    </w:tbl>
    <w:p w:rsidR="005906C0" w:rsidRPr="005906C0" w:rsidRDefault="005906C0" w:rsidP="005906C0">
      <w:pPr>
        <w:suppressAutoHyphens/>
        <w:spacing w:after="0" w:line="240" w:lineRule="auto"/>
        <w:rPr>
          <w:rFonts w:ascii="Times New Roman" w:eastAsia="Times New Roman" w:hAnsi="Times New Roman" w:cs="Times New Roman"/>
          <w:sz w:val="28"/>
          <w:szCs w:val="28"/>
          <w:lang w:eastAsia="ar-SA"/>
        </w:rPr>
      </w:pPr>
    </w:p>
    <w:p w:rsidR="005906C0" w:rsidRPr="005906C0" w:rsidRDefault="005906C0" w:rsidP="005906C0">
      <w:pPr>
        <w:suppressAutoHyphens/>
        <w:spacing w:after="0" w:line="240" w:lineRule="auto"/>
        <w:jc w:val="center"/>
        <w:rPr>
          <w:rFonts w:ascii="Times New Roman" w:eastAsia="Times New Roman" w:hAnsi="Times New Roman" w:cs="Times New Roman"/>
          <w:sz w:val="28"/>
          <w:szCs w:val="28"/>
          <w:lang w:eastAsia="ar-SA"/>
        </w:rPr>
      </w:pPr>
      <w:r w:rsidRPr="005906C0">
        <w:rPr>
          <w:rFonts w:ascii="Times New Roman" w:eastAsia="Times New Roman" w:hAnsi="Times New Roman" w:cs="Times New Roman"/>
          <w:sz w:val="28"/>
          <w:szCs w:val="28"/>
          <w:lang w:eastAsia="ar-SA"/>
        </w:rPr>
        <w:t>Информация</w:t>
      </w:r>
    </w:p>
    <w:p w:rsidR="005906C0" w:rsidRPr="005906C0" w:rsidRDefault="005906C0" w:rsidP="005906C0">
      <w:pPr>
        <w:suppressAutoHyphens/>
        <w:spacing w:after="0" w:line="240" w:lineRule="auto"/>
        <w:jc w:val="center"/>
        <w:rPr>
          <w:rFonts w:ascii="Times New Roman" w:eastAsia="Times New Roman" w:hAnsi="Times New Roman" w:cs="Times New Roman"/>
          <w:sz w:val="28"/>
          <w:szCs w:val="28"/>
          <w:lang w:eastAsia="ar-SA"/>
        </w:rPr>
      </w:pPr>
      <w:r w:rsidRPr="005906C0">
        <w:rPr>
          <w:rFonts w:ascii="Times New Roman" w:eastAsia="Times New Roman" w:hAnsi="Times New Roman" w:cs="Times New Roman"/>
          <w:sz w:val="28"/>
          <w:szCs w:val="28"/>
          <w:lang w:eastAsia="ar-SA"/>
        </w:rPr>
        <w:t xml:space="preserve"> о проведении  «Единого дня профилактики»  1</w:t>
      </w:r>
      <w:r w:rsidR="00054D0E">
        <w:rPr>
          <w:rFonts w:ascii="Times New Roman" w:eastAsia="Times New Roman" w:hAnsi="Times New Roman" w:cs="Times New Roman"/>
          <w:sz w:val="28"/>
          <w:szCs w:val="28"/>
          <w:lang w:eastAsia="ar-SA"/>
        </w:rPr>
        <w:t>7</w:t>
      </w:r>
      <w:r w:rsidRPr="005906C0">
        <w:rPr>
          <w:rFonts w:ascii="Times New Roman" w:eastAsia="Times New Roman" w:hAnsi="Times New Roman" w:cs="Times New Roman"/>
          <w:sz w:val="28"/>
          <w:szCs w:val="28"/>
          <w:lang w:eastAsia="ar-SA"/>
        </w:rPr>
        <w:t>.0</w:t>
      </w:r>
      <w:r w:rsidR="00054D0E">
        <w:rPr>
          <w:rFonts w:ascii="Times New Roman" w:eastAsia="Times New Roman" w:hAnsi="Times New Roman" w:cs="Times New Roman"/>
          <w:sz w:val="28"/>
          <w:szCs w:val="28"/>
          <w:lang w:eastAsia="ar-SA"/>
        </w:rPr>
        <w:t>6</w:t>
      </w:r>
      <w:r w:rsidRPr="005906C0">
        <w:rPr>
          <w:rFonts w:ascii="Times New Roman" w:eastAsia="Times New Roman" w:hAnsi="Times New Roman" w:cs="Times New Roman"/>
          <w:sz w:val="28"/>
          <w:szCs w:val="28"/>
          <w:lang w:eastAsia="ar-SA"/>
        </w:rPr>
        <w:t>.2016 в  Цильнинском районе</w:t>
      </w:r>
    </w:p>
    <w:p w:rsidR="005906C0" w:rsidRPr="005906C0"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r w:rsidRPr="005906C0">
        <w:rPr>
          <w:rFonts w:ascii="Times New Roman" w:eastAsia="Times New Roman" w:hAnsi="Times New Roman" w:cs="Times New Roman"/>
          <w:sz w:val="28"/>
          <w:szCs w:val="28"/>
          <w:lang w:eastAsia="ar-SA"/>
        </w:rPr>
        <w:t xml:space="preserve"> </w:t>
      </w:r>
    </w:p>
    <w:p w:rsidR="005906C0" w:rsidRPr="005906C0"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p>
    <w:p w:rsidR="005906C0" w:rsidRPr="005906C0" w:rsidRDefault="00054D0E" w:rsidP="005906C0">
      <w:pPr>
        <w:suppressAutoHyphens/>
        <w:spacing w:after="0" w:line="240" w:lineRule="auto"/>
        <w:ind w:firstLine="69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17 июня</w:t>
      </w:r>
      <w:r w:rsidR="005906C0" w:rsidRPr="005906C0">
        <w:rPr>
          <w:rFonts w:ascii="Times New Roman" w:eastAsia="Times New Roman" w:hAnsi="Times New Roman" w:cs="Times New Roman"/>
          <w:sz w:val="28"/>
          <w:szCs w:val="28"/>
          <w:lang w:eastAsia="ar-SA"/>
        </w:rPr>
        <w:t xml:space="preserve">  2016 г. на территории муниципального образования  «</w:t>
      </w:r>
      <w:r>
        <w:rPr>
          <w:rFonts w:ascii="Times New Roman" w:eastAsia="Times New Roman" w:hAnsi="Times New Roman" w:cs="Times New Roman"/>
          <w:sz w:val="28"/>
          <w:szCs w:val="28"/>
          <w:lang w:eastAsia="ar-SA"/>
        </w:rPr>
        <w:t>Мокробугурн</w:t>
      </w:r>
      <w:r w:rsidR="00225560">
        <w:rPr>
          <w:rFonts w:ascii="Times New Roman" w:eastAsia="Times New Roman" w:hAnsi="Times New Roman" w:cs="Times New Roman"/>
          <w:sz w:val="28"/>
          <w:szCs w:val="28"/>
          <w:lang w:eastAsia="ar-SA"/>
        </w:rPr>
        <w:t>инское</w:t>
      </w:r>
      <w:r w:rsidR="005906C0" w:rsidRPr="005906C0">
        <w:rPr>
          <w:rFonts w:ascii="Times New Roman" w:eastAsia="Times New Roman" w:hAnsi="Times New Roman" w:cs="Times New Roman"/>
          <w:sz w:val="28"/>
          <w:szCs w:val="28"/>
          <w:lang w:eastAsia="ar-SA"/>
        </w:rPr>
        <w:t xml:space="preserve">  сельское поселение»</w:t>
      </w:r>
      <w:r>
        <w:rPr>
          <w:rFonts w:ascii="Times New Roman" w:eastAsia="Times New Roman" w:hAnsi="Times New Roman" w:cs="Times New Roman"/>
          <w:sz w:val="28"/>
          <w:szCs w:val="28"/>
          <w:lang w:eastAsia="ar-SA"/>
        </w:rPr>
        <w:t xml:space="preserve"> проведен</w:t>
      </w:r>
      <w:r w:rsidRPr="005906C0">
        <w:rPr>
          <w:rFonts w:ascii="Times New Roman" w:eastAsia="Times New Roman" w:hAnsi="Times New Roman" w:cs="Times New Roman"/>
          <w:sz w:val="28"/>
          <w:szCs w:val="28"/>
          <w:lang w:eastAsia="ar-SA"/>
        </w:rPr>
        <w:t xml:space="preserve"> очередной «Единый день профилактики</w:t>
      </w:r>
      <w:r>
        <w:rPr>
          <w:rFonts w:ascii="Times New Roman" w:eastAsia="Times New Roman" w:hAnsi="Times New Roman" w:cs="Times New Roman"/>
          <w:sz w:val="28"/>
          <w:szCs w:val="28"/>
          <w:lang w:eastAsia="ar-SA"/>
        </w:rPr>
        <w:t xml:space="preserve"> правонарушений</w:t>
      </w:r>
      <w:r w:rsidRPr="005906C0">
        <w:rPr>
          <w:rFonts w:ascii="Times New Roman" w:eastAsia="Times New Roman" w:hAnsi="Times New Roman" w:cs="Times New Roman"/>
          <w:sz w:val="28"/>
          <w:szCs w:val="28"/>
          <w:lang w:eastAsia="ar-SA"/>
        </w:rPr>
        <w:t>»</w:t>
      </w:r>
      <w:r w:rsidR="005906C0" w:rsidRPr="005906C0">
        <w:rPr>
          <w:rFonts w:ascii="Times New Roman" w:eastAsia="Times New Roman" w:hAnsi="Times New Roman" w:cs="Times New Roman"/>
          <w:sz w:val="28"/>
          <w:szCs w:val="28"/>
          <w:lang w:eastAsia="ar-SA"/>
        </w:rPr>
        <w:t>. Население, трудовые коллективы были оповещены об этом через средства массовой информации, объявлени</w:t>
      </w:r>
      <w:r>
        <w:rPr>
          <w:rFonts w:ascii="Times New Roman" w:eastAsia="Times New Roman" w:hAnsi="Times New Roman" w:cs="Times New Roman"/>
          <w:sz w:val="28"/>
          <w:szCs w:val="28"/>
          <w:lang w:eastAsia="ar-SA"/>
        </w:rPr>
        <w:t>я</w:t>
      </w:r>
      <w:r w:rsidR="005906C0" w:rsidRPr="005906C0">
        <w:rPr>
          <w:rFonts w:ascii="Times New Roman" w:eastAsia="Times New Roman" w:hAnsi="Times New Roman" w:cs="Times New Roman"/>
          <w:sz w:val="28"/>
          <w:szCs w:val="28"/>
          <w:lang w:eastAsia="ar-SA"/>
        </w:rPr>
        <w:t xml:space="preserve"> в местах массового скопления жителей.</w:t>
      </w:r>
    </w:p>
    <w:p w:rsidR="005906C0" w:rsidRPr="005906C0"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r w:rsidRPr="005906C0">
        <w:rPr>
          <w:rFonts w:ascii="Times New Roman" w:eastAsia="Times New Roman" w:hAnsi="Times New Roman" w:cs="Times New Roman"/>
          <w:sz w:val="28"/>
          <w:szCs w:val="28"/>
          <w:lang w:eastAsia="ar-SA"/>
        </w:rPr>
        <w:t>В проведении Дня профилактики активное участие принимали органы местного самоуправления,</w:t>
      </w:r>
      <w:r w:rsidR="00054D0E">
        <w:rPr>
          <w:rFonts w:ascii="Times New Roman" w:eastAsia="Times New Roman" w:hAnsi="Times New Roman" w:cs="Times New Roman"/>
          <w:sz w:val="28"/>
          <w:szCs w:val="28"/>
          <w:lang w:eastAsia="ar-SA"/>
        </w:rPr>
        <w:t xml:space="preserve"> ОМВД, представители УФСИН, </w:t>
      </w:r>
      <w:r w:rsidRPr="005906C0">
        <w:rPr>
          <w:rFonts w:ascii="Times New Roman" w:eastAsia="Times New Roman" w:hAnsi="Times New Roman" w:cs="Times New Roman"/>
          <w:sz w:val="28"/>
          <w:szCs w:val="28"/>
          <w:lang w:eastAsia="ar-SA"/>
        </w:rPr>
        <w:t>комиссия по делам несовершеннолетних</w:t>
      </w:r>
      <w:r w:rsidR="00054D0E">
        <w:rPr>
          <w:rFonts w:ascii="Times New Roman" w:eastAsia="Times New Roman" w:hAnsi="Times New Roman" w:cs="Times New Roman"/>
          <w:sz w:val="28"/>
          <w:szCs w:val="28"/>
          <w:lang w:eastAsia="ar-SA"/>
        </w:rPr>
        <w:t xml:space="preserve"> и защите их прав администрации МО «Цильнинский район», ГУЗ Большенагаткинская </w:t>
      </w:r>
      <w:r w:rsidRPr="005906C0">
        <w:rPr>
          <w:rFonts w:ascii="Times New Roman" w:eastAsia="Times New Roman" w:hAnsi="Times New Roman" w:cs="Times New Roman"/>
          <w:sz w:val="28"/>
          <w:szCs w:val="28"/>
          <w:lang w:eastAsia="ar-SA"/>
        </w:rPr>
        <w:t>РБ, органы опеки, социальной защиты</w:t>
      </w:r>
      <w:r w:rsidR="00225560">
        <w:rPr>
          <w:rFonts w:ascii="Times New Roman" w:eastAsia="Times New Roman" w:hAnsi="Times New Roman" w:cs="Times New Roman"/>
          <w:sz w:val="28"/>
          <w:szCs w:val="28"/>
          <w:lang w:eastAsia="ar-SA"/>
        </w:rPr>
        <w:t>, пред</w:t>
      </w:r>
      <w:r w:rsidR="00054D0E">
        <w:rPr>
          <w:rFonts w:ascii="Times New Roman" w:eastAsia="Times New Roman" w:hAnsi="Times New Roman" w:cs="Times New Roman"/>
          <w:sz w:val="28"/>
          <w:szCs w:val="28"/>
          <w:lang w:eastAsia="ar-SA"/>
        </w:rPr>
        <w:t>с</w:t>
      </w:r>
      <w:r w:rsidR="00225560">
        <w:rPr>
          <w:rFonts w:ascii="Times New Roman" w:eastAsia="Times New Roman" w:hAnsi="Times New Roman" w:cs="Times New Roman"/>
          <w:sz w:val="28"/>
          <w:szCs w:val="28"/>
          <w:lang w:eastAsia="ar-SA"/>
        </w:rPr>
        <w:t>тавители МЧС.</w:t>
      </w:r>
    </w:p>
    <w:p w:rsidR="005906C0" w:rsidRPr="005906C0"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r w:rsidRPr="005906C0">
        <w:rPr>
          <w:rFonts w:ascii="Times New Roman" w:eastAsia="Times New Roman" w:hAnsi="Times New Roman" w:cs="Times New Roman"/>
          <w:sz w:val="28"/>
          <w:szCs w:val="28"/>
          <w:lang w:eastAsia="ar-SA"/>
        </w:rPr>
        <w:t>Были привлечены к участию в рейдах, родительских собраниях народная дружина, Совет общественности при УПП, женсовет, Совет ветеранов</w:t>
      </w:r>
      <w:r w:rsidR="00054D0E">
        <w:rPr>
          <w:rFonts w:ascii="Times New Roman" w:eastAsia="Times New Roman" w:hAnsi="Times New Roman" w:cs="Times New Roman"/>
          <w:sz w:val="28"/>
          <w:szCs w:val="28"/>
          <w:lang w:eastAsia="ar-SA"/>
        </w:rPr>
        <w:t>.</w:t>
      </w:r>
    </w:p>
    <w:p w:rsidR="00225560" w:rsidRDefault="00225560" w:rsidP="00225560">
      <w:pPr>
        <w:pStyle w:val="a5"/>
        <w:shd w:val="clear" w:color="auto" w:fill="FFFFFF"/>
        <w:suppressAutoHyphens/>
        <w:spacing w:before="280" w:after="280" w:line="240" w:lineRule="auto"/>
        <w:ind w:left="75"/>
        <w:jc w:val="both"/>
        <w:rPr>
          <w:rFonts w:eastAsia="Times New Roman"/>
          <w:color w:val="000000"/>
          <w:sz w:val="28"/>
          <w:szCs w:val="28"/>
          <w:lang w:eastAsia="zh-CN"/>
        </w:rPr>
      </w:pPr>
      <w:r>
        <w:rPr>
          <w:rFonts w:eastAsia="Times New Roman"/>
          <w:color w:val="000000"/>
          <w:sz w:val="28"/>
          <w:szCs w:val="28"/>
          <w:lang w:eastAsia="zh-CN"/>
        </w:rPr>
        <w:t xml:space="preserve">        </w:t>
      </w:r>
      <w:r w:rsidR="005906C0" w:rsidRPr="005906C0">
        <w:rPr>
          <w:rFonts w:eastAsia="Times New Roman"/>
          <w:color w:val="000000"/>
          <w:sz w:val="28"/>
          <w:szCs w:val="28"/>
          <w:lang w:eastAsia="zh-CN"/>
        </w:rPr>
        <w:t>В образовательных организациях</w:t>
      </w:r>
      <w:r w:rsidR="005906C0" w:rsidRPr="005906C0">
        <w:rPr>
          <w:rFonts w:eastAsia="Times New Roman"/>
          <w:b/>
          <w:color w:val="000000"/>
          <w:sz w:val="28"/>
          <w:szCs w:val="28"/>
          <w:lang w:eastAsia="zh-CN"/>
        </w:rPr>
        <w:t xml:space="preserve"> </w:t>
      </w:r>
      <w:r w:rsidR="005906C0" w:rsidRPr="005906C0">
        <w:rPr>
          <w:rFonts w:eastAsia="Times New Roman"/>
          <w:color w:val="000000"/>
          <w:sz w:val="28"/>
          <w:szCs w:val="28"/>
          <w:lang w:eastAsia="zh-CN"/>
        </w:rPr>
        <w:t xml:space="preserve">были проведены следующие мероприятия:  </w:t>
      </w:r>
      <w:r>
        <w:rPr>
          <w:rFonts w:eastAsia="Times New Roman"/>
          <w:color w:val="000000"/>
          <w:sz w:val="28"/>
          <w:szCs w:val="28"/>
          <w:lang w:eastAsia="zh-CN"/>
        </w:rPr>
        <w:t xml:space="preserve"> </w:t>
      </w:r>
      <w:r w:rsidRPr="00225560">
        <w:rPr>
          <w:rFonts w:eastAsia="Times New Roman"/>
          <w:color w:val="000000"/>
          <w:sz w:val="28"/>
          <w:szCs w:val="28"/>
          <w:lang w:eastAsia="zh-CN"/>
        </w:rPr>
        <w:t xml:space="preserve"> </w:t>
      </w:r>
      <w:r>
        <w:rPr>
          <w:rFonts w:eastAsia="Times New Roman"/>
          <w:color w:val="000000"/>
          <w:sz w:val="28"/>
          <w:szCs w:val="28"/>
          <w:lang w:eastAsia="zh-CN"/>
        </w:rPr>
        <w:t xml:space="preserve">  </w:t>
      </w:r>
    </w:p>
    <w:p w:rsidR="00054D0E" w:rsidRDefault="00054D0E" w:rsidP="00054D0E">
      <w:pPr>
        <w:pStyle w:val="a5"/>
        <w:shd w:val="clear" w:color="auto" w:fill="FFFFFF"/>
        <w:jc w:val="both"/>
      </w:pPr>
      <w:r>
        <w:rPr>
          <w:color w:val="000000"/>
          <w:sz w:val="28"/>
          <w:szCs w:val="28"/>
        </w:rPr>
        <w:t xml:space="preserve">на базе МДОУ </w:t>
      </w:r>
      <w:proofErr w:type="spellStart"/>
      <w:r>
        <w:rPr>
          <w:color w:val="000000"/>
          <w:sz w:val="28"/>
          <w:szCs w:val="28"/>
        </w:rPr>
        <w:t>Мокробугурнинский</w:t>
      </w:r>
      <w:proofErr w:type="spellEnd"/>
      <w:r>
        <w:rPr>
          <w:color w:val="000000"/>
          <w:sz w:val="28"/>
          <w:szCs w:val="28"/>
        </w:rPr>
        <w:t xml:space="preserve"> детский сад «</w:t>
      </w:r>
      <w:proofErr w:type="spellStart"/>
      <w:r>
        <w:rPr>
          <w:color w:val="000000"/>
          <w:sz w:val="28"/>
          <w:szCs w:val="28"/>
        </w:rPr>
        <w:t>Ивушка</w:t>
      </w:r>
      <w:proofErr w:type="spellEnd"/>
      <w:r>
        <w:rPr>
          <w:color w:val="000000"/>
          <w:sz w:val="28"/>
          <w:szCs w:val="28"/>
        </w:rPr>
        <w:t xml:space="preserve">» прошел единый день профилактики правонарушений. В нем приняли участие сотрудники, воспитанники и родители детского сада. В 9.00 часов был проведен совместный праздник для детей и родителей «Вместе весело шагать!». Цель мероприятия: предоставить детям возможность посоревноваться с мамами и  сверстниками. Формировать представление и умение участвовать в спортивных играх. Побуждать всех детей к активному участию в досуге. Учиться сопереживать успехам и неудачам товарищей, доброжелательно, с уважением относиться друг к другу независимо от побед и поражений. Формирование здорового образа жизни на основе примера родителей, воспитание чувства гордости за свою семью, уважения к родителям. Родителям раздали буклеты «Общаться — это просто» (правила позитивного общения с ребенком). Оформили папку-передвижку для родителей «К ребенку с добром». </w:t>
      </w:r>
      <w:r>
        <w:rPr>
          <w:sz w:val="28"/>
        </w:rPr>
        <w:t>Участники мероприятия: 10 детей и 7 родителей.</w:t>
      </w:r>
      <w:r>
        <w:rPr>
          <w:color w:val="000000"/>
          <w:sz w:val="28"/>
          <w:szCs w:val="28"/>
        </w:rPr>
        <w:t xml:space="preserve"> (фото прилагаются)</w:t>
      </w:r>
      <w:proofErr w:type="gramStart"/>
      <w:r>
        <w:rPr>
          <w:color w:val="000000"/>
          <w:sz w:val="28"/>
          <w:szCs w:val="28"/>
        </w:rPr>
        <w:t xml:space="preserve"> .</w:t>
      </w:r>
      <w:proofErr w:type="gramEnd"/>
    </w:p>
    <w:p w:rsidR="00054D0E" w:rsidRDefault="00054D0E" w:rsidP="00054D0E">
      <w:pPr>
        <w:pStyle w:val="a5"/>
        <w:shd w:val="clear" w:color="auto" w:fill="FFFFFF"/>
        <w:jc w:val="both"/>
        <w:rPr>
          <w:sz w:val="28"/>
          <w:szCs w:val="28"/>
        </w:rPr>
      </w:pPr>
      <w:r>
        <w:rPr>
          <w:noProof/>
          <w:lang w:eastAsia="ru-RU"/>
        </w:rPr>
        <w:drawing>
          <wp:anchor distT="0" distB="0" distL="0" distR="0" simplePos="0" relativeHeight="251654656" behindDoc="0" locked="0" layoutInCell="1" allowOverlap="1">
            <wp:simplePos x="0" y="0"/>
            <wp:positionH relativeFrom="column">
              <wp:posOffset>0</wp:posOffset>
            </wp:positionH>
            <wp:positionV relativeFrom="paragraph">
              <wp:posOffset>177800</wp:posOffset>
            </wp:positionV>
            <wp:extent cx="1961515" cy="1466215"/>
            <wp:effectExtent l="0" t="0" r="635" b="635"/>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1466215"/>
                    </a:xfrm>
                    <a:prstGeom prst="rect">
                      <a:avLst/>
                    </a:prstGeom>
                    <a:solidFill>
                      <a:srgbClr val="FFFFFF"/>
                    </a:solidFill>
                  </pic:spPr>
                </pic:pic>
              </a:graphicData>
            </a:graphic>
          </wp:anchor>
        </w:drawing>
      </w:r>
      <w:r>
        <w:rPr>
          <w:noProof/>
          <w:lang w:eastAsia="ru-RU"/>
        </w:rPr>
        <w:drawing>
          <wp:anchor distT="0" distB="0" distL="0" distR="0" simplePos="0" relativeHeight="251655680" behindDoc="0" locked="0" layoutInCell="1" allowOverlap="1">
            <wp:simplePos x="0" y="0"/>
            <wp:positionH relativeFrom="column">
              <wp:align>center</wp:align>
            </wp:positionH>
            <wp:positionV relativeFrom="paragraph">
              <wp:posOffset>177800</wp:posOffset>
            </wp:positionV>
            <wp:extent cx="1961515" cy="1466215"/>
            <wp:effectExtent l="0" t="0" r="635" b="635"/>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1466215"/>
                    </a:xfrm>
                    <a:prstGeom prst="rect">
                      <a:avLst/>
                    </a:prstGeom>
                    <a:solidFill>
                      <a:srgbClr val="FFFFFF"/>
                    </a:solidFill>
                  </pic:spPr>
                </pic:pic>
              </a:graphicData>
            </a:graphic>
          </wp:anchor>
        </w:drawing>
      </w:r>
    </w:p>
    <w:p w:rsidR="00054D0E" w:rsidRDefault="00054D0E" w:rsidP="00054D0E">
      <w:pPr>
        <w:pStyle w:val="a5"/>
        <w:shd w:val="clear" w:color="auto" w:fill="FFFFFF"/>
        <w:jc w:val="both"/>
      </w:pPr>
      <w:r>
        <w:t xml:space="preserve">                </w:t>
      </w:r>
    </w:p>
    <w:p w:rsidR="00054D0E" w:rsidRDefault="00054D0E" w:rsidP="00054D0E">
      <w:pPr>
        <w:pStyle w:val="a5"/>
        <w:shd w:val="clear" w:color="auto" w:fill="FFFFFF"/>
        <w:jc w:val="both"/>
      </w:pPr>
    </w:p>
    <w:p w:rsidR="00054D0E" w:rsidRDefault="00054D0E" w:rsidP="00054D0E">
      <w:pPr>
        <w:pStyle w:val="a5"/>
        <w:shd w:val="clear" w:color="auto" w:fill="FFFFFF"/>
        <w:jc w:val="both"/>
      </w:pPr>
    </w:p>
    <w:p w:rsidR="00054D0E" w:rsidRDefault="00054D0E" w:rsidP="00054D0E">
      <w:pPr>
        <w:pStyle w:val="a5"/>
        <w:shd w:val="clear" w:color="auto" w:fill="FFFFFF"/>
        <w:jc w:val="both"/>
      </w:pPr>
    </w:p>
    <w:p w:rsidR="00054D0E" w:rsidRDefault="00054D0E" w:rsidP="00054D0E">
      <w:pPr>
        <w:pStyle w:val="a5"/>
        <w:shd w:val="clear" w:color="auto" w:fill="FFFFFF"/>
        <w:jc w:val="both"/>
        <w:rPr>
          <w:sz w:val="28"/>
          <w:szCs w:val="28"/>
        </w:rPr>
      </w:pPr>
      <w:r>
        <w:rPr>
          <w:noProof/>
          <w:lang w:eastAsia="ru-RU"/>
        </w:rPr>
        <w:drawing>
          <wp:anchor distT="0" distB="0" distL="0" distR="0" simplePos="0" relativeHeight="251656704" behindDoc="0" locked="0" layoutInCell="1" allowOverlap="1">
            <wp:simplePos x="0" y="0"/>
            <wp:positionH relativeFrom="column">
              <wp:posOffset>0</wp:posOffset>
            </wp:positionH>
            <wp:positionV relativeFrom="paragraph">
              <wp:posOffset>177800</wp:posOffset>
            </wp:positionV>
            <wp:extent cx="1961515" cy="1466215"/>
            <wp:effectExtent l="0" t="0" r="635" b="635"/>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1466215"/>
                    </a:xfrm>
                    <a:prstGeom prst="rect">
                      <a:avLst/>
                    </a:prstGeom>
                    <a:solidFill>
                      <a:srgbClr val="FFFFFF"/>
                    </a:solidFill>
                  </pic:spPr>
                </pic:pic>
              </a:graphicData>
            </a:graphic>
          </wp:anchor>
        </w:drawing>
      </w:r>
      <w:r>
        <w:rPr>
          <w:noProof/>
          <w:lang w:eastAsia="ru-RU"/>
        </w:rPr>
        <w:drawing>
          <wp:anchor distT="0" distB="0" distL="0" distR="0" simplePos="0" relativeHeight="251657728" behindDoc="0" locked="0" layoutInCell="1" allowOverlap="1">
            <wp:simplePos x="0" y="0"/>
            <wp:positionH relativeFrom="column">
              <wp:align>center</wp:align>
            </wp:positionH>
            <wp:positionV relativeFrom="paragraph">
              <wp:posOffset>45085</wp:posOffset>
            </wp:positionV>
            <wp:extent cx="1466215" cy="1961515"/>
            <wp:effectExtent l="0" t="0" r="635" b="635"/>
            <wp:wrapSquare wrapText="larges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961515"/>
                    </a:xfrm>
                    <a:prstGeom prst="rect">
                      <a:avLst/>
                    </a:prstGeom>
                    <a:solidFill>
                      <a:srgbClr val="FFFFFF"/>
                    </a:solidFill>
                  </pic:spPr>
                </pic:pic>
              </a:graphicData>
            </a:graphic>
          </wp:anchor>
        </w:drawing>
      </w:r>
    </w:p>
    <w:p w:rsidR="00054D0E" w:rsidRDefault="00054D0E" w:rsidP="00054D0E">
      <w:pPr>
        <w:pStyle w:val="a5"/>
        <w:shd w:val="clear" w:color="auto" w:fill="FFFFFF"/>
        <w:jc w:val="both"/>
      </w:pPr>
      <w:r>
        <w:t xml:space="preserve">       </w:t>
      </w:r>
    </w:p>
    <w:p w:rsidR="00054D0E" w:rsidRDefault="00054D0E" w:rsidP="00054D0E">
      <w:pPr>
        <w:pStyle w:val="a5"/>
        <w:shd w:val="clear" w:color="auto" w:fill="FFFFFF"/>
        <w:jc w:val="both"/>
      </w:pPr>
    </w:p>
    <w:p w:rsidR="000A69D1" w:rsidRDefault="000A69D1" w:rsidP="00054D0E">
      <w:pPr>
        <w:pStyle w:val="a5"/>
        <w:shd w:val="clear" w:color="auto" w:fill="FFFFFF"/>
        <w:jc w:val="both"/>
        <w:rPr>
          <w:sz w:val="28"/>
          <w:szCs w:val="28"/>
        </w:rPr>
      </w:pPr>
    </w:p>
    <w:p w:rsidR="000A69D1" w:rsidRDefault="000A69D1" w:rsidP="00054D0E">
      <w:pPr>
        <w:pStyle w:val="a5"/>
        <w:shd w:val="clear" w:color="auto" w:fill="FFFFFF"/>
        <w:jc w:val="both"/>
        <w:rPr>
          <w:sz w:val="28"/>
          <w:szCs w:val="28"/>
        </w:rPr>
      </w:pPr>
    </w:p>
    <w:p w:rsidR="000A69D1" w:rsidRDefault="000A69D1" w:rsidP="00054D0E">
      <w:pPr>
        <w:pStyle w:val="a5"/>
        <w:shd w:val="clear" w:color="auto" w:fill="FFFFFF"/>
        <w:jc w:val="both"/>
        <w:rPr>
          <w:sz w:val="28"/>
          <w:szCs w:val="28"/>
        </w:rPr>
      </w:pPr>
    </w:p>
    <w:p w:rsidR="00054D0E" w:rsidRDefault="00054D0E" w:rsidP="00054D0E">
      <w:pPr>
        <w:pStyle w:val="a5"/>
        <w:shd w:val="clear" w:color="auto" w:fill="FFFFFF"/>
        <w:jc w:val="both"/>
        <w:rPr>
          <w:sz w:val="28"/>
          <w:szCs w:val="28"/>
        </w:rPr>
      </w:pPr>
      <w:r>
        <w:rPr>
          <w:sz w:val="28"/>
          <w:szCs w:val="28"/>
        </w:rPr>
        <w:t xml:space="preserve">2) В МДОУ Покровский </w:t>
      </w:r>
      <w:r>
        <w:rPr>
          <w:color w:val="000000"/>
          <w:sz w:val="28"/>
          <w:szCs w:val="28"/>
        </w:rPr>
        <w:t>детский сад «Колосок»</w:t>
      </w:r>
      <w:r>
        <w:rPr>
          <w:sz w:val="28"/>
          <w:szCs w:val="28"/>
        </w:rPr>
        <w:t xml:space="preserve"> утро началось с  общей зарядки </w:t>
      </w:r>
      <w:r>
        <w:rPr>
          <w:color w:val="000000"/>
          <w:sz w:val="28"/>
          <w:szCs w:val="28"/>
        </w:rPr>
        <w:t>«На  зарядку  становись!» вместе с родителями. Затем в игровой форме в целях изучения правил дорожного движения прошло мероприятие «Азбука юного пешехода», игра «Лотерея хороших поступков», беседа на тему: «Что такое хорошо, а что такое плохо», просмотр альбомов на заданную тему. После обеда дети посмотрели мультфильмы</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оличество участников 25 человек).</w:t>
      </w:r>
    </w:p>
    <w:p w:rsidR="00054D0E" w:rsidRDefault="00054D0E" w:rsidP="00054D0E">
      <w:pPr>
        <w:pStyle w:val="a5"/>
        <w:shd w:val="clear" w:color="auto" w:fill="FFFFFF"/>
        <w:jc w:val="both"/>
      </w:pPr>
      <w:r>
        <w:rPr>
          <w:sz w:val="28"/>
          <w:szCs w:val="28"/>
        </w:rPr>
        <w:t xml:space="preserve">3) В </w:t>
      </w:r>
      <w:proofErr w:type="spellStart"/>
      <w:r>
        <w:rPr>
          <w:sz w:val="28"/>
          <w:szCs w:val="28"/>
        </w:rPr>
        <w:t>Мокробугурнинской</w:t>
      </w:r>
      <w:proofErr w:type="spellEnd"/>
      <w:r>
        <w:rPr>
          <w:sz w:val="28"/>
          <w:szCs w:val="28"/>
        </w:rPr>
        <w:t xml:space="preserve"> СОШ в рамках </w:t>
      </w:r>
      <w:r>
        <w:rPr>
          <w:color w:val="000000"/>
          <w:sz w:val="28"/>
          <w:szCs w:val="28"/>
        </w:rPr>
        <w:t xml:space="preserve">«Единого дня профилактики правонарушений» </w:t>
      </w:r>
      <w:r>
        <w:rPr>
          <w:sz w:val="28"/>
          <w:szCs w:val="28"/>
        </w:rPr>
        <w:t xml:space="preserve"> в мероприятиях участвовали обучающиеся  1-10 классов (количество участников 30 человек). Цели и задачи дня: 1) </w:t>
      </w:r>
      <w:r>
        <w:rPr>
          <w:sz w:val="28"/>
        </w:rPr>
        <w:t>предупреждение правонарушений и преступлений со стороны несовершеннолетних, оказание им социальной и правовой помощи.</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 xml:space="preserve">Привлечение всех заинтересованных организаций для участия в профилактической работе с </w:t>
      </w:r>
      <w:proofErr w:type="gramStart"/>
      <w:r>
        <w:rPr>
          <w:sz w:val="28"/>
        </w:rPr>
        <w:t>обучающимися</w:t>
      </w:r>
      <w:proofErr w:type="gramEnd"/>
      <w:r>
        <w:rPr>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Пропаганда новых форм и технологий воспитания.</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Пропаганда здорового образа жизни.</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Пропаганда безопасного поведения на дорогах.</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Профилактика агрессивности  в подростковой среде.</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 xml:space="preserve">Формирование активной гражданской позиции.  </w:t>
      </w:r>
      <w:r>
        <w:rPr>
          <w:sz w:val="28"/>
        </w:rPr>
        <w:tab/>
        <w:t xml:space="preserve">В этот день прошли следующие мероприятия: конкурс рисунков «За здоровый образ жизни», выставка литературы по профилактике вредных привычек «Искушение любопытством», мероприятие, посвященное весеннему призыву в армию «День призывника». В конкурсе рисунков 1 место заняла </w:t>
      </w:r>
      <w:proofErr w:type="spellStart"/>
      <w:r>
        <w:rPr>
          <w:sz w:val="28"/>
        </w:rPr>
        <w:t>Сайфутдинова</w:t>
      </w:r>
      <w:proofErr w:type="spellEnd"/>
      <w:r>
        <w:rPr>
          <w:sz w:val="28"/>
        </w:rPr>
        <w:t xml:space="preserve"> Ю., 2 место – </w:t>
      </w:r>
      <w:proofErr w:type="spellStart"/>
      <w:r>
        <w:rPr>
          <w:sz w:val="28"/>
        </w:rPr>
        <w:t>Ислямова</w:t>
      </w:r>
      <w:proofErr w:type="spellEnd"/>
      <w:r>
        <w:rPr>
          <w:sz w:val="28"/>
        </w:rPr>
        <w:t xml:space="preserve"> К., 3 место – </w:t>
      </w:r>
      <w:proofErr w:type="spellStart"/>
      <w:r>
        <w:rPr>
          <w:sz w:val="28"/>
        </w:rPr>
        <w:t>Старыгина</w:t>
      </w:r>
      <w:proofErr w:type="spellEnd"/>
      <w:r>
        <w:rPr>
          <w:sz w:val="28"/>
        </w:rPr>
        <w:t xml:space="preserve"> Я. Также воспитанники летнего оздоровительного лагеря «Муравейник» повторяли правила дорожного движения и соревновались в фигурном вождении велосипеда. 1 место заняла – </w:t>
      </w:r>
      <w:proofErr w:type="spellStart"/>
      <w:r>
        <w:rPr>
          <w:sz w:val="28"/>
        </w:rPr>
        <w:t>Ислямова</w:t>
      </w:r>
      <w:proofErr w:type="spellEnd"/>
      <w:r>
        <w:rPr>
          <w:sz w:val="28"/>
        </w:rPr>
        <w:t xml:space="preserve"> Д., 2 место – </w:t>
      </w:r>
      <w:proofErr w:type="spellStart"/>
      <w:r>
        <w:rPr>
          <w:sz w:val="28"/>
        </w:rPr>
        <w:t>Халиуллова</w:t>
      </w:r>
      <w:proofErr w:type="spellEnd"/>
      <w:r>
        <w:rPr>
          <w:sz w:val="28"/>
        </w:rPr>
        <w:t xml:space="preserve"> Э., 3 место – </w:t>
      </w:r>
      <w:proofErr w:type="spellStart"/>
      <w:r>
        <w:rPr>
          <w:sz w:val="28"/>
        </w:rPr>
        <w:t>Залалов</w:t>
      </w:r>
      <w:proofErr w:type="spellEnd"/>
      <w:r>
        <w:rPr>
          <w:sz w:val="28"/>
        </w:rPr>
        <w:t xml:space="preserve"> Алмаз. День призывника собрал всех воспитанников лагеря в праздничном зале. С приветственным словом  ко всем зрителям обратился Глава администрации МО «Мокробугурнинское сельское поселение» С.П. Моисеев. Он также рассказал о своей службе в армии и Афганистане. Были приглашены призывники – Ульянов Артем, </w:t>
      </w:r>
      <w:proofErr w:type="spellStart"/>
      <w:r>
        <w:rPr>
          <w:sz w:val="28"/>
        </w:rPr>
        <w:t>Садртдинов</w:t>
      </w:r>
      <w:proofErr w:type="spellEnd"/>
      <w:r>
        <w:rPr>
          <w:sz w:val="28"/>
        </w:rPr>
        <w:t xml:space="preserve"> </w:t>
      </w:r>
      <w:proofErr w:type="spellStart"/>
      <w:r>
        <w:rPr>
          <w:sz w:val="28"/>
        </w:rPr>
        <w:t>Радик</w:t>
      </w:r>
      <w:proofErr w:type="spellEnd"/>
      <w:r>
        <w:rPr>
          <w:sz w:val="28"/>
        </w:rPr>
        <w:t>. Воспитанники лагеря показали замечательные художественные номера. Исполнили зажигательный танец, песни «Бьют часы на старой башне», «Песню о родном крае».</w:t>
      </w:r>
    </w:p>
    <w:p w:rsidR="00054D0E" w:rsidRDefault="00054D0E" w:rsidP="00054D0E">
      <w:r>
        <w:rPr>
          <w:noProof/>
          <w:lang w:eastAsia="ru-RU"/>
        </w:rPr>
        <w:drawing>
          <wp:anchor distT="0" distB="0" distL="0" distR="0" simplePos="0" relativeHeight="251658752" behindDoc="0" locked="0" layoutInCell="1" allowOverlap="1">
            <wp:simplePos x="0" y="0"/>
            <wp:positionH relativeFrom="column">
              <wp:posOffset>0</wp:posOffset>
            </wp:positionH>
            <wp:positionV relativeFrom="paragraph">
              <wp:posOffset>177800</wp:posOffset>
            </wp:positionV>
            <wp:extent cx="1961515" cy="1466215"/>
            <wp:effectExtent l="0" t="0" r="635" b="635"/>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1466215"/>
                    </a:xfrm>
                    <a:prstGeom prst="rect">
                      <a:avLst/>
                    </a:prstGeom>
                    <a:solidFill>
                      <a:srgbClr val="FFFFFF"/>
                    </a:solidFill>
                  </pic:spPr>
                </pic:pic>
              </a:graphicData>
            </a:graphic>
          </wp:anchor>
        </w:drawing>
      </w:r>
      <w:r>
        <w:rPr>
          <w:noProof/>
          <w:lang w:eastAsia="ru-RU"/>
        </w:rPr>
        <w:drawing>
          <wp:anchor distT="0" distB="0" distL="0" distR="0" simplePos="0" relativeHeight="251659776" behindDoc="0" locked="0" layoutInCell="1" allowOverlap="1">
            <wp:simplePos x="0" y="0"/>
            <wp:positionH relativeFrom="column">
              <wp:align>center</wp:align>
            </wp:positionH>
            <wp:positionV relativeFrom="paragraph">
              <wp:posOffset>177800</wp:posOffset>
            </wp:positionV>
            <wp:extent cx="1961515" cy="1466215"/>
            <wp:effectExtent l="0" t="0" r="635" b="635"/>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1466215"/>
                    </a:xfrm>
                    <a:prstGeom prst="rect">
                      <a:avLst/>
                    </a:prstGeom>
                    <a:solidFill>
                      <a:srgbClr val="FFFFFF"/>
                    </a:solidFill>
                  </pic:spPr>
                </pic:pic>
              </a:graphicData>
            </a:graphic>
          </wp:anchor>
        </w:drawing>
      </w:r>
    </w:p>
    <w:p w:rsidR="00054D0E" w:rsidRDefault="00054D0E" w:rsidP="00054D0E">
      <w:r>
        <w:t xml:space="preserve">      </w:t>
      </w:r>
    </w:p>
    <w:p w:rsidR="00054D0E" w:rsidRDefault="00054D0E" w:rsidP="00054D0E">
      <w:pPr>
        <w:jc w:val="both"/>
      </w:pPr>
    </w:p>
    <w:p w:rsidR="00054D0E" w:rsidRDefault="00054D0E" w:rsidP="00054D0E">
      <w:pPr>
        <w:jc w:val="both"/>
      </w:pPr>
    </w:p>
    <w:p w:rsidR="00054D0E" w:rsidRDefault="00054D0E" w:rsidP="00054D0E">
      <w:pPr>
        <w:jc w:val="both"/>
        <w:rPr>
          <w:rFonts w:ascii="Times New Roman" w:hAnsi="Times New Roman"/>
          <w:sz w:val="28"/>
          <w:szCs w:val="28"/>
        </w:rPr>
      </w:pPr>
    </w:p>
    <w:p w:rsidR="00054D0E" w:rsidRDefault="00054D0E" w:rsidP="00054D0E">
      <w:pPr>
        <w:jc w:val="both"/>
        <w:rPr>
          <w:rFonts w:ascii="Times New Roman" w:hAnsi="Times New Roman"/>
          <w:sz w:val="28"/>
          <w:szCs w:val="28"/>
        </w:rPr>
      </w:pPr>
    </w:p>
    <w:p w:rsidR="00054D0E" w:rsidRDefault="00054D0E" w:rsidP="00054D0E">
      <w:pPr>
        <w:jc w:val="both"/>
        <w:rPr>
          <w:rFonts w:ascii="Times New Roman" w:hAnsi="Times New Roman"/>
          <w:sz w:val="28"/>
          <w:szCs w:val="28"/>
        </w:rPr>
      </w:pPr>
      <w:r>
        <w:rPr>
          <w:rFonts w:ascii="Calibri" w:hAnsi="Calibri"/>
          <w:noProof/>
          <w:lang w:eastAsia="ru-RU"/>
        </w:rPr>
        <w:drawing>
          <wp:anchor distT="0" distB="0" distL="0" distR="0" simplePos="0" relativeHeight="251660800" behindDoc="0" locked="0" layoutInCell="1" allowOverlap="1">
            <wp:simplePos x="0" y="0"/>
            <wp:positionH relativeFrom="column">
              <wp:posOffset>0</wp:posOffset>
            </wp:positionH>
            <wp:positionV relativeFrom="paragraph">
              <wp:posOffset>0</wp:posOffset>
            </wp:positionV>
            <wp:extent cx="1961515" cy="1466215"/>
            <wp:effectExtent l="0" t="0" r="635" b="635"/>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1466215"/>
                    </a:xfrm>
                    <a:prstGeom prst="rect">
                      <a:avLst/>
                    </a:prstGeom>
                    <a:solidFill>
                      <a:srgbClr val="FFFFFF"/>
                    </a:solidFill>
                  </pic:spPr>
                </pic:pic>
              </a:graphicData>
            </a:graphic>
          </wp:anchor>
        </w:drawing>
      </w:r>
    </w:p>
    <w:p w:rsidR="00054D0E" w:rsidRDefault="00054D0E" w:rsidP="00054D0E">
      <w:pPr>
        <w:jc w:val="both"/>
        <w:rPr>
          <w:rFonts w:ascii="Times New Roman" w:hAnsi="Times New Roman"/>
          <w:sz w:val="28"/>
          <w:szCs w:val="28"/>
        </w:rPr>
      </w:pPr>
    </w:p>
    <w:p w:rsidR="00054D0E" w:rsidRDefault="00054D0E" w:rsidP="00054D0E">
      <w:pPr>
        <w:jc w:val="both"/>
        <w:rPr>
          <w:rFonts w:ascii="Times New Roman" w:hAnsi="Times New Roman"/>
          <w:sz w:val="28"/>
          <w:szCs w:val="28"/>
        </w:rPr>
      </w:pPr>
    </w:p>
    <w:p w:rsidR="00054D0E" w:rsidRDefault="00054D0E" w:rsidP="00054D0E">
      <w:pPr>
        <w:jc w:val="both"/>
        <w:rPr>
          <w:rFonts w:ascii="Times New Roman" w:hAnsi="Times New Roman"/>
          <w:sz w:val="28"/>
          <w:szCs w:val="28"/>
        </w:rPr>
      </w:pPr>
    </w:p>
    <w:p w:rsidR="00054D0E" w:rsidRDefault="00054D0E" w:rsidP="00054D0E">
      <w:pPr>
        <w:jc w:val="both"/>
        <w:rPr>
          <w:rFonts w:ascii="Times New Roman" w:hAnsi="Times New Roman"/>
          <w:sz w:val="28"/>
          <w:szCs w:val="28"/>
        </w:rPr>
      </w:pPr>
      <w:r>
        <w:rPr>
          <w:rFonts w:ascii="Times New Roman" w:hAnsi="Times New Roman"/>
          <w:sz w:val="28"/>
          <w:szCs w:val="28"/>
        </w:rPr>
        <w:t xml:space="preserve">4) В </w:t>
      </w:r>
      <w:proofErr w:type="spellStart"/>
      <w:r>
        <w:rPr>
          <w:rFonts w:ascii="Times New Roman" w:hAnsi="Times New Roman"/>
          <w:sz w:val="28"/>
          <w:szCs w:val="28"/>
        </w:rPr>
        <w:t>Русскоцильнинской</w:t>
      </w:r>
      <w:proofErr w:type="spellEnd"/>
      <w:r>
        <w:rPr>
          <w:rFonts w:ascii="Times New Roman" w:hAnsi="Times New Roman"/>
          <w:sz w:val="28"/>
          <w:szCs w:val="28"/>
        </w:rPr>
        <w:t xml:space="preserve"> СОШ утро началось с утренней зарядки, затем прошла минутка здоровья «Как уберечь себя на дорогах». Среди воспитанников была проведена викторина «Веселый перекресток». </w:t>
      </w:r>
      <w:proofErr w:type="gramStart"/>
      <w:r>
        <w:rPr>
          <w:rFonts w:ascii="Times New Roman" w:hAnsi="Times New Roman" w:cs="Arial"/>
          <w:sz w:val="28"/>
          <w:szCs w:val="28"/>
        </w:rPr>
        <w:t>Игровая</w:t>
      </w:r>
      <w:r>
        <w:rPr>
          <w:rFonts w:ascii="Times New Roman" w:hAnsi="Times New Roman" w:cs="Agency FB"/>
          <w:sz w:val="28"/>
          <w:szCs w:val="28"/>
        </w:rPr>
        <w:t xml:space="preserve"> </w:t>
      </w:r>
      <w:r>
        <w:rPr>
          <w:rFonts w:ascii="Times New Roman" w:hAnsi="Times New Roman" w:cs="Arial"/>
          <w:sz w:val="28"/>
          <w:szCs w:val="28"/>
        </w:rPr>
        <w:t>программа состояла из 6 этапов:</w:t>
      </w:r>
      <w:r>
        <w:rPr>
          <w:rFonts w:ascii="Times New Roman" w:hAnsi="Times New Roman" w:cs="Agency FB"/>
          <w:sz w:val="28"/>
          <w:szCs w:val="28"/>
        </w:rPr>
        <w:t> </w:t>
      </w:r>
      <w:r>
        <w:rPr>
          <w:rFonts w:ascii="Times New Roman" w:hAnsi="Times New Roman" w:cs="Arial"/>
          <w:sz w:val="28"/>
          <w:szCs w:val="28"/>
        </w:rPr>
        <w:t>викторина</w:t>
      </w:r>
      <w:r>
        <w:rPr>
          <w:rFonts w:ascii="Times New Roman" w:hAnsi="Times New Roman" w:cs="Agency FB"/>
          <w:sz w:val="28"/>
          <w:szCs w:val="28"/>
        </w:rPr>
        <w:t xml:space="preserve"> «</w:t>
      </w:r>
      <w:r>
        <w:rPr>
          <w:rFonts w:ascii="Times New Roman" w:hAnsi="Times New Roman" w:cs="Arial"/>
          <w:sz w:val="28"/>
          <w:szCs w:val="28"/>
        </w:rPr>
        <w:t>Зеленый</w:t>
      </w:r>
      <w:r>
        <w:rPr>
          <w:rFonts w:ascii="Times New Roman" w:hAnsi="Times New Roman" w:cs="Agency FB"/>
          <w:sz w:val="28"/>
          <w:szCs w:val="28"/>
        </w:rPr>
        <w:t xml:space="preserve"> </w:t>
      </w:r>
      <w:r>
        <w:rPr>
          <w:rFonts w:ascii="Times New Roman" w:hAnsi="Times New Roman" w:cs="Arial"/>
          <w:sz w:val="28"/>
          <w:szCs w:val="28"/>
        </w:rPr>
        <w:t>огонек</w:t>
      </w:r>
      <w:r>
        <w:rPr>
          <w:rFonts w:ascii="Times New Roman" w:hAnsi="Times New Roman" w:cs="Agency FB"/>
          <w:sz w:val="28"/>
          <w:szCs w:val="28"/>
        </w:rPr>
        <w:t xml:space="preserve">», </w:t>
      </w:r>
      <w:r>
        <w:rPr>
          <w:rFonts w:ascii="Times New Roman" w:hAnsi="Times New Roman" w:cs="Arial"/>
          <w:sz w:val="28"/>
          <w:szCs w:val="28"/>
        </w:rPr>
        <w:t>игра</w:t>
      </w:r>
      <w:r>
        <w:rPr>
          <w:rFonts w:ascii="Times New Roman" w:hAnsi="Times New Roman" w:cs="Agency FB"/>
          <w:sz w:val="28"/>
          <w:szCs w:val="28"/>
        </w:rPr>
        <w:t xml:space="preserve"> «</w:t>
      </w:r>
      <w:r>
        <w:rPr>
          <w:rFonts w:ascii="Times New Roman" w:hAnsi="Times New Roman" w:cs="Arial"/>
          <w:sz w:val="28"/>
          <w:szCs w:val="28"/>
        </w:rPr>
        <w:t>Три</w:t>
      </w:r>
      <w:r>
        <w:rPr>
          <w:rFonts w:ascii="Times New Roman" w:hAnsi="Times New Roman" w:cs="Agency FB"/>
          <w:sz w:val="28"/>
          <w:szCs w:val="28"/>
        </w:rPr>
        <w:t xml:space="preserve"> </w:t>
      </w:r>
      <w:r>
        <w:rPr>
          <w:rFonts w:ascii="Times New Roman" w:hAnsi="Times New Roman" w:cs="Arial"/>
          <w:sz w:val="28"/>
          <w:szCs w:val="28"/>
        </w:rPr>
        <w:t>огонька</w:t>
      </w:r>
      <w:r>
        <w:rPr>
          <w:rFonts w:ascii="Times New Roman" w:hAnsi="Times New Roman" w:cs="Agency FB"/>
          <w:sz w:val="28"/>
          <w:szCs w:val="28"/>
        </w:rPr>
        <w:t xml:space="preserve"> </w:t>
      </w:r>
      <w:r>
        <w:rPr>
          <w:rFonts w:ascii="Times New Roman" w:hAnsi="Times New Roman" w:cs="Arial"/>
          <w:sz w:val="28"/>
          <w:szCs w:val="28"/>
        </w:rPr>
        <w:t>светофора</w:t>
      </w:r>
      <w:r>
        <w:rPr>
          <w:rFonts w:ascii="Times New Roman" w:hAnsi="Times New Roman" w:cs="Agency FB"/>
          <w:sz w:val="28"/>
          <w:szCs w:val="28"/>
        </w:rPr>
        <w:t xml:space="preserve">», </w:t>
      </w:r>
      <w:r>
        <w:rPr>
          <w:rFonts w:ascii="Times New Roman" w:hAnsi="Times New Roman" w:cs="Arial"/>
          <w:sz w:val="28"/>
          <w:szCs w:val="28"/>
        </w:rPr>
        <w:t>игра</w:t>
      </w:r>
      <w:r>
        <w:rPr>
          <w:rFonts w:ascii="Times New Roman" w:hAnsi="Times New Roman" w:cs="Agency FB"/>
          <w:sz w:val="28"/>
          <w:szCs w:val="28"/>
        </w:rPr>
        <w:t xml:space="preserve"> </w:t>
      </w:r>
      <w:r>
        <w:rPr>
          <w:rFonts w:ascii="Times New Roman" w:hAnsi="Times New Roman" w:cs="Arial"/>
          <w:sz w:val="28"/>
          <w:szCs w:val="28"/>
        </w:rPr>
        <w:t>на</w:t>
      </w:r>
      <w:r>
        <w:rPr>
          <w:rFonts w:ascii="Times New Roman" w:hAnsi="Times New Roman" w:cs="Agency FB"/>
          <w:sz w:val="28"/>
          <w:szCs w:val="28"/>
        </w:rPr>
        <w:t xml:space="preserve"> </w:t>
      </w:r>
      <w:r>
        <w:rPr>
          <w:rFonts w:ascii="Times New Roman" w:hAnsi="Times New Roman" w:cs="Arial"/>
          <w:sz w:val="28"/>
          <w:szCs w:val="28"/>
        </w:rPr>
        <w:t>внимание</w:t>
      </w:r>
      <w:r>
        <w:rPr>
          <w:rFonts w:ascii="Times New Roman" w:hAnsi="Times New Roman" w:cs="Agency FB"/>
          <w:sz w:val="28"/>
          <w:szCs w:val="28"/>
        </w:rPr>
        <w:t xml:space="preserve"> «</w:t>
      </w:r>
      <w:r>
        <w:rPr>
          <w:rFonts w:ascii="Times New Roman" w:hAnsi="Times New Roman" w:cs="Arial"/>
          <w:sz w:val="28"/>
          <w:szCs w:val="28"/>
        </w:rPr>
        <w:t>Красный</w:t>
      </w:r>
      <w:r>
        <w:rPr>
          <w:rFonts w:ascii="Times New Roman" w:hAnsi="Times New Roman" w:cs="Agency FB"/>
          <w:sz w:val="28"/>
          <w:szCs w:val="28"/>
        </w:rPr>
        <w:t xml:space="preserve">, </w:t>
      </w:r>
      <w:r>
        <w:rPr>
          <w:rFonts w:ascii="Times New Roman" w:hAnsi="Times New Roman" w:cs="Arial"/>
          <w:sz w:val="28"/>
          <w:szCs w:val="28"/>
        </w:rPr>
        <w:t>желтый</w:t>
      </w:r>
      <w:r>
        <w:rPr>
          <w:rFonts w:ascii="Times New Roman" w:hAnsi="Times New Roman" w:cs="Agency FB"/>
          <w:sz w:val="28"/>
          <w:szCs w:val="28"/>
        </w:rPr>
        <w:t xml:space="preserve">, </w:t>
      </w:r>
      <w:r>
        <w:rPr>
          <w:rFonts w:ascii="Times New Roman" w:hAnsi="Times New Roman" w:cs="Arial"/>
          <w:sz w:val="28"/>
          <w:szCs w:val="28"/>
        </w:rPr>
        <w:t>зеленый</w:t>
      </w:r>
      <w:r>
        <w:rPr>
          <w:rFonts w:ascii="Times New Roman" w:hAnsi="Times New Roman" w:cs="Agency FB"/>
          <w:sz w:val="28"/>
          <w:szCs w:val="28"/>
        </w:rPr>
        <w:t xml:space="preserve">»,  </w:t>
      </w:r>
      <w:r>
        <w:rPr>
          <w:rFonts w:ascii="Times New Roman" w:hAnsi="Times New Roman" w:cs="Arial"/>
          <w:sz w:val="28"/>
          <w:szCs w:val="28"/>
        </w:rPr>
        <w:t>игра</w:t>
      </w:r>
      <w:r>
        <w:rPr>
          <w:rFonts w:ascii="Times New Roman" w:hAnsi="Times New Roman" w:cs="Agency FB"/>
          <w:sz w:val="28"/>
          <w:szCs w:val="28"/>
        </w:rPr>
        <w:t xml:space="preserve"> «</w:t>
      </w:r>
      <w:r>
        <w:rPr>
          <w:rFonts w:ascii="Times New Roman" w:hAnsi="Times New Roman" w:cs="Arial"/>
          <w:sz w:val="28"/>
          <w:szCs w:val="28"/>
        </w:rPr>
        <w:t>Запрещается</w:t>
      </w:r>
      <w:r>
        <w:rPr>
          <w:rFonts w:ascii="Times New Roman" w:hAnsi="Times New Roman" w:cs="Agency FB"/>
          <w:sz w:val="28"/>
          <w:szCs w:val="28"/>
        </w:rPr>
        <w:t xml:space="preserve"> – </w:t>
      </w:r>
      <w:r>
        <w:rPr>
          <w:rFonts w:ascii="Times New Roman" w:hAnsi="Times New Roman" w:cs="Arial"/>
          <w:sz w:val="28"/>
          <w:szCs w:val="28"/>
        </w:rPr>
        <w:t>разрешается</w:t>
      </w:r>
      <w:r>
        <w:rPr>
          <w:rFonts w:ascii="Times New Roman" w:hAnsi="Times New Roman" w:cs="Agency FB"/>
          <w:sz w:val="28"/>
          <w:szCs w:val="28"/>
        </w:rPr>
        <w:t xml:space="preserve">!», </w:t>
      </w:r>
      <w:r>
        <w:rPr>
          <w:rFonts w:ascii="Times New Roman" w:hAnsi="Times New Roman" w:cs="Arial"/>
          <w:sz w:val="28"/>
          <w:szCs w:val="28"/>
        </w:rPr>
        <w:t>игра</w:t>
      </w:r>
      <w:r>
        <w:rPr>
          <w:rFonts w:ascii="Times New Roman" w:hAnsi="Times New Roman" w:cs="Agency FB"/>
          <w:sz w:val="28"/>
          <w:szCs w:val="28"/>
        </w:rPr>
        <w:t xml:space="preserve"> «</w:t>
      </w:r>
      <w:r>
        <w:rPr>
          <w:rFonts w:ascii="Times New Roman" w:hAnsi="Times New Roman" w:cs="Arial"/>
          <w:sz w:val="28"/>
          <w:szCs w:val="28"/>
        </w:rPr>
        <w:t>Собери</w:t>
      </w:r>
      <w:r>
        <w:rPr>
          <w:rFonts w:ascii="Times New Roman" w:hAnsi="Times New Roman" w:cs="Agency FB"/>
          <w:sz w:val="28"/>
          <w:szCs w:val="28"/>
        </w:rPr>
        <w:t xml:space="preserve"> </w:t>
      </w:r>
      <w:r>
        <w:rPr>
          <w:rFonts w:ascii="Times New Roman" w:hAnsi="Times New Roman" w:cs="Arial"/>
          <w:sz w:val="28"/>
          <w:szCs w:val="28"/>
        </w:rPr>
        <w:t>знак</w:t>
      </w:r>
      <w:r>
        <w:rPr>
          <w:rFonts w:ascii="Times New Roman" w:hAnsi="Times New Roman" w:cs="Agency FB"/>
          <w:sz w:val="28"/>
          <w:szCs w:val="28"/>
        </w:rPr>
        <w:t xml:space="preserve">»,  </w:t>
      </w:r>
      <w:r>
        <w:rPr>
          <w:rFonts w:ascii="Times New Roman" w:hAnsi="Times New Roman" w:cs="Arial"/>
          <w:sz w:val="28"/>
          <w:szCs w:val="28"/>
        </w:rPr>
        <w:t>игра</w:t>
      </w:r>
      <w:r>
        <w:rPr>
          <w:rFonts w:ascii="Times New Roman" w:hAnsi="Times New Roman" w:cs="Agency FB"/>
          <w:sz w:val="28"/>
          <w:szCs w:val="28"/>
        </w:rPr>
        <w:t xml:space="preserve"> «</w:t>
      </w:r>
      <w:r>
        <w:rPr>
          <w:rFonts w:ascii="Times New Roman" w:hAnsi="Times New Roman" w:cs="Arial"/>
          <w:sz w:val="28"/>
          <w:szCs w:val="28"/>
        </w:rPr>
        <w:t>Дорожные</w:t>
      </w:r>
      <w:r>
        <w:rPr>
          <w:rFonts w:ascii="Times New Roman" w:hAnsi="Times New Roman" w:cs="Agency FB"/>
          <w:sz w:val="28"/>
          <w:szCs w:val="28"/>
        </w:rPr>
        <w:t xml:space="preserve"> </w:t>
      </w:r>
      <w:r>
        <w:rPr>
          <w:rFonts w:ascii="Times New Roman" w:hAnsi="Times New Roman" w:cs="Arial"/>
          <w:sz w:val="28"/>
          <w:szCs w:val="28"/>
        </w:rPr>
        <w:t>задачи</w:t>
      </w:r>
      <w:r>
        <w:rPr>
          <w:rFonts w:ascii="Times New Roman" w:hAnsi="Times New Roman" w:cs="Agency FB"/>
          <w:sz w:val="28"/>
          <w:szCs w:val="28"/>
        </w:rPr>
        <w:t>».</w:t>
      </w:r>
      <w:proofErr w:type="gramEnd"/>
      <w:r>
        <w:rPr>
          <w:rFonts w:cs="Calibri"/>
          <w:b/>
          <w:i/>
          <w:sz w:val="36"/>
          <w:szCs w:val="36"/>
        </w:rPr>
        <w:t xml:space="preserve"> </w:t>
      </w:r>
      <w:r>
        <w:rPr>
          <w:rFonts w:ascii="Times New Roman" w:hAnsi="Times New Roman"/>
          <w:sz w:val="28"/>
          <w:szCs w:val="28"/>
        </w:rPr>
        <w:t xml:space="preserve">Увлекательно прошло спортивное мероприятие «Состязание </w:t>
      </w:r>
      <w:proofErr w:type="spellStart"/>
      <w:r>
        <w:rPr>
          <w:rFonts w:ascii="Times New Roman" w:hAnsi="Times New Roman"/>
          <w:sz w:val="28"/>
          <w:szCs w:val="28"/>
        </w:rPr>
        <w:t>Здоровячков</w:t>
      </w:r>
      <w:proofErr w:type="spellEnd"/>
      <w:r>
        <w:rPr>
          <w:rFonts w:ascii="Times New Roman" w:hAnsi="Times New Roman"/>
          <w:sz w:val="28"/>
          <w:szCs w:val="28"/>
        </w:rPr>
        <w:t xml:space="preserve">», состоящее из 10 различных эстафет. Дети были разделены на две команды. Все эстафеты оценивались строгим жюри. Наиболее интересными оказались состязания «Воздушный хоккей», «Слепая гусеница», «Донеси мячи». Мероприятие прошло на эмоциональном уровне. Ребята болели и сопереживали за </w:t>
      </w:r>
      <w:proofErr w:type="gramStart"/>
      <w:r>
        <w:rPr>
          <w:rFonts w:ascii="Times New Roman" w:hAnsi="Times New Roman"/>
          <w:sz w:val="28"/>
          <w:szCs w:val="28"/>
        </w:rPr>
        <w:t>своих</w:t>
      </w:r>
      <w:proofErr w:type="gramEnd"/>
      <w:r>
        <w:rPr>
          <w:rFonts w:ascii="Times New Roman" w:hAnsi="Times New Roman"/>
          <w:sz w:val="28"/>
          <w:szCs w:val="28"/>
        </w:rPr>
        <w:t xml:space="preserve"> </w:t>
      </w:r>
      <w:proofErr w:type="spellStart"/>
      <w:r>
        <w:rPr>
          <w:rFonts w:ascii="Times New Roman" w:hAnsi="Times New Roman"/>
          <w:sz w:val="28"/>
          <w:szCs w:val="28"/>
        </w:rPr>
        <w:t>сокомандников</w:t>
      </w:r>
      <w:proofErr w:type="spellEnd"/>
      <w:r>
        <w:rPr>
          <w:rFonts w:ascii="Times New Roman" w:hAnsi="Times New Roman"/>
          <w:sz w:val="28"/>
          <w:szCs w:val="28"/>
        </w:rPr>
        <w:t>. Всего участников 28 человек.</w:t>
      </w:r>
    </w:p>
    <w:p w:rsidR="00054D0E" w:rsidRDefault="00054D0E" w:rsidP="00054D0E">
      <w:pPr>
        <w:jc w:val="both"/>
        <w:rPr>
          <w:rFonts w:ascii="Times New Roman" w:hAnsi="Times New Roman"/>
          <w:sz w:val="28"/>
          <w:szCs w:val="28"/>
        </w:rPr>
      </w:pPr>
    </w:p>
    <w:p w:rsidR="00054D0E" w:rsidRDefault="00054D0E" w:rsidP="00054D0E">
      <w:pPr>
        <w:ind w:firstLine="708"/>
        <w:rPr>
          <w:rFonts w:ascii="Verdana" w:hAnsi="Verdana" w:cs="Verdana"/>
          <w:color w:val="333333"/>
          <w:sz w:val="20"/>
          <w:szCs w:val="20"/>
          <w:shd w:val="clear" w:color="auto" w:fill="FDF7DF"/>
        </w:rPr>
      </w:pPr>
      <w:r>
        <w:rPr>
          <w:rFonts w:ascii="Arial" w:hAnsi="Arial" w:cs="Arial"/>
          <w:b/>
          <w:i/>
          <w:sz w:val="36"/>
          <w:szCs w:val="36"/>
        </w:rPr>
        <w:t>Викторина</w:t>
      </w:r>
      <w:r>
        <w:rPr>
          <w:rFonts w:ascii="Agency FB" w:hAnsi="Agency FB" w:cs="Agency FB"/>
          <w:b/>
          <w:i/>
          <w:sz w:val="36"/>
          <w:szCs w:val="36"/>
        </w:rPr>
        <w:t xml:space="preserve"> «</w:t>
      </w:r>
      <w:r>
        <w:rPr>
          <w:rFonts w:ascii="Arial" w:hAnsi="Arial" w:cs="Arial"/>
          <w:b/>
          <w:i/>
          <w:sz w:val="36"/>
          <w:szCs w:val="36"/>
        </w:rPr>
        <w:t>Веселый</w:t>
      </w:r>
      <w:r>
        <w:rPr>
          <w:rFonts w:ascii="Agency FB" w:hAnsi="Agency FB" w:cs="Agency FB"/>
          <w:b/>
          <w:i/>
          <w:sz w:val="36"/>
          <w:szCs w:val="36"/>
        </w:rPr>
        <w:t xml:space="preserve"> </w:t>
      </w:r>
      <w:r>
        <w:rPr>
          <w:rFonts w:ascii="Arial" w:hAnsi="Arial" w:cs="Arial"/>
          <w:b/>
          <w:i/>
          <w:sz w:val="36"/>
          <w:szCs w:val="36"/>
        </w:rPr>
        <w:t>перекресток</w:t>
      </w:r>
      <w:r>
        <w:rPr>
          <w:rFonts w:ascii="Agency FB" w:hAnsi="Agency FB" w:cs="Agency FB"/>
          <w:b/>
          <w:i/>
          <w:sz w:val="36"/>
          <w:szCs w:val="36"/>
        </w:rPr>
        <w:t>»</w:t>
      </w:r>
      <w:r>
        <w:rPr>
          <w:rFonts w:ascii="Verdana" w:hAnsi="Verdana" w:cs="Verdana"/>
          <w:color w:val="333333"/>
          <w:sz w:val="20"/>
          <w:szCs w:val="20"/>
          <w:shd w:val="clear" w:color="auto" w:fill="FDF7DF"/>
        </w:rPr>
        <w:t xml:space="preserve"> </w:t>
      </w:r>
    </w:p>
    <w:p w:rsidR="00054D0E" w:rsidRDefault="00054D0E" w:rsidP="00054D0E">
      <w:pPr>
        <w:ind w:firstLine="708"/>
        <w:rPr>
          <w:rFonts w:ascii="Verdana" w:hAnsi="Verdana" w:cs="Verdana"/>
          <w:color w:val="333333"/>
          <w:sz w:val="20"/>
          <w:szCs w:val="20"/>
          <w:shd w:val="clear" w:color="auto" w:fill="FDF7DF"/>
        </w:rPr>
      </w:pPr>
    </w:p>
    <w:p w:rsidR="00054D0E" w:rsidRDefault="00054D0E" w:rsidP="00054D0E">
      <w:pPr>
        <w:ind w:firstLine="708"/>
        <w:rPr>
          <w:rFonts w:ascii="Arial" w:hAnsi="Arial" w:cs="Arial"/>
          <w:b/>
          <w:i/>
          <w:sz w:val="36"/>
          <w:szCs w:val="36"/>
        </w:rPr>
      </w:pPr>
      <w:r>
        <w:rPr>
          <w:noProof/>
          <w:sz w:val="32"/>
          <w:szCs w:val="32"/>
          <w:lang w:eastAsia="ru-RU"/>
        </w:rPr>
        <w:drawing>
          <wp:inline distT="0" distB="0" distL="0" distR="0">
            <wp:extent cx="4451985" cy="250317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985" cy="2503170"/>
                    </a:xfrm>
                    <a:prstGeom prst="rect">
                      <a:avLst/>
                    </a:prstGeom>
                    <a:solidFill>
                      <a:srgbClr val="FFFFFF"/>
                    </a:solidFill>
                    <a:ln>
                      <a:noFill/>
                    </a:ln>
                  </pic:spPr>
                </pic:pic>
              </a:graphicData>
            </a:graphic>
          </wp:inline>
        </w:drawing>
      </w:r>
    </w:p>
    <w:p w:rsidR="00054D0E" w:rsidRDefault="00054D0E" w:rsidP="00054D0E">
      <w:pPr>
        <w:pStyle w:val="1"/>
        <w:jc w:val="center"/>
        <w:rPr>
          <w:rFonts w:ascii="Arial" w:hAnsi="Arial" w:cs="Arial"/>
          <w:b/>
          <w:i/>
          <w:sz w:val="36"/>
          <w:szCs w:val="36"/>
        </w:rPr>
      </w:pPr>
    </w:p>
    <w:p w:rsidR="00054D0E" w:rsidRDefault="00054D0E" w:rsidP="00054D0E">
      <w:pPr>
        <w:pStyle w:val="1"/>
        <w:jc w:val="center"/>
        <w:rPr>
          <w:rFonts w:eastAsia="Calibri"/>
          <w:b/>
          <w:i/>
          <w:sz w:val="36"/>
          <w:szCs w:val="36"/>
        </w:rPr>
      </w:pPr>
      <w:r>
        <w:rPr>
          <w:rFonts w:ascii="Arial" w:hAnsi="Arial" w:cs="Arial"/>
          <w:b/>
          <w:i/>
          <w:sz w:val="36"/>
          <w:szCs w:val="36"/>
        </w:rPr>
        <w:t>Спортивное</w:t>
      </w:r>
      <w:r>
        <w:rPr>
          <w:rFonts w:ascii="Agency FB" w:hAnsi="Agency FB" w:cs="Agency FB"/>
          <w:b/>
          <w:i/>
          <w:sz w:val="36"/>
          <w:szCs w:val="36"/>
        </w:rPr>
        <w:t xml:space="preserve"> </w:t>
      </w:r>
      <w:r>
        <w:rPr>
          <w:rFonts w:ascii="Arial" w:hAnsi="Arial" w:cs="Arial"/>
          <w:b/>
          <w:i/>
          <w:sz w:val="36"/>
          <w:szCs w:val="36"/>
        </w:rPr>
        <w:t>мероприятие</w:t>
      </w:r>
    </w:p>
    <w:p w:rsidR="00054D0E" w:rsidRDefault="00054D0E" w:rsidP="00054D0E">
      <w:pPr>
        <w:ind w:firstLine="708"/>
        <w:rPr>
          <w:rFonts w:eastAsia="Calibri"/>
          <w:sz w:val="32"/>
          <w:szCs w:val="32"/>
        </w:rPr>
      </w:pPr>
      <w:r>
        <w:rPr>
          <w:rFonts w:cs="Calibri"/>
          <w:b/>
          <w:i/>
          <w:sz w:val="36"/>
          <w:szCs w:val="36"/>
        </w:rPr>
        <w:t xml:space="preserve">                  </w:t>
      </w:r>
      <w:r>
        <w:rPr>
          <w:rFonts w:ascii="Agency FB" w:hAnsi="Agency FB" w:cs="Agency FB"/>
          <w:b/>
          <w:i/>
          <w:sz w:val="36"/>
          <w:szCs w:val="36"/>
        </w:rPr>
        <w:t>«</w:t>
      </w:r>
      <w:r>
        <w:rPr>
          <w:rFonts w:ascii="Arial" w:hAnsi="Arial" w:cs="Arial"/>
          <w:b/>
          <w:i/>
          <w:sz w:val="36"/>
          <w:szCs w:val="36"/>
        </w:rPr>
        <w:t>Состязание</w:t>
      </w:r>
      <w:r>
        <w:rPr>
          <w:rFonts w:ascii="Agency FB" w:hAnsi="Agency FB" w:cs="Agency FB"/>
          <w:b/>
          <w:i/>
          <w:sz w:val="36"/>
          <w:szCs w:val="36"/>
        </w:rPr>
        <w:t xml:space="preserve"> </w:t>
      </w:r>
      <w:proofErr w:type="spellStart"/>
      <w:r>
        <w:rPr>
          <w:rFonts w:ascii="Arial" w:hAnsi="Arial" w:cs="Arial"/>
          <w:b/>
          <w:i/>
          <w:sz w:val="36"/>
          <w:szCs w:val="36"/>
        </w:rPr>
        <w:t>Здоровячков</w:t>
      </w:r>
      <w:proofErr w:type="spellEnd"/>
      <w:r>
        <w:rPr>
          <w:rFonts w:ascii="Agency FB" w:hAnsi="Agency FB" w:cs="Agency FB"/>
          <w:b/>
          <w:i/>
          <w:sz w:val="36"/>
          <w:szCs w:val="36"/>
        </w:rPr>
        <w:t>»</w:t>
      </w:r>
      <w:r>
        <w:rPr>
          <w:sz w:val="32"/>
          <w:szCs w:val="32"/>
        </w:rPr>
        <w:t xml:space="preserve"> </w:t>
      </w:r>
    </w:p>
    <w:p w:rsidR="00054D0E" w:rsidRDefault="00054D0E" w:rsidP="00054D0E">
      <w:pPr>
        <w:ind w:firstLine="708"/>
        <w:rPr>
          <w:sz w:val="32"/>
          <w:szCs w:val="32"/>
        </w:rPr>
      </w:pPr>
    </w:p>
    <w:p w:rsidR="00054D0E" w:rsidRDefault="00054D0E" w:rsidP="00054D0E">
      <w:pPr>
        <w:ind w:firstLine="708"/>
      </w:pPr>
      <w:r>
        <w:rPr>
          <w:noProof/>
          <w:sz w:val="32"/>
          <w:szCs w:val="32"/>
          <w:lang w:eastAsia="ru-RU"/>
        </w:rPr>
        <w:drawing>
          <wp:inline distT="0" distB="0" distL="0" distR="0">
            <wp:extent cx="4481830" cy="25482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1830" cy="2548255"/>
                    </a:xfrm>
                    <a:prstGeom prst="rect">
                      <a:avLst/>
                    </a:prstGeom>
                    <a:solidFill>
                      <a:srgbClr val="FFFFFF"/>
                    </a:solidFill>
                    <a:ln>
                      <a:noFill/>
                    </a:ln>
                  </pic:spPr>
                </pic:pic>
              </a:graphicData>
            </a:graphic>
          </wp:inline>
        </w:drawing>
      </w:r>
    </w:p>
    <w:p w:rsidR="00182642" w:rsidRDefault="00182642" w:rsidP="00054D0E">
      <w:pPr>
        <w:ind w:firstLine="708"/>
      </w:pPr>
    </w:p>
    <w:p w:rsidR="00182642" w:rsidRDefault="00182642" w:rsidP="00054D0E">
      <w:pPr>
        <w:ind w:firstLine="708"/>
      </w:pPr>
    </w:p>
    <w:p w:rsidR="00054D0E" w:rsidRDefault="00054D0E" w:rsidP="00054D0E"/>
    <w:p w:rsidR="00054D0E" w:rsidRDefault="00054D0E" w:rsidP="00054D0E">
      <w:pPr>
        <w:ind w:firstLine="708"/>
        <w:rPr>
          <w:rFonts w:ascii="Agency FB" w:hAnsi="Agency FB" w:cs="Agency FB"/>
          <w:b/>
          <w:i/>
          <w:sz w:val="32"/>
          <w:szCs w:val="32"/>
        </w:rPr>
      </w:pPr>
      <w:proofErr w:type="gramStart"/>
      <w:r>
        <w:rPr>
          <w:rFonts w:ascii="Arial" w:hAnsi="Arial" w:cs="Arial"/>
          <w:b/>
          <w:i/>
          <w:sz w:val="36"/>
          <w:szCs w:val="36"/>
        </w:rPr>
        <w:t>Выставка</w:t>
      </w:r>
      <w:r>
        <w:rPr>
          <w:rFonts w:ascii="Agency FB" w:hAnsi="Agency FB" w:cs="Agency FB"/>
          <w:b/>
          <w:i/>
          <w:sz w:val="36"/>
          <w:szCs w:val="36"/>
        </w:rPr>
        <w:t xml:space="preserve"> </w:t>
      </w:r>
      <w:r>
        <w:rPr>
          <w:rFonts w:ascii="Arial" w:hAnsi="Arial" w:cs="Arial"/>
          <w:b/>
          <w:i/>
          <w:sz w:val="36"/>
          <w:szCs w:val="36"/>
        </w:rPr>
        <w:t>рисунков</w:t>
      </w:r>
      <w:r>
        <w:rPr>
          <w:rFonts w:ascii="Agency FB" w:hAnsi="Agency FB" w:cs="Agency FB"/>
          <w:b/>
          <w:i/>
          <w:sz w:val="36"/>
          <w:szCs w:val="36"/>
        </w:rPr>
        <w:t xml:space="preserve"> </w:t>
      </w:r>
      <w:r>
        <w:rPr>
          <w:rFonts w:ascii="Arial" w:hAnsi="Arial" w:cs="Arial"/>
          <w:b/>
          <w:i/>
          <w:sz w:val="36"/>
          <w:szCs w:val="36"/>
        </w:rPr>
        <w:t>о</w:t>
      </w:r>
      <w:r>
        <w:rPr>
          <w:rFonts w:ascii="Agency FB" w:hAnsi="Agency FB" w:cs="Agency FB"/>
          <w:b/>
          <w:i/>
          <w:sz w:val="36"/>
          <w:szCs w:val="36"/>
        </w:rPr>
        <w:t xml:space="preserve"> </w:t>
      </w:r>
      <w:r>
        <w:rPr>
          <w:rFonts w:ascii="Arial" w:hAnsi="Arial" w:cs="Arial"/>
          <w:b/>
          <w:i/>
          <w:sz w:val="36"/>
          <w:szCs w:val="36"/>
        </w:rPr>
        <w:t>вреде</w:t>
      </w:r>
      <w:proofErr w:type="gramEnd"/>
      <w:r>
        <w:rPr>
          <w:rFonts w:ascii="Agency FB" w:hAnsi="Agency FB" w:cs="Agency FB"/>
          <w:b/>
          <w:i/>
          <w:sz w:val="36"/>
          <w:szCs w:val="36"/>
        </w:rPr>
        <w:t xml:space="preserve"> </w:t>
      </w:r>
      <w:r>
        <w:rPr>
          <w:rFonts w:ascii="Arial" w:hAnsi="Arial" w:cs="Arial"/>
          <w:b/>
          <w:i/>
          <w:sz w:val="36"/>
          <w:szCs w:val="36"/>
        </w:rPr>
        <w:t>курения</w:t>
      </w:r>
      <w:r>
        <w:rPr>
          <w:rFonts w:ascii="Agency FB" w:hAnsi="Agency FB" w:cs="Agency FB"/>
          <w:b/>
          <w:i/>
          <w:sz w:val="36"/>
          <w:szCs w:val="36"/>
        </w:rPr>
        <w:t>.</w:t>
      </w:r>
    </w:p>
    <w:p w:rsidR="00054D0E" w:rsidRDefault="00054D0E" w:rsidP="00054D0E">
      <w:pPr>
        <w:rPr>
          <w:rFonts w:ascii="Agency FB" w:hAnsi="Agency FB" w:cs="Agency FB"/>
          <w:b/>
          <w:i/>
          <w:sz w:val="32"/>
          <w:szCs w:val="32"/>
        </w:rPr>
      </w:pPr>
    </w:p>
    <w:p w:rsidR="00054D0E" w:rsidRDefault="00054D0E" w:rsidP="00054D0E">
      <w:pPr>
        <w:ind w:firstLine="708"/>
        <w:rPr>
          <w:rFonts w:ascii="Calibri" w:hAnsi="Calibri" w:cs="Times New Roman"/>
          <w:sz w:val="32"/>
          <w:szCs w:val="32"/>
        </w:rPr>
      </w:pPr>
      <w:r>
        <w:rPr>
          <w:noProof/>
          <w:sz w:val="32"/>
          <w:szCs w:val="32"/>
          <w:lang w:eastAsia="ru-RU"/>
        </w:rPr>
        <w:drawing>
          <wp:inline distT="0" distB="0" distL="0" distR="0">
            <wp:extent cx="4392295" cy="2488565"/>
            <wp:effectExtent l="0" t="0" r="825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2295" cy="2488565"/>
                    </a:xfrm>
                    <a:prstGeom prst="rect">
                      <a:avLst/>
                    </a:prstGeom>
                    <a:solidFill>
                      <a:srgbClr val="FFFFFF"/>
                    </a:solidFill>
                    <a:ln>
                      <a:noFill/>
                    </a:ln>
                  </pic:spPr>
                </pic:pic>
              </a:graphicData>
            </a:graphic>
          </wp:inline>
        </w:drawing>
      </w:r>
    </w:p>
    <w:p w:rsidR="00054D0E" w:rsidRDefault="00054D0E" w:rsidP="00054D0E">
      <w:pPr>
        <w:rPr>
          <w:sz w:val="32"/>
          <w:szCs w:val="32"/>
        </w:rPr>
      </w:pPr>
    </w:p>
    <w:p w:rsidR="00054D0E" w:rsidRDefault="00054D0E" w:rsidP="00054D0E">
      <w:pPr>
        <w:ind w:firstLine="708"/>
        <w:jc w:val="both"/>
        <w:rPr>
          <w:rFonts w:ascii="Times New Roman" w:hAnsi="Times New Roman"/>
          <w:sz w:val="28"/>
          <w:szCs w:val="28"/>
        </w:rPr>
      </w:pPr>
      <w:r>
        <w:rPr>
          <w:rFonts w:ascii="Times New Roman" w:hAnsi="Times New Roman"/>
          <w:noProof/>
          <w:sz w:val="32"/>
          <w:szCs w:val="32"/>
          <w:lang w:eastAsia="ru-RU"/>
        </w:rPr>
        <w:drawing>
          <wp:inline distT="0" distB="0" distL="0" distR="0">
            <wp:extent cx="4617085" cy="2593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085" cy="2593340"/>
                    </a:xfrm>
                    <a:prstGeom prst="rect">
                      <a:avLst/>
                    </a:prstGeom>
                    <a:solidFill>
                      <a:srgbClr val="FFFFFF"/>
                    </a:solidFill>
                    <a:ln>
                      <a:noFill/>
                    </a:ln>
                  </pic:spPr>
                </pic:pic>
              </a:graphicData>
            </a:graphic>
          </wp:inline>
        </w:drawing>
      </w:r>
    </w:p>
    <w:p w:rsidR="00225560" w:rsidRDefault="00225560" w:rsidP="00225560">
      <w:pPr>
        <w:suppressAutoHyphens/>
        <w:spacing w:after="0" w:line="240" w:lineRule="auto"/>
        <w:jc w:val="both"/>
        <w:rPr>
          <w:rFonts w:ascii="Times New Roman" w:eastAsia="Calibri" w:hAnsi="Times New Roman" w:cs="Times New Roman"/>
          <w:sz w:val="28"/>
          <w:szCs w:val="28"/>
          <w:lang w:eastAsia="zh-CN"/>
        </w:rPr>
      </w:pP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Департаментом Главного управления труда, занятости и социального благополучия  Ульяновской области по Цильнинскому району, отделением УОГКУСЗН по Цильнинскому району был проведен ряд профилактических мероприятий.</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ab/>
        <w:t>В рамках единого дня профилактики правонарушений принимали участие в  профилактическом рейде МО «Мокробугурнинское сельское  поселение»,  посетили 4  семьи</w:t>
      </w:r>
      <w:r w:rsidR="00772DEE">
        <w:rPr>
          <w:rFonts w:ascii="Times New Roman" w:hAnsi="Times New Roman" w:cs="Times New Roman"/>
          <w:sz w:val="28"/>
          <w:szCs w:val="28"/>
        </w:rPr>
        <w:t xml:space="preserve">, </w:t>
      </w:r>
      <w:r w:rsidRPr="00772DEE">
        <w:rPr>
          <w:rFonts w:ascii="Times New Roman" w:hAnsi="Times New Roman" w:cs="Times New Roman"/>
          <w:sz w:val="28"/>
          <w:szCs w:val="28"/>
        </w:rPr>
        <w:t xml:space="preserve"> находящиеся в социально опасном положении, 1 малообеспеченную семью.   При  посещении с родителями   проводились беседы о последствиях вредных   привычек и формирования у них стремления к здоровому образу жизни, была предложена различная помощь (юридическая, социальная). Одного ребенка из семьи находящейся в социально опасном положении</w:t>
      </w:r>
      <w:r w:rsidR="00772DEE">
        <w:rPr>
          <w:rFonts w:ascii="Times New Roman" w:hAnsi="Times New Roman" w:cs="Times New Roman"/>
          <w:sz w:val="28"/>
          <w:szCs w:val="28"/>
        </w:rPr>
        <w:t xml:space="preserve">, </w:t>
      </w:r>
      <w:r w:rsidRPr="00772DEE">
        <w:rPr>
          <w:rFonts w:ascii="Times New Roman" w:hAnsi="Times New Roman" w:cs="Times New Roman"/>
          <w:sz w:val="28"/>
          <w:szCs w:val="28"/>
        </w:rPr>
        <w:t xml:space="preserve"> поместили  в социально реабилитационный центр «Открытый дом».</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ab/>
        <w:t xml:space="preserve">Состоялось торжественное вручение свидетельства о  предоставлении единовременной денежной выплаты на оплату приобретаемого жилого помещения </w:t>
      </w:r>
      <w:r w:rsidR="00772DEE">
        <w:rPr>
          <w:rFonts w:ascii="Times New Roman" w:hAnsi="Times New Roman" w:cs="Times New Roman"/>
          <w:sz w:val="28"/>
          <w:szCs w:val="28"/>
        </w:rPr>
        <w:t>при рождении четвертого ребенка</w:t>
      </w:r>
      <w:bookmarkStart w:id="0" w:name="_GoBack"/>
      <w:bookmarkEnd w:id="0"/>
      <w:r w:rsidRPr="00772DEE">
        <w:rPr>
          <w:rFonts w:ascii="Times New Roman" w:hAnsi="Times New Roman" w:cs="Times New Roman"/>
          <w:sz w:val="28"/>
          <w:szCs w:val="28"/>
        </w:rPr>
        <w:t>.</w:t>
      </w:r>
    </w:p>
    <w:p w:rsidR="00225560" w:rsidRPr="00772DEE" w:rsidRDefault="002F1A44" w:rsidP="002F1A44">
      <w:pPr>
        <w:jc w:val="both"/>
        <w:rPr>
          <w:rFonts w:ascii="Times New Roman" w:eastAsia="Calibri" w:hAnsi="Times New Roman" w:cs="Times New Roman"/>
          <w:sz w:val="28"/>
          <w:szCs w:val="28"/>
          <w:lang w:eastAsia="zh-CN"/>
        </w:rPr>
      </w:pPr>
      <w:r w:rsidRPr="00772DEE">
        <w:rPr>
          <w:rFonts w:ascii="Times New Roman" w:hAnsi="Times New Roman" w:cs="Times New Roman"/>
          <w:sz w:val="28"/>
          <w:szCs w:val="28"/>
        </w:rPr>
        <w:tab/>
        <w:t xml:space="preserve"> </w:t>
      </w:r>
      <w:r w:rsidR="00054D0E" w:rsidRPr="00772DEE">
        <w:rPr>
          <w:rFonts w:ascii="Times New Roman" w:eastAsia="Calibri" w:hAnsi="Times New Roman" w:cs="Times New Roman"/>
          <w:noProof/>
          <w:sz w:val="28"/>
          <w:szCs w:val="28"/>
          <w:lang w:eastAsia="ru-RU"/>
        </w:rPr>
        <w:drawing>
          <wp:inline distT="0" distB="0" distL="0" distR="0">
            <wp:extent cx="5939155" cy="4454366"/>
            <wp:effectExtent l="0" t="0" r="4445" b="3810"/>
            <wp:docPr id="13" name="Рисунок 13" descr="C:\Users\1\Downloads\SAM_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ownloads\SAM_531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454366"/>
                    </a:xfrm>
                    <a:prstGeom prst="rect">
                      <a:avLst/>
                    </a:prstGeom>
                    <a:noFill/>
                    <a:ln>
                      <a:noFill/>
                    </a:ln>
                  </pic:spPr>
                </pic:pic>
              </a:graphicData>
            </a:graphic>
          </wp:inline>
        </w:drawing>
      </w:r>
      <w:r w:rsidR="00225560" w:rsidRPr="00772DEE">
        <w:rPr>
          <w:rFonts w:ascii="Times New Roman" w:eastAsia="Calibri" w:hAnsi="Times New Roman" w:cs="Times New Roman"/>
          <w:sz w:val="28"/>
          <w:szCs w:val="28"/>
          <w:lang w:eastAsia="zh-CN"/>
        </w:rPr>
        <w:t> </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Состоялся прием  граждан по  вопросам  оказания мер социальной  поддержки различным категориям граждан:</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-субсидии и компенсации на оплату ЖКУ 8 чел.;</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-консультация по СКЛ 1 чел.</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 «Ветеран труда» 2 чел.</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-материальная помощь 2 чел.</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-ЕДК 3 чел.</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-консультация многодетным семьям по вопросу ЕДВ на проезд школьникам 27 чел.</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-ЕДВ кормящим матерям 1</w:t>
      </w:r>
      <w:r w:rsidRPr="00772DEE">
        <w:rPr>
          <w:rFonts w:ascii="Times New Roman" w:hAnsi="Times New Roman" w:cs="Times New Roman"/>
          <w:b/>
          <w:bCs/>
          <w:sz w:val="28"/>
          <w:szCs w:val="28"/>
        </w:rPr>
        <w:t>.</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-ЕДВ на приобретение школьной формы и спортивной одежды 2.</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--выдача свидетельства о предоставлении единовременной денежной выплаты на оплату приобретаемого жилого помещения при рождении четвертого ребенка 1 чел.</w:t>
      </w:r>
      <w:r w:rsidRPr="00772DEE">
        <w:rPr>
          <w:rFonts w:ascii="Times New Roman" w:hAnsi="Times New Roman" w:cs="Times New Roman"/>
          <w:b/>
          <w:bCs/>
          <w:sz w:val="28"/>
          <w:szCs w:val="28"/>
        </w:rPr>
        <w:tab/>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Всего оказано государственных услуг  47  человек.</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sz w:val="28"/>
          <w:szCs w:val="28"/>
        </w:rPr>
        <w:tab/>
        <w:t>Организована «горячая линия» для населения по мерам социальной поддержки — дано 8  консультаций.</w:t>
      </w:r>
    </w:p>
    <w:p w:rsidR="00182642" w:rsidRPr="00772DEE" w:rsidRDefault="00182642" w:rsidP="002F1A44">
      <w:pPr>
        <w:jc w:val="both"/>
        <w:rPr>
          <w:rFonts w:ascii="Times New Roman" w:hAnsi="Times New Roman" w:cs="Times New Roman"/>
          <w:sz w:val="28"/>
          <w:szCs w:val="28"/>
        </w:rPr>
      </w:pPr>
    </w:p>
    <w:p w:rsidR="00182642" w:rsidRPr="00772DEE" w:rsidRDefault="00182642" w:rsidP="0018264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2DEE">
        <w:rPr>
          <w:rFonts w:ascii="Times New Roman" w:hAnsi="Times New Roman" w:cs="Times New Roman"/>
          <w:sz w:val="28"/>
          <w:szCs w:val="28"/>
        </w:rPr>
        <w:t xml:space="preserve">Медработник </w:t>
      </w:r>
      <w:proofErr w:type="spellStart"/>
      <w:r w:rsidRPr="00772DEE">
        <w:rPr>
          <w:rFonts w:ascii="Times New Roman" w:hAnsi="Times New Roman" w:cs="Times New Roman"/>
          <w:sz w:val="28"/>
          <w:szCs w:val="28"/>
        </w:rPr>
        <w:t>Ислямова</w:t>
      </w:r>
      <w:proofErr w:type="spellEnd"/>
      <w:r w:rsidRPr="00772DEE">
        <w:rPr>
          <w:rFonts w:ascii="Times New Roman" w:hAnsi="Times New Roman" w:cs="Times New Roman"/>
          <w:sz w:val="28"/>
          <w:szCs w:val="28"/>
        </w:rPr>
        <w:t xml:space="preserve"> И. провела тематический час: </w:t>
      </w:r>
      <w:r w:rsidRPr="00772DEE">
        <w:rPr>
          <w:rFonts w:ascii="Times New Roman" w:eastAsia="Times New Roman" w:hAnsi="Times New Roman" w:cs="Times New Roman"/>
          <w:sz w:val="28"/>
          <w:szCs w:val="28"/>
          <w:lang w:eastAsia="ru-RU"/>
        </w:rPr>
        <w:t xml:space="preserve">«Искушение любопытством»  </w:t>
      </w:r>
    </w:p>
    <w:p w:rsidR="00182642" w:rsidRPr="00772DEE" w:rsidRDefault="00182642" w:rsidP="002F1A44">
      <w:pPr>
        <w:jc w:val="both"/>
        <w:rPr>
          <w:rFonts w:ascii="Times New Roman" w:hAnsi="Times New Roman" w:cs="Times New Roman"/>
          <w:sz w:val="28"/>
          <w:szCs w:val="28"/>
        </w:rPr>
      </w:pPr>
      <w:r w:rsidRPr="00772DEE">
        <w:rPr>
          <w:rFonts w:ascii="Times New Roman" w:hAnsi="Times New Roman" w:cs="Times New Roman"/>
          <w:sz w:val="28"/>
          <w:szCs w:val="28"/>
        </w:rPr>
        <w:t xml:space="preserve"> </w:t>
      </w:r>
    </w:p>
    <w:p w:rsidR="002F1A44" w:rsidRPr="00772DEE" w:rsidRDefault="002F1A44" w:rsidP="002F1A44">
      <w:pPr>
        <w:jc w:val="both"/>
        <w:rPr>
          <w:rFonts w:ascii="Times New Roman" w:hAnsi="Times New Roman" w:cs="Times New Roman"/>
          <w:sz w:val="28"/>
          <w:szCs w:val="28"/>
        </w:rPr>
      </w:pPr>
      <w:r w:rsidRPr="00772DEE">
        <w:rPr>
          <w:rFonts w:ascii="Times New Roman" w:hAnsi="Times New Roman" w:cs="Times New Roman"/>
          <w:noProof/>
          <w:sz w:val="28"/>
          <w:szCs w:val="28"/>
          <w:lang w:eastAsia="ru-RU"/>
        </w:rPr>
        <w:drawing>
          <wp:inline distT="0" distB="0" distL="0" distR="0">
            <wp:extent cx="5939155" cy="4457404"/>
            <wp:effectExtent l="0" t="0" r="4445" b="635"/>
            <wp:docPr id="14" name="Рисунок 14" descr="C:\Users\1\Downloads\P617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ownloads\P617024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457404"/>
                    </a:xfrm>
                    <a:prstGeom prst="rect">
                      <a:avLst/>
                    </a:prstGeom>
                    <a:noFill/>
                    <a:ln>
                      <a:noFill/>
                    </a:ln>
                  </pic:spPr>
                </pic:pic>
              </a:graphicData>
            </a:graphic>
          </wp:inline>
        </w:drawing>
      </w:r>
    </w:p>
    <w:p w:rsidR="002F1A44" w:rsidRPr="00772DEE" w:rsidRDefault="002F1A44" w:rsidP="002F1A44">
      <w:pPr>
        <w:jc w:val="both"/>
        <w:rPr>
          <w:rFonts w:ascii="Times New Roman" w:hAnsi="Times New Roman" w:cs="Times New Roman"/>
          <w:noProof/>
          <w:sz w:val="28"/>
          <w:szCs w:val="28"/>
          <w:lang w:eastAsia="ru-RU"/>
        </w:rPr>
      </w:pPr>
      <w:r w:rsidRPr="00772DEE">
        <w:rPr>
          <w:rFonts w:ascii="Times New Roman" w:hAnsi="Times New Roman" w:cs="Times New Roman"/>
          <w:noProof/>
          <w:sz w:val="28"/>
          <w:szCs w:val="28"/>
          <w:lang w:eastAsia="ru-RU"/>
        </w:rPr>
        <w:drawing>
          <wp:inline distT="0" distB="0" distL="0" distR="0">
            <wp:extent cx="5939155" cy="4457404"/>
            <wp:effectExtent l="0" t="0" r="4445" b="635"/>
            <wp:docPr id="15" name="Рисунок 15" descr="C:\Users\1\Downloads\P617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ownloads\P617024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457404"/>
                    </a:xfrm>
                    <a:prstGeom prst="rect">
                      <a:avLst/>
                    </a:prstGeom>
                    <a:noFill/>
                    <a:ln>
                      <a:noFill/>
                    </a:ln>
                  </pic:spPr>
                </pic:pic>
              </a:graphicData>
            </a:graphic>
          </wp:inline>
        </w:drawing>
      </w:r>
      <w:r w:rsidRPr="00772DEE">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Pr="00772DEE">
        <w:rPr>
          <w:rFonts w:ascii="Times New Roman" w:hAnsi="Times New Roman" w:cs="Times New Roman"/>
          <w:noProof/>
          <w:sz w:val="28"/>
          <w:szCs w:val="28"/>
          <w:lang w:eastAsia="ru-RU"/>
        </w:rPr>
        <w:drawing>
          <wp:inline distT="0" distB="0" distL="0" distR="0">
            <wp:extent cx="5939155" cy="4457404"/>
            <wp:effectExtent l="0" t="0" r="4445" b="635"/>
            <wp:docPr id="16" name="Рисунок 16" descr="C:\Users\1\Downloads\P617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ownloads\P617021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457404"/>
                    </a:xfrm>
                    <a:prstGeom prst="rect">
                      <a:avLst/>
                    </a:prstGeom>
                    <a:noFill/>
                    <a:ln>
                      <a:noFill/>
                    </a:ln>
                  </pic:spPr>
                </pic:pic>
              </a:graphicData>
            </a:graphic>
          </wp:inline>
        </w:drawing>
      </w:r>
      <w:r w:rsidRPr="00772DEE">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Pr="00772DEE">
        <w:rPr>
          <w:rFonts w:ascii="Times New Roman" w:hAnsi="Times New Roman" w:cs="Times New Roman"/>
          <w:noProof/>
          <w:sz w:val="28"/>
          <w:szCs w:val="28"/>
          <w:lang w:eastAsia="ru-RU"/>
        </w:rPr>
        <w:drawing>
          <wp:inline distT="0" distB="0" distL="0" distR="0">
            <wp:extent cx="5939155" cy="4457404"/>
            <wp:effectExtent l="0" t="0" r="4445" b="635"/>
            <wp:docPr id="18" name="Рисунок 18" descr="C:\Users\1\Downloads\P615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ownloads\P61502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457404"/>
                    </a:xfrm>
                    <a:prstGeom prst="rect">
                      <a:avLst/>
                    </a:prstGeom>
                    <a:noFill/>
                    <a:ln>
                      <a:noFill/>
                    </a:ln>
                  </pic:spPr>
                </pic:pic>
              </a:graphicData>
            </a:graphic>
          </wp:inline>
        </w:drawing>
      </w:r>
    </w:p>
    <w:p w:rsidR="00182642" w:rsidRPr="00772DEE" w:rsidRDefault="00182642" w:rsidP="00182642">
      <w:pPr>
        <w:pStyle w:val="Standard"/>
        <w:jc w:val="both"/>
        <w:rPr>
          <w:rFonts w:cs="Times New Roman"/>
          <w:sz w:val="28"/>
          <w:szCs w:val="28"/>
          <w:lang w:val="ru-RU"/>
        </w:rPr>
      </w:pPr>
      <w:r w:rsidRPr="00772DEE">
        <w:rPr>
          <w:rFonts w:cs="Times New Roman"/>
          <w:sz w:val="28"/>
          <w:szCs w:val="28"/>
          <w:lang w:val="ru-RU"/>
        </w:rPr>
        <w:t xml:space="preserve">Комиссия по делам несовершеннолетних и защите их прав администрации МО «Цильнинский район» провела профилактический рейд </w:t>
      </w:r>
      <w:r w:rsidR="00AC0782" w:rsidRPr="00772DEE">
        <w:rPr>
          <w:rFonts w:cs="Times New Roman"/>
          <w:sz w:val="28"/>
          <w:szCs w:val="28"/>
          <w:lang w:val="ru-RU"/>
        </w:rPr>
        <w:t xml:space="preserve"> в </w:t>
      </w:r>
      <w:r w:rsidRPr="00772DEE">
        <w:rPr>
          <w:rFonts w:cs="Times New Roman"/>
          <w:sz w:val="28"/>
          <w:szCs w:val="28"/>
          <w:lang w:val="ru-RU"/>
        </w:rPr>
        <w:t>с</w:t>
      </w:r>
      <w:r w:rsidR="00AC0782" w:rsidRPr="00772DEE">
        <w:rPr>
          <w:rFonts w:cs="Times New Roman"/>
          <w:sz w:val="28"/>
          <w:szCs w:val="28"/>
          <w:lang w:val="ru-RU"/>
        </w:rPr>
        <w:t xml:space="preserve">ела Русская </w:t>
      </w:r>
      <w:proofErr w:type="spellStart"/>
      <w:r w:rsidR="00AC0782" w:rsidRPr="00772DEE">
        <w:rPr>
          <w:rFonts w:cs="Times New Roman"/>
          <w:sz w:val="28"/>
          <w:szCs w:val="28"/>
          <w:lang w:val="ru-RU"/>
        </w:rPr>
        <w:t>Цильна</w:t>
      </w:r>
      <w:proofErr w:type="spellEnd"/>
      <w:r w:rsidR="00AC0782" w:rsidRPr="00772DEE">
        <w:rPr>
          <w:rFonts w:cs="Times New Roman"/>
          <w:sz w:val="28"/>
          <w:szCs w:val="28"/>
          <w:lang w:val="ru-RU"/>
        </w:rPr>
        <w:t xml:space="preserve">, Мокрая </w:t>
      </w:r>
      <w:proofErr w:type="spellStart"/>
      <w:r w:rsidR="00AC0782" w:rsidRPr="00772DEE">
        <w:rPr>
          <w:rFonts w:cs="Times New Roman"/>
          <w:sz w:val="28"/>
          <w:szCs w:val="28"/>
          <w:lang w:val="ru-RU"/>
        </w:rPr>
        <w:t>Бугурна</w:t>
      </w:r>
      <w:proofErr w:type="spellEnd"/>
      <w:r w:rsidR="00AC0782" w:rsidRPr="00772DEE">
        <w:rPr>
          <w:rFonts w:cs="Times New Roman"/>
          <w:sz w:val="28"/>
          <w:szCs w:val="28"/>
          <w:lang w:val="ru-RU"/>
        </w:rPr>
        <w:t xml:space="preserve">, </w:t>
      </w:r>
      <w:proofErr w:type="spellStart"/>
      <w:r w:rsidR="00AC0782" w:rsidRPr="00772DEE">
        <w:rPr>
          <w:rFonts w:cs="Times New Roman"/>
          <w:sz w:val="28"/>
          <w:szCs w:val="28"/>
          <w:lang w:val="ru-RU"/>
        </w:rPr>
        <w:t>Богородская</w:t>
      </w:r>
      <w:proofErr w:type="spellEnd"/>
      <w:r w:rsidR="00AC0782" w:rsidRPr="00772DEE">
        <w:rPr>
          <w:rFonts w:cs="Times New Roman"/>
          <w:sz w:val="28"/>
          <w:szCs w:val="28"/>
          <w:lang w:val="ru-RU"/>
        </w:rPr>
        <w:t xml:space="preserve"> Репьевка</w:t>
      </w:r>
      <w:r w:rsidRPr="00772DEE">
        <w:rPr>
          <w:rFonts w:cs="Times New Roman"/>
          <w:sz w:val="28"/>
          <w:szCs w:val="28"/>
          <w:lang w:val="ru-RU"/>
        </w:rPr>
        <w:t>, в ходе которого посещены семьи, находящиеся в социально опасном положении и семьи, находящиеся в трудной жизненной ситуации (5 семей).  При посещении с родителями  проводились беседы о последствиях вредных привычек, о формировании законопослушного поведения, о здоровом образе жизни.</w:t>
      </w:r>
    </w:p>
    <w:p w:rsidR="002F1A44" w:rsidRPr="00772DEE" w:rsidRDefault="00AC0782" w:rsidP="00AC0782">
      <w:pPr>
        <w:pStyle w:val="Standard"/>
        <w:jc w:val="both"/>
        <w:rPr>
          <w:rFonts w:cs="Times New Roman"/>
          <w:noProof/>
          <w:sz w:val="28"/>
          <w:szCs w:val="28"/>
          <w:lang w:eastAsia="ru-RU"/>
        </w:rPr>
      </w:pPr>
      <w:r w:rsidRPr="00772DEE">
        <w:rPr>
          <w:rFonts w:cs="Times New Roman"/>
          <w:sz w:val="28"/>
          <w:szCs w:val="28"/>
          <w:lang w:val="ru-RU"/>
        </w:rPr>
        <w:tab/>
        <w:t>Кроме того, комиссией п</w:t>
      </w:r>
      <w:r w:rsidR="00182642" w:rsidRPr="00772DEE">
        <w:rPr>
          <w:rFonts w:cs="Times New Roman"/>
          <w:sz w:val="28"/>
          <w:szCs w:val="28"/>
          <w:lang w:val="ru-RU"/>
        </w:rPr>
        <w:t xml:space="preserve">роведена проверка образовательных организаций (МОУ </w:t>
      </w:r>
      <w:proofErr w:type="spellStart"/>
      <w:r w:rsidR="00182642" w:rsidRPr="00772DEE">
        <w:rPr>
          <w:rFonts w:cs="Times New Roman"/>
          <w:sz w:val="28"/>
          <w:szCs w:val="28"/>
          <w:lang w:val="ru-RU"/>
        </w:rPr>
        <w:t>Русскоцильнинская</w:t>
      </w:r>
      <w:proofErr w:type="spellEnd"/>
      <w:r w:rsidR="00182642" w:rsidRPr="00772DEE">
        <w:rPr>
          <w:rFonts w:cs="Times New Roman"/>
          <w:sz w:val="28"/>
          <w:szCs w:val="28"/>
          <w:lang w:val="ru-RU"/>
        </w:rPr>
        <w:t xml:space="preserve"> СОШ, МОУ </w:t>
      </w:r>
      <w:proofErr w:type="spellStart"/>
      <w:r w:rsidR="00182642" w:rsidRPr="00772DEE">
        <w:rPr>
          <w:rFonts w:cs="Times New Roman"/>
          <w:sz w:val="28"/>
          <w:szCs w:val="28"/>
          <w:lang w:val="ru-RU"/>
        </w:rPr>
        <w:t>Мокробугурнинская</w:t>
      </w:r>
      <w:proofErr w:type="spellEnd"/>
      <w:r w:rsidR="00182642" w:rsidRPr="00772DEE">
        <w:rPr>
          <w:rFonts w:cs="Times New Roman"/>
          <w:sz w:val="28"/>
          <w:szCs w:val="28"/>
          <w:lang w:val="ru-RU"/>
        </w:rPr>
        <w:t xml:space="preserve"> СОШ, МОУ Покровская СОШ) по профилактике безнадзорности и правонарушений среди несовершеннолетних и по организации работы с несовершеннолетними</w:t>
      </w:r>
      <w:r w:rsidRPr="00772DEE">
        <w:rPr>
          <w:rFonts w:cs="Times New Roman"/>
          <w:sz w:val="28"/>
          <w:szCs w:val="28"/>
          <w:lang w:val="ru-RU"/>
        </w:rPr>
        <w:t xml:space="preserve">, </w:t>
      </w:r>
      <w:r w:rsidR="00182642" w:rsidRPr="00772DEE">
        <w:rPr>
          <w:rFonts w:cs="Times New Roman"/>
          <w:sz w:val="28"/>
          <w:szCs w:val="28"/>
          <w:lang w:val="ru-RU"/>
        </w:rPr>
        <w:t xml:space="preserve"> состоящими на различных видах учета в период летних каникул. Даны рекомендации по активизации работы с несовершеннолетними по недопущению совершения преступлений и  правонарушений. </w:t>
      </w:r>
    </w:p>
    <w:p w:rsidR="005906C0" w:rsidRPr="00772DEE" w:rsidRDefault="005906C0" w:rsidP="005906C0">
      <w:pPr>
        <w:spacing w:after="0" w:line="240" w:lineRule="auto"/>
        <w:ind w:firstLine="690"/>
        <w:jc w:val="both"/>
        <w:rPr>
          <w:rFonts w:ascii="Times New Roman" w:eastAsia="Calibri" w:hAnsi="Times New Roman" w:cs="Times New Roman"/>
          <w:sz w:val="28"/>
          <w:szCs w:val="28"/>
        </w:rPr>
      </w:pPr>
      <w:r w:rsidRPr="00772DEE">
        <w:rPr>
          <w:rFonts w:ascii="Times New Roman" w:eastAsia="Times New Roman" w:hAnsi="Times New Roman" w:cs="Times New Roman"/>
          <w:sz w:val="28"/>
          <w:szCs w:val="28"/>
          <w:lang w:eastAsia="ar-SA"/>
        </w:rPr>
        <w:t xml:space="preserve">Особое внимание уделено вопросу правил реализации алкогольной продукции и продажи алкогольной продукции несовершеннолетним. Также в целях профилактики нарушений на потребительском рынке были розданы </w:t>
      </w:r>
      <w:proofErr w:type="spellStart"/>
      <w:r w:rsidRPr="00772DEE">
        <w:rPr>
          <w:rFonts w:ascii="Times New Roman" w:eastAsia="Times New Roman" w:hAnsi="Times New Roman" w:cs="Times New Roman"/>
          <w:sz w:val="28"/>
          <w:szCs w:val="28"/>
          <w:lang w:eastAsia="ar-SA"/>
        </w:rPr>
        <w:t>стикеры</w:t>
      </w:r>
      <w:proofErr w:type="spellEnd"/>
      <w:r w:rsidRPr="00772DEE">
        <w:rPr>
          <w:rFonts w:ascii="Times New Roman" w:eastAsia="Times New Roman" w:hAnsi="Times New Roman" w:cs="Times New Roman"/>
          <w:sz w:val="28"/>
          <w:szCs w:val="28"/>
          <w:lang w:eastAsia="ar-SA"/>
        </w:rPr>
        <w:t xml:space="preserve"> «Есть 18? Подтверди!», брошюры о вреде курения.</w:t>
      </w:r>
    </w:p>
    <w:p w:rsidR="00AC0782" w:rsidRPr="00772DEE"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r w:rsidRPr="00772DEE">
        <w:rPr>
          <w:rFonts w:ascii="Times New Roman" w:eastAsia="Times New Roman" w:hAnsi="Times New Roman" w:cs="Times New Roman"/>
          <w:sz w:val="28"/>
          <w:szCs w:val="28"/>
          <w:lang w:eastAsia="ar-SA"/>
        </w:rPr>
        <w:tab/>
        <w:t>Завершился «Единый день профилактики» работой подразделений ОМВД – отдела ГИБДД, оперативных групп,</w:t>
      </w:r>
      <w:r w:rsidR="00772DEE" w:rsidRPr="00772DEE">
        <w:rPr>
          <w:rFonts w:ascii="Times New Roman" w:eastAsia="Times New Roman" w:hAnsi="Times New Roman" w:cs="Times New Roman"/>
          <w:sz w:val="28"/>
          <w:szCs w:val="28"/>
          <w:lang w:eastAsia="ar-SA"/>
        </w:rPr>
        <w:t xml:space="preserve"> представителей служб УФСИН и </w:t>
      </w:r>
      <w:r w:rsidR="00AC0782" w:rsidRPr="00772DEE">
        <w:rPr>
          <w:rFonts w:ascii="Times New Roman" w:eastAsia="Times New Roman" w:hAnsi="Times New Roman" w:cs="Times New Roman"/>
          <w:sz w:val="28"/>
          <w:szCs w:val="28"/>
          <w:lang w:eastAsia="ar-SA"/>
        </w:rPr>
        <w:t>ДНД</w:t>
      </w:r>
      <w:r w:rsidRPr="00772DEE">
        <w:rPr>
          <w:rFonts w:ascii="Times New Roman" w:eastAsia="Times New Roman" w:hAnsi="Times New Roman" w:cs="Times New Roman"/>
          <w:sz w:val="28"/>
          <w:szCs w:val="28"/>
          <w:lang w:eastAsia="ar-SA"/>
        </w:rPr>
        <w:t xml:space="preserve">. Проведены рейды по соблюдению мер безопасности дорожного движения, по </w:t>
      </w:r>
      <w:proofErr w:type="gramStart"/>
      <w:r w:rsidRPr="00772DEE">
        <w:rPr>
          <w:rFonts w:ascii="Times New Roman" w:eastAsia="Times New Roman" w:hAnsi="Times New Roman" w:cs="Times New Roman"/>
          <w:sz w:val="28"/>
          <w:szCs w:val="28"/>
          <w:lang w:eastAsia="ar-SA"/>
        </w:rPr>
        <w:t>контролю за</w:t>
      </w:r>
      <w:proofErr w:type="gramEnd"/>
      <w:r w:rsidRPr="00772DEE">
        <w:rPr>
          <w:rFonts w:ascii="Times New Roman" w:eastAsia="Times New Roman" w:hAnsi="Times New Roman" w:cs="Times New Roman"/>
          <w:sz w:val="28"/>
          <w:szCs w:val="28"/>
          <w:lang w:eastAsia="ar-SA"/>
        </w:rPr>
        <w:t xml:space="preserve"> поднадзорными гражданами</w:t>
      </w:r>
      <w:r w:rsidR="00AC0782" w:rsidRPr="00772DEE">
        <w:rPr>
          <w:rFonts w:ascii="Times New Roman" w:eastAsia="Times New Roman" w:hAnsi="Times New Roman" w:cs="Times New Roman"/>
          <w:sz w:val="28"/>
          <w:szCs w:val="28"/>
          <w:lang w:eastAsia="ar-SA"/>
        </w:rPr>
        <w:t xml:space="preserve">. </w:t>
      </w:r>
      <w:r w:rsidRPr="00772DEE">
        <w:rPr>
          <w:rFonts w:ascii="Times New Roman" w:eastAsia="Times New Roman" w:hAnsi="Times New Roman" w:cs="Times New Roman"/>
          <w:sz w:val="28"/>
          <w:szCs w:val="28"/>
          <w:lang w:eastAsia="ar-SA"/>
        </w:rPr>
        <w:t xml:space="preserve"> </w:t>
      </w:r>
    </w:p>
    <w:p w:rsidR="00AC0782" w:rsidRPr="00772DEE" w:rsidRDefault="00AC0782" w:rsidP="005906C0">
      <w:pPr>
        <w:suppressAutoHyphens/>
        <w:spacing w:after="0" w:line="240" w:lineRule="auto"/>
        <w:ind w:firstLine="690"/>
        <w:jc w:val="both"/>
        <w:rPr>
          <w:rFonts w:ascii="Times New Roman" w:eastAsia="Times New Roman" w:hAnsi="Times New Roman" w:cs="Times New Roman"/>
          <w:sz w:val="28"/>
          <w:szCs w:val="28"/>
          <w:lang w:eastAsia="ar-SA"/>
        </w:rPr>
      </w:pPr>
    </w:p>
    <w:p w:rsidR="005906C0" w:rsidRPr="00772DEE"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r w:rsidRPr="00772DEE">
        <w:rPr>
          <w:rFonts w:ascii="Times New Roman" w:eastAsia="Times New Roman" w:hAnsi="Times New Roman" w:cs="Times New Roman"/>
          <w:sz w:val="28"/>
          <w:szCs w:val="28"/>
          <w:lang w:eastAsia="ar-SA"/>
        </w:rPr>
        <w:t>Приложение: информация об итогах «Единого дня профилактики» –</w:t>
      </w:r>
      <w:r w:rsidR="00AC0782" w:rsidRPr="00772DEE">
        <w:rPr>
          <w:rFonts w:ascii="Times New Roman" w:eastAsia="Times New Roman" w:hAnsi="Times New Roman" w:cs="Times New Roman"/>
          <w:sz w:val="28"/>
          <w:szCs w:val="28"/>
          <w:lang w:eastAsia="ar-SA"/>
        </w:rPr>
        <w:t>2</w:t>
      </w:r>
      <w:r w:rsidRPr="00772DEE">
        <w:rPr>
          <w:rFonts w:ascii="Times New Roman" w:eastAsia="Times New Roman" w:hAnsi="Times New Roman" w:cs="Times New Roman"/>
          <w:sz w:val="28"/>
          <w:szCs w:val="28"/>
          <w:lang w:eastAsia="ar-SA"/>
        </w:rPr>
        <w:t xml:space="preserve"> л.  </w:t>
      </w:r>
    </w:p>
    <w:p w:rsidR="005906C0" w:rsidRPr="00772DEE"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p>
    <w:p w:rsidR="005906C0" w:rsidRPr="00772DEE" w:rsidRDefault="005906C0" w:rsidP="005906C0">
      <w:pPr>
        <w:suppressAutoHyphens/>
        <w:spacing w:after="0" w:line="240" w:lineRule="auto"/>
        <w:ind w:firstLine="690"/>
        <w:jc w:val="both"/>
        <w:rPr>
          <w:rFonts w:ascii="Times New Roman" w:eastAsia="Times New Roman" w:hAnsi="Times New Roman" w:cs="Times New Roman"/>
          <w:sz w:val="28"/>
          <w:szCs w:val="28"/>
          <w:lang w:eastAsia="ar-SA"/>
        </w:rPr>
      </w:pPr>
    </w:p>
    <w:p w:rsidR="00182642" w:rsidRDefault="00182642" w:rsidP="00182642">
      <w:pPr>
        <w:spacing w:after="0"/>
        <w:jc w:val="center"/>
        <w:rPr>
          <w:rFonts w:ascii="Times New Roman" w:hAnsi="Times New Roman" w:cs="Times New Roman"/>
          <w:sz w:val="26"/>
          <w:szCs w:val="26"/>
        </w:rPr>
      </w:pPr>
      <w:r w:rsidRPr="00B2569E">
        <w:rPr>
          <w:rFonts w:ascii="Times New Roman" w:hAnsi="Times New Roman" w:cs="Times New Roman"/>
          <w:sz w:val="26"/>
          <w:szCs w:val="26"/>
        </w:rPr>
        <w:t xml:space="preserve">Информация об итогах проведения «Единого дня профилактики» </w:t>
      </w:r>
    </w:p>
    <w:p w:rsidR="00182642" w:rsidRPr="00B2569E" w:rsidRDefault="00182642" w:rsidP="00182642">
      <w:pPr>
        <w:spacing w:after="0"/>
        <w:jc w:val="center"/>
        <w:rPr>
          <w:rFonts w:ascii="Times New Roman" w:hAnsi="Times New Roman" w:cs="Times New Roman"/>
          <w:sz w:val="26"/>
          <w:szCs w:val="26"/>
        </w:rPr>
      </w:pPr>
      <w:r w:rsidRPr="00B2569E">
        <w:rPr>
          <w:rFonts w:ascii="Times New Roman" w:hAnsi="Times New Roman" w:cs="Times New Roman"/>
          <w:sz w:val="26"/>
          <w:szCs w:val="26"/>
        </w:rPr>
        <w:t xml:space="preserve">на территории </w:t>
      </w:r>
      <w:r>
        <w:rPr>
          <w:rFonts w:ascii="Times New Roman" w:hAnsi="Times New Roman" w:cs="Times New Roman"/>
          <w:sz w:val="26"/>
          <w:szCs w:val="26"/>
        </w:rPr>
        <w:t>муниципального образования</w:t>
      </w:r>
      <w:r w:rsidRPr="00B2569E">
        <w:rPr>
          <w:rFonts w:ascii="Times New Roman" w:hAnsi="Times New Roman" w:cs="Times New Roman"/>
          <w:sz w:val="26"/>
          <w:szCs w:val="26"/>
        </w:rPr>
        <w:t xml:space="preserve"> </w:t>
      </w:r>
      <w:r>
        <w:rPr>
          <w:rFonts w:ascii="Times New Roman" w:hAnsi="Times New Roman" w:cs="Times New Roman"/>
          <w:sz w:val="26"/>
          <w:szCs w:val="26"/>
        </w:rPr>
        <w:t xml:space="preserve"> 17.06.2016</w:t>
      </w:r>
    </w:p>
    <w:tbl>
      <w:tblPr>
        <w:tblW w:w="139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63"/>
        <w:gridCol w:w="10379"/>
        <w:gridCol w:w="2697"/>
      </w:tblGrid>
      <w:tr w:rsidR="00182642" w:rsidRPr="005C4D10" w:rsidTr="008B6F2D">
        <w:tc>
          <w:tcPr>
            <w:tcW w:w="788"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Наименование мероприятия</w:t>
            </w:r>
          </w:p>
        </w:tc>
        <w:tc>
          <w:tcPr>
            <w:tcW w:w="2697"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ИТОГО</w:t>
            </w:r>
          </w:p>
        </w:tc>
      </w:tr>
      <w:tr w:rsidR="00182642" w:rsidRPr="005C4D10" w:rsidTr="008B6F2D">
        <w:tc>
          <w:tcPr>
            <w:tcW w:w="13927" w:type="dxa"/>
            <w:gridSpan w:val="4"/>
            <w:tcBorders>
              <w:top w:val="single" w:sz="4" w:space="0" w:color="auto"/>
              <w:left w:val="single" w:sz="4" w:space="0" w:color="auto"/>
              <w:bottom w:val="single" w:sz="4" w:space="0" w:color="auto"/>
              <w:right w:val="single" w:sz="4" w:space="0" w:color="auto"/>
            </w:tcBorders>
            <w:vAlign w:val="center"/>
          </w:tcPr>
          <w:p w:rsidR="00182642" w:rsidRPr="005C4D10" w:rsidRDefault="00182642" w:rsidP="00182642">
            <w:pPr>
              <w:numPr>
                <w:ilvl w:val="0"/>
                <w:numId w:val="1"/>
              </w:numPr>
              <w:spacing w:after="0"/>
              <w:jc w:val="center"/>
              <w:rPr>
                <w:rFonts w:ascii="Times New Roman" w:hAnsi="Times New Roman" w:cs="Times New Roman"/>
              </w:rPr>
            </w:pPr>
            <w:r w:rsidRPr="005C4D10">
              <w:rPr>
                <w:rFonts w:ascii="Times New Roman" w:hAnsi="Times New Roman" w:cs="Times New Roman"/>
                <w:b/>
                <w:bCs/>
              </w:rPr>
              <w:t xml:space="preserve">Силы и </w:t>
            </w:r>
            <w:proofErr w:type="gramStart"/>
            <w:r w:rsidRPr="005C4D10">
              <w:rPr>
                <w:rFonts w:ascii="Times New Roman" w:hAnsi="Times New Roman" w:cs="Times New Roman"/>
                <w:b/>
                <w:bCs/>
              </w:rPr>
              <w:t>средства</w:t>
            </w:r>
            <w:proofErr w:type="gramEnd"/>
            <w:r w:rsidRPr="005C4D10">
              <w:rPr>
                <w:rFonts w:ascii="Times New Roman" w:hAnsi="Times New Roman" w:cs="Times New Roman"/>
                <w:b/>
                <w:bCs/>
              </w:rPr>
              <w:t xml:space="preserve"> задействованные в проведении «Единого дня профилактики»</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1.1.</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Задействовано</w:t>
            </w:r>
            <w:r>
              <w:rPr>
                <w:rFonts w:ascii="Times New Roman" w:hAnsi="Times New Roman" w:cs="Times New Roman"/>
              </w:rPr>
              <w:t xml:space="preserve"> лиц/транспорта в том числе:</w:t>
            </w:r>
            <w:r w:rsidRPr="005C4D10">
              <w:rPr>
                <w:rFonts w:ascii="Times New Roman" w:hAnsi="Times New Roman" w:cs="Times New Roman"/>
              </w:rPr>
              <w:t xml:space="preserve">  </w:t>
            </w:r>
          </w:p>
        </w:tc>
        <w:tc>
          <w:tcPr>
            <w:tcW w:w="2697" w:type="dxa"/>
            <w:tcBorders>
              <w:top w:val="single" w:sz="4" w:space="0" w:color="auto"/>
              <w:left w:val="single" w:sz="4" w:space="0" w:color="auto"/>
              <w:bottom w:val="single" w:sz="4" w:space="0" w:color="auto"/>
              <w:right w:val="single" w:sz="4" w:space="0" w:color="auto"/>
            </w:tcBorders>
          </w:tcPr>
          <w:p w:rsidR="00182642" w:rsidRPr="005E14DB" w:rsidRDefault="00182642" w:rsidP="008B6F2D">
            <w:pPr>
              <w:spacing w:after="0"/>
              <w:jc w:val="center"/>
              <w:rPr>
                <w:rFonts w:ascii="Times New Roman" w:hAnsi="Times New Roman" w:cs="Times New Roman"/>
              </w:rPr>
            </w:pPr>
            <w:r>
              <w:rPr>
                <w:rFonts w:ascii="Times New Roman" w:hAnsi="Times New Roman" w:cs="Times New Roman"/>
              </w:rPr>
              <w:t>25/4</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1.1.1.</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сотрудников администрации (КПДН, образования, библиотечная и клубная система, спорт, и др</w:t>
            </w:r>
            <w:proofErr w:type="gramStart"/>
            <w:r>
              <w:rPr>
                <w:rFonts w:ascii="Times New Roman" w:hAnsi="Times New Roman" w:cs="Times New Roman"/>
              </w:rPr>
              <w:t>.с</w:t>
            </w:r>
            <w:proofErr w:type="gramEnd"/>
            <w:r>
              <w:rPr>
                <w:rFonts w:ascii="Times New Roman" w:hAnsi="Times New Roman" w:cs="Times New Roman"/>
              </w:rPr>
              <w:t>отрудников администрации)</w:t>
            </w:r>
          </w:p>
        </w:tc>
        <w:tc>
          <w:tcPr>
            <w:tcW w:w="2697"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jc w:val="center"/>
              <w:rPr>
                <w:rFonts w:ascii="Times New Roman" w:hAnsi="Times New Roman" w:cs="Times New Roman"/>
              </w:rPr>
            </w:pPr>
            <w:r>
              <w:rPr>
                <w:rFonts w:ascii="Times New Roman" w:hAnsi="Times New Roman" w:cs="Times New Roman"/>
              </w:rPr>
              <w:t>13</w:t>
            </w:r>
          </w:p>
          <w:p w:rsidR="00182642" w:rsidRPr="005C4D10" w:rsidRDefault="00182642" w:rsidP="008B6F2D">
            <w:pPr>
              <w:spacing w:after="0"/>
              <w:rPr>
                <w:rFonts w:ascii="Times New Roman" w:hAnsi="Times New Roman" w:cs="Times New Roman"/>
              </w:rPr>
            </w:pP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1.1.2.</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сотрудников УМВД</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2</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1.1.3.</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сотрудников УФСИН</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1.1.4.</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сотрудников УФМС</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1.1.5.</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сотрудников  УФСКН</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1.1.6.</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сотрудников УФНС (если участвовали)</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1.1.7.</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сотрудники прокуратуры</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1.1.8.</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Сотрудники ОСП (судебные приставы)</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1.1.9</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Членов добровольных дружин</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w:t>
            </w:r>
          </w:p>
        </w:tc>
      </w:tr>
      <w:tr w:rsidR="00182642" w:rsidRPr="005C4D10" w:rsidTr="008B6F2D">
        <w:tc>
          <w:tcPr>
            <w:tcW w:w="13927" w:type="dxa"/>
            <w:gridSpan w:val="4"/>
            <w:tcBorders>
              <w:top w:val="single" w:sz="4" w:space="0" w:color="auto"/>
              <w:left w:val="single" w:sz="4" w:space="0" w:color="auto"/>
              <w:bottom w:val="single" w:sz="4" w:space="0" w:color="auto"/>
              <w:right w:val="single" w:sz="4" w:space="0" w:color="auto"/>
            </w:tcBorders>
            <w:vAlign w:val="center"/>
          </w:tcPr>
          <w:p w:rsidR="00182642" w:rsidRPr="005C4D10" w:rsidRDefault="00182642" w:rsidP="00182642">
            <w:pPr>
              <w:numPr>
                <w:ilvl w:val="0"/>
                <w:numId w:val="1"/>
              </w:numPr>
              <w:spacing w:after="0"/>
              <w:jc w:val="center"/>
              <w:rPr>
                <w:rFonts w:ascii="Times New Roman" w:hAnsi="Times New Roman" w:cs="Times New Roman"/>
                <w:b/>
                <w:bCs/>
              </w:rPr>
            </w:pPr>
            <w:r w:rsidRPr="005C4D10">
              <w:rPr>
                <w:rFonts w:ascii="Times New Roman" w:hAnsi="Times New Roman" w:cs="Times New Roman"/>
                <w:b/>
                <w:bCs/>
              </w:rPr>
              <w:t>Результативность «Единого дня профилактики»</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2.1.</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проверено </w:t>
            </w:r>
            <w:r>
              <w:rPr>
                <w:rFonts w:ascii="Times New Roman" w:hAnsi="Times New Roman" w:cs="Times New Roman"/>
              </w:rPr>
              <w:t>объектов в том числе:</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2.</w:t>
            </w:r>
            <w:r>
              <w:rPr>
                <w:rFonts w:ascii="Times New Roman" w:hAnsi="Times New Roman" w:cs="Times New Roman"/>
              </w:rPr>
              <w:t>1.</w:t>
            </w:r>
            <w:r w:rsidRPr="005C4D10">
              <w:rPr>
                <w:rFonts w:ascii="Times New Roman" w:hAnsi="Times New Roman" w:cs="Times New Roman"/>
              </w:rPr>
              <w:t>2.</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п</w:t>
            </w:r>
            <w:r w:rsidRPr="005C4D10">
              <w:rPr>
                <w:rFonts w:ascii="Times New Roman" w:hAnsi="Times New Roman" w:cs="Times New Roman"/>
              </w:rPr>
              <w:t>ритонов</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2.</w:t>
            </w:r>
            <w:r>
              <w:rPr>
                <w:rFonts w:ascii="Times New Roman" w:hAnsi="Times New Roman" w:cs="Times New Roman"/>
              </w:rPr>
              <w:t>1.</w:t>
            </w:r>
            <w:r w:rsidRPr="005C4D10">
              <w:rPr>
                <w:rFonts w:ascii="Times New Roman" w:hAnsi="Times New Roman" w:cs="Times New Roman"/>
              </w:rPr>
              <w:t>3.</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проверено подвалов и чердаков</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2.</w:t>
            </w:r>
            <w:r>
              <w:rPr>
                <w:rFonts w:ascii="Times New Roman" w:hAnsi="Times New Roman" w:cs="Times New Roman"/>
              </w:rPr>
              <w:t>1.</w:t>
            </w:r>
            <w:r w:rsidRPr="005C4D10">
              <w:rPr>
                <w:rFonts w:ascii="Times New Roman" w:hAnsi="Times New Roman" w:cs="Times New Roman"/>
              </w:rPr>
              <w:t>4.</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проверено единиц автотранспорта</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2.1.5.</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проверено объектов торговли</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2.1.6.</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проверено объектов хранения ТМЦ</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2.1.7</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Посещено образовательных организаций (школы, университеты техникумы)</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2.1.8</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Мероприятий в образовательных организациях</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21</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2.1.9</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Количество родителей присутствующих на собраниях в образовательных организациях</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10</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2.1.10</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Охват учащихся в образовательных организациях</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150</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2.1.11</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Роздано тематических листовок и брошюр в образовательных организациях</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10</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2.1.12</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Посещено библиотек и домов культуры</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2.1.13</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Роздано тематических листовок и брошюр в библиотеках и домах культуры</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2.1.14</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DC3509" w:rsidRDefault="00182642" w:rsidP="008B6F2D">
            <w:pPr>
              <w:spacing w:after="0" w:line="240" w:lineRule="exact"/>
              <w:rPr>
                <w:rFonts w:ascii="Times New Roman" w:hAnsi="Times New Roman" w:cs="Times New Roman"/>
              </w:rPr>
            </w:pPr>
            <w:r>
              <w:rPr>
                <w:rFonts w:ascii="Times New Roman" w:hAnsi="Times New Roman" w:cs="Times New Roman"/>
              </w:rPr>
              <w:t>Охвачено человек при проведении мероприятий в библиотеках и домах культуры</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15</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2.1.15</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Проверено мест скопления молодёжи</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2.1.16</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Посещено домов на предмет соответствия нормам пожарной безопасности</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2.1.17</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Родители, присутствующие на собраниях в образовательных организациях</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Default="00182642" w:rsidP="008B6F2D">
            <w:pPr>
              <w:spacing w:after="0" w:line="240" w:lineRule="auto"/>
              <w:jc w:val="center"/>
              <w:rPr>
                <w:rFonts w:ascii="Times New Roman" w:hAnsi="Times New Roman" w:cs="Times New Roman"/>
              </w:rPr>
            </w:pPr>
            <w:r>
              <w:rPr>
                <w:rFonts w:ascii="Times New Roman" w:hAnsi="Times New Roman" w:cs="Times New Roman"/>
              </w:rPr>
              <w:t>10</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2.1.18</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Проверено лиц всего</w:t>
            </w:r>
            <w:r>
              <w:rPr>
                <w:rFonts w:ascii="Times New Roman" w:hAnsi="Times New Roman" w:cs="Times New Roman"/>
              </w:rPr>
              <w:t>, в том числе:</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rPr>
                <w:rFonts w:ascii="Times New Roman" w:hAnsi="Times New Roman" w:cs="Times New Roman"/>
              </w:rPr>
            </w:pPr>
            <w:r>
              <w:rPr>
                <w:rFonts w:ascii="Times New Roman" w:hAnsi="Times New Roman" w:cs="Times New Roman"/>
              </w:rPr>
              <w:t xml:space="preserve">                    4</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2.1.19</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 ранее судимых</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2.1.20</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осужденных без лишения свободы</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2.1.21</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 несовершеннолетних, состоящих на профилактическом учете в ПДН  </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2.1.22</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 семей несовершеннолетних, состоящих на профилактическом учете в КПДН  </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4</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2.1.23</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 иностранных граждан и лиц без гражданства</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2.1.24</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 квартир с массовой регистрацией иностранных граждан </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RPr="005C4D10" w:rsidTr="008B6F2D">
        <w:tc>
          <w:tcPr>
            <w:tcW w:w="851"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auto"/>
            </w:pPr>
            <w:r>
              <w:rPr>
                <w:rFonts w:ascii="Times New Roman" w:hAnsi="Times New Roman" w:cs="Times New Roman"/>
              </w:rPr>
              <w:t>2.1.25</w:t>
            </w:r>
            <w:r w:rsidRPr="00DD7DD5">
              <w:rPr>
                <w:rFonts w:ascii="Times New Roman" w:hAnsi="Times New Roman" w:cs="Times New Roman"/>
              </w:rPr>
              <w:t>.</w:t>
            </w:r>
          </w:p>
        </w:tc>
        <w:tc>
          <w:tcPr>
            <w:tcW w:w="10379"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Др. лица</w:t>
            </w:r>
          </w:p>
        </w:tc>
        <w:tc>
          <w:tcPr>
            <w:tcW w:w="2697" w:type="dxa"/>
            <w:tcBorders>
              <w:top w:val="single" w:sz="4" w:space="0" w:color="auto"/>
              <w:left w:val="single" w:sz="4" w:space="0" w:color="000000"/>
              <w:bottom w:val="single" w:sz="4" w:space="0" w:color="auto"/>
              <w:right w:val="single" w:sz="4" w:space="0" w:color="auto"/>
            </w:tcBorders>
            <w:shd w:val="clear" w:color="auto" w:fill="auto"/>
          </w:tcPr>
          <w:p w:rsidR="00182642" w:rsidRPr="005C4D10" w:rsidRDefault="00182642" w:rsidP="008B6F2D">
            <w:pPr>
              <w:spacing w:after="0" w:line="240" w:lineRule="auto"/>
              <w:jc w:val="center"/>
              <w:rPr>
                <w:rFonts w:ascii="Times New Roman" w:hAnsi="Times New Roman" w:cs="Times New Roman"/>
              </w:rPr>
            </w:pPr>
            <w:r>
              <w:rPr>
                <w:rFonts w:ascii="Times New Roman" w:hAnsi="Times New Roman" w:cs="Times New Roman"/>
              </w:rPr>
              <w:t>-</w:t>
            </w:r>
          </w:p>
        </w:tc>
      </w:tr>
      <w:tr w:rsidR="00182642" w:rsidRPr="005C4D10" w:rsidTr="008B6F2D">
        <w:tc>
          <w:tcPr>
            <w:tcW w:w="13927" w:type="dxa"/>
            <w:gridSpan w:val="4"/>
            <w:tcBorders>
              <w:top w:val="single" w:sz="4" w:space="0" w:color="auto"/>
              <w:left w:val="single" w:sz="4" w:space="0" w:color="auto"/>
              <w:bottom w:val="single" w:sz="4" w:space="0" w:color="auto"/>
              <w:right w:val="single" w:sz="4" w:space="0" w:color="auto"/>
            </w:tcBorders>
            <w:vAlign w:val="center"/>
          </w:tcPr>
          <w:p w:rsidR="00182642" w:rsidRPr="005C4D10" w:rsidRDefault="00182642" w:rsidP="00182642">
            <w:pPr>
              <w:numPr>
                <w:ilvl w:val="0"/>
                <w:numId w:val="2"/>
              </w:numPr>
              <w:spacing w:after="0"/>
              <w:jc w:val="center"/>
              <w:rPr>
                <w:rFonts w:ascii="Times New Roman" w:hAnsi="Times New Roman" w:cs="Times New Roman"/>
                <w:b/>
                <w:bCs/>
              </w:rPr>
            </w:pPr>
            <w:r w:rsidRPr="005C4D10">
              <w:rPr>
                <w:rFonts w:ascii="Times New Roman" w:hAnsi="Times New Roman" w:cs="Times New Roman"/>
                <w:b/>
                <w:bCs/>
              </w:rPr>
              <w:t xml:space="preserve">  Итоги «Единого дня профилактики»</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w:t>
            </w:r>
          </w:p>
        </w:tc>
        <w:tc>
          <w:tcPr>
            <w:tcW w:w="10442"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line="240" w:lineRule="exact"/>
              <w:jc w:val="both"/>
              <w:rPr>
                <w:rFonts w:ascii="Times New Roman" w:hAnsi="Times New Roman" w:cs="Times New Roman"/>
              </w:rPr>
            </w:pPr>
            <w:r w:rsidRPr="005C4D10">
              <w:rPr>
                <w:rFonts w:ascii="Times New Roman" w:hAnsi="Times New Roman" w:cs="Times New Roman"/>
              </w:rPr>
              <w:t>Привлечено к административной ответственности</w:t>
            </w:r>
            <w:r>
              <w:rPr>
                <w:rFonts w:ascii="Times New Roman" w:hAnsi="Times New Roman" w:cs="Times New Roman"/>
              </w:rPr>
              <w:t>, в том числе:</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w:t>
            </w:r>
          </w:p>
        </w:tc>
        <w:tc>
          <w:tcPr>
            <w:tcW w:w="10442"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line="240" w:lineRule="exact"/>
              <w:jc w:val="both"/>
              <w:rPr>
                <w:rFonts w:ascii="Times New Roman" w:hAnsi="Times New Roman" w:cs="Times New Roman"/>
              </w:rPr>
            </w:pPr>
            <w:r w:rsidRPr="005C4D10">
              <w:rPr>
                <w:rFonts w:ascii="Times New Roman" w:hAnsi="Times New Roman" w:cs="Times New Roman"/>
              </w:rPr>
              <w:t>нарушени</w:t>
            </w:r>
            <w:r>
              <w:rPr>
                <w:rFonts w:ascii="Times New Roman" w:hAnsi="Times New Roman" w:cs="Times New Roman"/>
              </w:rPr>
              <w:t>е</w:t>
            </w:r>
            <w:r w:rsidRPr="005C4D10">
              <w:rPr>
                <w:rFonts w:ascii="Times New Roman" w:hAnsi="Times New Roman" w:cs="Times New Roman"/>
              </w:rPr>
              <w:t xml:space="preserve"> правил торговли</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3.1.1</w:t>
            </w:r>
          </w:p>
        </w:tc>
        <w:tc>
          <w:tcPr>
            <w:tcW w:w="10442"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line="240" w:lineRule="exact"/>
              <w:jc w:val="both"/>
              <w:rPr>
                <w:rFonts w:ascii="Times New Roman" w:hAnsi="Times New Roman" w:cs="Times New Roman"/>
              </w:rPr>
            </w:pPr>
            <w:r w:rsidRPr="005C4D10">
              <w:rPr>
                <w:rFonts w:ascii="Times New Roman" w:hAnsi="Times New Roman" w:cs="Times New Roman"/>
              </w:rPr>
              <w:t>употребление  спиртных напитков</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3.1.2.</w:t>
            </w:r>
          </w:p>
        </w:tc>
        <w:tc>
          <w:tcPr>
            <w:tcW w:w="10442"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line="240" w:lineRule="exact"/>
              <w:jc w:val="both"/>
              <w:rPr>
                <w:rFonts w:ascii="Times New Roman" w:hAnsi="Times New Roman" w:cs="Times New Roman"/>
              </w:rPr>
            </w:pPr>
            <w:r w:rsidRPr="005C4D10">
              <w:rPr>
                <w:rFonts w:ascii="Times New Roman" w:hAnsi="Times New Roman" w:cs="Times New Roman"/>
              </w:rPr>
              <w:t>мелкое хулиганство</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3.1.3.</w:t>
            </w:r>
          </w:p>
        </w:tc>
        <w:tc>
          <w:tcPr>
            <w:tcW w:w="10442"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line="240" w:lineRule="exact"/>
              <w:jc w:val="both"/>
              <w:rPr>
                <w:rFonts w:ascii="Times New Roman" w:hAnsi="Times New Roman" w:cs="Times New Roman"/>
              </w:rPr>
            </w:pPr>
            <w:r w:rsidRPr="005C4D10">
              <w:rPr>
                <w:rFonts w:ascii="Times New Roman" w:hAnsi="Times New Roman" w:cs="Times New Roman"/>
              </w:rPr>
              <w:t>нарушение паспортно-визового режима</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3.1.4.</w:t>
            </w:r>
          </w:p>
        </w:tc>
        <w:tc>
          <w:tcPr>
            <w:tcW w:w="10442" w:type="dxa"/>
            <w:gridSpan w:val="2"/>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line="240" w:lineRule="exact"/>
              <w:jc w:val="both"/>
              <w:rPr>
                <w:rFonts w:ascii="Times New Roman" w:hAnsi="Times New Roman" w:cs="Times New Roman"/>
              </w:rPr>
            </w:pPr>
            <w:r w:rsidRPr="005C4D10">
              <w:rPr>
                <w:rFonts w:ascii="Times New Roman" w:hAnsi="Times New Roman" w:cs="Times New Roman"/>
              </w:rPr>
              <w:t>нарушение правил дорожного движения</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3.1.5.</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нарушение КоАП Ульяновской области</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3.1.6.</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3.2.</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sidRPr="005C4D10">
              <w:rPr>
                <w:rFonts w:ascii="Times New Roman" w:hAnsi="Times New Roman" w:cs="Times New Roman"/>
              </w:rPr>
              <w:t xml:space="preserve">Проведено бесед </w:t>
            </w:r>
            <w:r>
              <w:rPr>
                <w:rFonts w:ascii="Times New Roman" w:hAnsi="Times New Roman" w:cs="Times New Roman"/>
              </w:rPr>
              <w:t>всего, в том числе:</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9</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3.2.1.</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 xml:space="preserve">с </w:t>
            </w:r>
            <w:r w:rsidRPr="005C4D10">
              <w:rPr>
                <w:rFonts w:ascii="Times New Roman" w:hAnsi="Times New Roman" w:cs="Times New Roman"/>
              </w:rPr>
              <w:t>ранее судимы</w:t>
            </w:r>
            <w:r>
              <w:rPr>
                <w:rFonts w:ascii="Times New Roman" w:hAnsi="Times New Roman" w:cs="Times New Roman"/>
              </w:rPr>
              <w:t>ми</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3.2.2.</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с осужденными без лишения свободы</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3.2.3.</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 xml:space="preserve">с </w:t>
            </w:r>
            <w:r w:rsidRPr="005C4D10">
              <w:rPr>
                <w:rFonts w:ascii="Times New Roman" w:hAnsi="Times New Roman" w:cs="Times New Roman"/>
              </w:rPr>
              <w:t>несовершеннолетни</w:t>
            </w:r>
            <w:r>
              <w:rPr>
                <w:rFonts w:ascii="Times New Roman" w:hAnsi="Times New Roman" w:cs="Times New Roman"/>
              </w:rPr>
              <w:t>ми</w:t>
            </w:r>
            <w:r w:rsidRPr="005C4D10">
              <w:rPr>
                <w:rFonts w:ascii="Times New Roman" w:hAnsi="Times New Roman" w:cs="Times New Roman"/>
              </w:rPr>
              <w:t>, состоящи</w:t>
            </w:r>
            <w:r>
              <w:rPr>
                <w:rFonts w:ascii="Times New Roman" w:hAnsi="Times New Roman" w:cs="Times New Roman"/>
              </w:rPr>
              <w:t>ми</w:t>
            </w:r>
            <w:r w:rsidRPr="005C4D10">
              <w:rPr>
                <w:rFonts w:ascii="Times New Roman" w:hAnsi="Times New Roman" w:cs="Times New Roman"/>
              </w:rPr>
              <w:t xml:space="preserve"> на профилактическом учете в ПДН  </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3.2.4.</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 xml:space="preserve">с </w:t>
            </w:r>
            <w:r w:rsidRPr="005C4D10">
              <w:rPr>
                <w:rFonts w:ascii="Times New Roman" w:hAnsi="Times New Roman" w:cs="Times New Roman"/>
              </w:rPr>
              <w:t>сем</w:t>
            </w:r>
            <w:r>
              <w:rPr>
                <w:rFonts w:ascii="Times New Roman" w:hAnsi="Times New Roman" w:cs="Times New Roman"/>
              </w:rPr>
              <w:t>ьями</w:t>
            </w:r>
            <w:r w:rsidRPr="005C4D10">
              <w:rPr>
                <w:rFonts w:ascii="Times New Roman" w:hAnsi="Times New Roman" w:cs="Times New Roman"/>
              </w:rPr>
              <w:t xml:space="preserve"> несовершеннолетних, состоящих на профилактическом учете в КПДН  </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4</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3.2.5.</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с лицами, имеющими задолженность по оплате жилищно-коммунальных услуг</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3.2.6.</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с лицами, уклоняющимися от уплаты алиментов</w:t>
            </w:r>
          </w:p>
        </w:tc>
        <w:tc>
          <w:tcPr>
            <w:tcW w:w="2697" w:type="dxa"/>
            <w:tcBorders>
              <w:top w:val="single" w:sz="4" w:space="0" w:color="000000"/>
              <w:left w:val="single" w:sz="4" w:space="0" w:color="auto"/>
              <w:bottom w:val="single" w:sz="4" w:space="0" w:color="000000"/>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5</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sidRPr="005C4D10">
              <w:rPr>
                <w:rFonts w:ascii="Times New Roman" w:hAnsi="Times New Roman" w:cs="Times New Roman"/>
              </w:rPr>
              <w:t>3.3.</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Сходов граждан:</w:t>
            </w:r>
          </w:p>
        </w:tc>
        <w:tc>
          <w:tcPr>
            <w:tcW w:w="2697" w:type="dxa"/>
            <w:tcBorders>
              <w:top w:val="single" w:sz="4" w:space="0" w:color="000000"/>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3.4.</w:t>
            </w:r>
          </w:p>
        </w:tc>
        <w:tc>
          <w:tcPr>
            <w:tcW w:w="10442" w:type="dxa"/>
            <w:gridSpan w:val="2"/>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line="240" w:lineRule="exact"/>
              <w:rPr>
                <w:rFonts w:ascii="Times New Roman" w:hAnsi="Times New Roman" w:cs="Times New Roman"/>
              </w:rPr>
            </w:pPr>
            <w:r>
              <w:rPr>
                <w:rFonts w:ascii="Times New Roman" w:hAnsi="Times New Roman" w:cs="Times New Roman"/>
              </w:rPr>
              <w:t>Принято граждан на личном приеме.</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4.</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Установлено, в том числе:</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4.1.</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 xml:space="preserve">лиц, скрывавшихся от </w:t>
            </w:r>
            <w:r w:rsidRPr="000B10A6">
              <w:rPr>
                <w:rFonts w:ascii="Times New Roman" w:hAnsi="Times New Roman" w:cs="Times New Roman"/>
                <w:color w:val="000000"/>
              </w:rPr>
              <w:t xml:space="preserve"> суда и следствия, от контроля уголовно-исполнительной инспекции </w:t>
            </w:r>
            <w:r>
              <w:rPr>
                <w:rFonts w:ascii="Times New Roman" w:hAnsi="Times New Roman" w:cs="Times New Roman"/>
                <w:color w:val="000000"/>
              </w:rPr>
              <w:t xml:space="preserve"> </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4.2.</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 xml:space="preserve">несовершеннолетних, самовольно ушедших из дома или мест пребывания </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4.3.</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нарушителей административного надзора</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 xml:space="preserve">5. </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Размещено информации в СМИ, в том числе:</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5.1.</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 xml:space="preserve">Интернет </w:t>
            </w:r>
            <w:proofErr w:type="gramStart"/>
            <w:r>
              <w:rPr>
                <w:rFonts w:ascii="Times New Roman" w:hAnsi="Times New Roman" w:cs="Times New Roman"/>
              </w:rPr>
              <w:t>сайтах</w:t>
            </w:r>
            <w:proofErr w:type="gramEnd"/>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1</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5.1.1.</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proofErr w:type="gramStart"/>
            <w:r>
              <w:rPr>
                <w:rFonts w:ascii="Times New Roman" w:hAnsi="Times New Roman" w:cs="Times New Roman"/>
              </w:rPr>
              <w:t>телеканалах</w:t>
            </w:r>
            <w:proofErr w:type="gramEnd"/>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r w:rsidR="00182642" w:rsidRPr="005C4D10" w:rsidTr="008B6F2D">
        <w:tc>
          <w:tcPr>
            <w:tcW w:w="788" w:type="dxa"/>
            <w:tcBorders>
              <w:top w:val="single" w:sz="4" w:space="0" w:color="auto"/>
              <w:left w:val="single" w:sz="4" w:space="0" w:color="auto"/>
              <w:bottom w:val="single" w:sz="4" w:space="0" w:color="auto"/>
              <w:right w:val="single" w:sz="4" w:space="0" w:color="auto"/>
            </w:tcBorders>
            <w:vAlign w:val="center"/>
          </w:tcPr>
          <w:p w:rsidR="00182642" w:rsidRDefault="00182642" w:rsidP="008B6F2D">
            <w:pPr>
              <w:spacing w:after="0"/>
              <w:jc w:val="center"/>
              <w:rPr>
                <w:rFonts w:ascii="Times New Roman" w:hAnsi="Times New Roman" w:cs="Times New Roman"/>
              </w:rPr>
            </w:pPr>
            <w:r>
              <w:rPr>
                <w:rFonts w:ascii="Times New Roman" w:hAnsi="Times New Roman" w:cs="Times New Roman"/>
              </w:rPr>
              <w:t>5.1.2.</w:t>
            </w:r>
          </w:p>
        </w:tc>
        <w:tc>
          <w:tcPr>
            <w:tcW w:w="10442" w:type="dxa"/>
            <w:gridSpan w:val="2"/>
            <w:tcBorders>
              <w:top w:val="single" w:sz="4" w:space="0" w:color="auto"/>
              <w:left w:val="single" w:sz="4" w:space="0" w:color="auto"/>
              <w:bottom w:val="single" w:sz="4" w:space="0" w:color="auto"/>
              <w:right w:val="single" w:sz="4" w:space="0" w:color="auto"/>
            </w:tcBorders>
          </w:tcPr>
          <w:p w:rsidR="00182642" w:rsidRDefault="00182642" w:rsidP="008B6F2D">
            <w:pPr>
              <w:spacing w:after="0" w:line="240" w:lineRule="exact"/>
              <w:rPr>
                <w:rFonts w:ascii="Times New Roman" w:hAnsi="Times New Roman" w:cs="Times New Roman"/>
              </w:rPr>
            </w:pPr>
            <w:r>
              <w:rPr>
                <w:rFonts w:ascii="Times New Roman" w:hAnsi="Times New Roman" w:cs="Times New Roman"/>
              </w:rPr>
              <w:t>радио</w:t>
            </w:r>
          </w:p>
        </w:tc>
        <w:tc>
          <w:tcPr>
            <w:tcW w:w="2697" w:type="dxa"/>
            <w:tcBorders>
              <w:top w:val="single" w:sz="4" w:space="0" w:color="auto"/>
              <w:left w:val="single" w:sz="4" w:space="0" w:color="auto"/>
              <w:bottom w:val="single" w:sz="4" w:space="0" w:color="auto"/>
              <w:right w:val="single" w:sz="4" w:space="0" w:color="auto"/>
            </w:tcBorders>
          </w:tcPr>
          <w:p w:rsidR="00182642" w:rsidRPr="005C4D10" w:rsidRDefault="00182642" w:rsidP="008B6F2D">
            <w:pPr>
              <w:spacing w:after="0"/>
              <w:jc w:val="center"/>
              <w:rPr>
                <w:rFonts w:ascii="Times New Roman" w:hAnsi="Times New Roman" w:cs="Times New Roman"/>
              </w:rPr>
            </w:pPr>
            <w:r>
              <w:rPr>
                <w:rFonts w:ascii="Times New Roman" w:hAnsi="Times New Roman" w:cs="Times New Roman"/>
              </w:rPr>
              <w:t>-</w:t>
            </w:r>
          </w:p>
        </w:tc>
      </w:tr>
    </w:tbl>
    <w:p w:rsidR="00EE2BB8" w:rsidRPr="00AC0782" w:rsidRDefault="00EE2BB8" w:rsidP="00182642">
      <w:pPr>
        <w:spacing w:after="0" w:line="240" w:lineRule="auto"/>
        <w:rPr>
          <w:rFonts w:ascii="Times New Roman" w:hAnsi="Times New Roman" w:cs="Times New Roman"/>
          <w:sz w:val="28"/>
          <w:szCs w:val="28"/>
        </w:rPr>
      </w:pPr>
    </w:p>
    <w:sectPr w:rsidR="00EE2BB8" w:rsidRPr="00AC0782" w:rsidSect="0041114B">
      <w:headerReference w:type="default" r:id="rId24"/>
      <w:pgSz w:w="16838" w:h="11906" w:orient="landscape"/>
      <w:pgMar w:top="0" w:right="1134" w:bottom="56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DE" w:rsidRDefault="00173FDE" w:rsidP="00197D98">
      <w:pPr>
        <w:spacing w:after="0" w:line="240" w:lineRule="auto"/>
      </w:pPr>
      <w:r>
        <w:separator/>
      </w:r>
    </w:p>
  </w:endnote>
  <w:endnote w:type="continuationSeparator" w:id="0">
    <w:p w:rsidR="00173FDE" w:rsidRDefault="00173FDE" w:rsidP="00197D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gency FB">
    <w:altName w:val="Trebuchet MS"/>
    <w:charset w:val="00"/>
    <w:family w:val="swiss"/>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DE" w:rsidRDefault="00173FDE" w:rsidP="00197D98">
      <w:pPr>
        <w:spacing w:after="0" w:line="240" w:lineRule="auto"/>
      </w:pPr>
      <w:r>
        <w:separator/>
      </w:r>
    </w:p>
  </w:footnote>
  <w:footnote w:type="continuationSeparator" w:id="0">
    <w:p w:rsidR="00173FDE" w:rsidRDefault="00173FDE" w:rsidP="00197D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5F" w:rsidRDefault="00197D98" w:rsidP="00B30282">
    <w:pPr>
      <w:pStyle w:val="a6"/>
      <w:framePr w:wrap="auto" w:vAnchor="text" w:hAnchor="margin" w:xAlign="center" w:y="1"/>
      <w:rPr>
        <w:rStyle w:val="a8"/>
      </w:rPr>
    </w:pPr>
    <w:r>
      <w:rPr>
        <w:rStyle w:val="a8"/>
      </w:rPr>
      <w:fldChar w:fldCharType="begin"/>
    </w:r>
    <w:r w:rsidR="00772DEE">
      <w:rPr>
        <w:rStyle w:val="a8"/>
      </w:rPr>
      <w:instrText xml:space="preserve">PAGE  </w:instrText>
    </w:r>
    <w:r>
      <w:rPr>
        <w:rStyle w:val="a8"/>
      </w:rPr>
      <w:fldChar w:fldCharType="separate"/>
    </w:r>
    <w:r w:rsidR="000A69D1">
      <w:rPr>
        <w:rStyle w:val="a8"/>
        <w:noProof/>
      </w:rPr>
      <w:t>4</w:t>
    </w:r>
    <w:r>
      <w:rPr>
        <w:rStyle w:val="a8"/>
      </w:rPr>
      <w:fldChar w:fldCharType="end"/>
    </w:r>
  </w:p>
  <w:p w:rsidR="0089785F" w:rsidRDefault="00173FD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E4401"/>
    <w:multiLevelType w:val="hybridMultilevel"/>
    <w:tmpl w:val="EB34F2D0"/>
    <w:lvl w:ilvl="0" w:tplc="A68E29B2">
      <w:start w:val="1"/>
      <w:numFmt w:val="upperRoman"/>
      <w:lvlText w:val="%1."/>
      <w:lvlJc w:val="left"/>
      <w:pPr>
        <w:ind w:left="1080" w:hanging="720"/>
      </w:pPr>
      <w:rPr>
        <w:rFonts w:cs="Times New Roman" w:hint="default"/>
        <w:b/>
        <w:bCs/>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380F5EDD"/>
    <w:multiLevelType w:val="hybridMultilevel"/>
    <w:tmpl w:val="EB34F2D0"/>
    <w:lvl w:ilvl="0" w:tplc="A68E29B2">
      <w:start w:val="1"/>
      <w:numFmt w:val="upperRoman"/>
      <w:lvlText w:val="%1."/>
      <w:lvlJc w:val="left"/>
      <w:pPr>
        <w:ind w:left="1080" w:hanging="720"/>
      </w:pPr>
      <w:rPr>
        <w:rFonts w:cs="Times New Roman" w:hint="default"/>
        <w:b/>
        <w:bCs/>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savePreviewPicture/>
  <w:footnotePr>
    <w:footnote w:id="-1"/>
    <w:footnote w:id="0"/>
  </w:footnotePr>
  <w:endnotePr>
    <w:endnote w:id="-1"/>
    <w:endnote w:id="0"/>
  </w:endnotePr>
  <w:compat/>
  <w:rsids>
    <w:rsidRoot w:val="005906C0"/>
    <w:rsid w:val="00000723"/>
    <w:rsid w:val="000014AB"/>
    <w:rsid w:val="00001BB1"/>
    <w:rsid w:val="00002368"/>
    <w:rsid w:val="00002C6E"/>
    <w:rsid w:val="0001598D"/>
    <w:rsid w:val="00016414"/>
    <w:rsid w:val="00017C6A"/>
    <w:rsid w:val="00020CC9"/>
    <w:rsid w:val="00020E71"/>
    <w:rsid w:val="0002149D"/>
    <w:rsid w:val="0002357F"/>
    <w:rsid w:val="00024388"/>
    <w:rsid w:val="00032EAA"/>
    <w:rsid w:val="00033116"/>
    <w:rsid w:val="00033F20"/>
    <w:rsid w:val="0004572A"/>
    <w:rsid w:val="000520A4"/>
    <w:rsid w:val="00052F6E"/>
    <w:rsid w:val="00054195"/>
    <w:rsid w:val="00054C49"/>
    <w:rsid w:val="00054D0E"/>
    <w:rsid w:val="00055159"/>
    <w:rsid w:val="00056C2E"/>
    <w:rsid w:val="00056DC3"/>
    <w:rsid w:val="000600B2"/>
    <w:rsid w:val="00064C8E"/>
    <w:rsid w:val="00071250"/>
    <w:rsid w:val="000729F6"/>
    <w:rsid w:val="000744E0"/>
    <w:rsid w:val="00075721"/>
    <w:rsid w:val="000806A2"/>
    <w:rsid w:val="00081692"/>
    <w:rsid w:val="00083834"/>
    <w:rsid w:val="00083B68"/>
    <w:rsid w:val="0008470B"/>
    <w:rsid w:val="00084CFF"/>
    <w:rsid w:val="00087506"/>
    <w:rsid w:val="0009009A"/>
    <w:rsid w:val="00090851"/>
    <w:rsid w:val="00090D00"/>
    <w:rsid w:val="0009152D"/>
    <w:rsid w:val="00093449"/>
    <w:rsid w:val="000A0ABF"/>
    <w:rsid w:val="000A69D1"/>
    <w:rsid w:val="000A716C"/>
    <w:rsid w:val="000A7324"/>
    <w:rsid w:val="000B0BF7"/>
    <w:rsid w:val="000B1842"/>
    <w:rsid w:val="000B4C16"/>
    <w:rsid w:val="000B4DBB"/>
    <w:rsid w:val="000B7A82"/>
    <w:rsid w:val="000B7F26"/>
    <w:rsid w:val="000C3335"/>
    <w:rsid w:val="000C4994"/>
    <w:rsid w:val="000C53BB"/>
    <w:rsid w:val="000C60B5"/>
    <w:rsid w:val="000C6C7E"/>
    <w:rsid w:val="000D05A2"/>
    <w:rsid w:val="000D263E"/>
    <w:rsid w:val="000D431D"/>
    <w:rsid w:val="000E12E9"/>
    <w:rsid w:val="000E2D5F"/>
    <w:rsid w:val="000E315B"/>
    <w:rsid w:val="000E3AA7"/>
    <w:rsid w:val="000F1229"/>
    <w:rsid w:val="000F3599"/>
    <w:rsid w:val="000F3AE6"/>
    <w:rsid w:val="0010268F"/>
    <w:rsid w:val="00104F53"/>
    <w:rsid w:val="00105825"/>
    <w:rsid w:val="00107C22"/>
    <w:rsid w:val="001125BD"/>
    <w:rsid w:val="00114907"/>
    <w:rsid w:val="00114E9A"/>
    <w:rsid w:val="00116DE2"/>
    <w:rsid w:val="00125C9F"/>
    <w:rsid w:val="00126BDF"/>
    <w:rsid w:val="00126E77"/>
    <w:rsid w:val="0012707F"/>
    <w:rsid w:val="00130448"/>
    <w:rsid w:val="00136464"/>
    <w:rsid w:val="00142AEB"/>
    <w:rsid w:val="0014688A"/>
    <w:rsid w:val="00150C25"/>
    <w:rsid w:val="00153994"/>
    <w:rsid w:val="00155778"/>
    <w:rsid w:val="00155FF8"/>
    <w:rsid w:val="00157C20"/>
    <w:rsid w:val="00167F10"/>
    <w:rsid w:val="00173FDE"/>
    <w:rsid w:val="001743C9"/>
    <w:rsid w:val="00174F35"/>
    <w:rsid w:val="001752E2"/>
    <w:rsid w:val="00182642"/>
    <w:rsid w:val="00182D38"/>
    <w:rsid w:val="00183022"/>
    <w:rsid w:val="00183758"/>
    <w:rsid w:val="00187060"/>
    <w:rsid w:val="0019627B"/>
    <w:rsid w:val="00196A3D"/>
    <w:rsid w:val="00197D98"/>
    <w:rsid w:val="001A1E00"/>
    <w:rsid w:val="001B0473"/>
    <w:rsid w:val="001B2B54"/>
    <w:rsid w:val="001B5EE0"/>
    <w:rsid w:val="001B66B2"/>
    <w:rsid w:val="001B7FD8"/>
    <w:rsid w:val="001C783D"/>
    <w:rsid w:val="001D080C"/>
    <w:rsid w:val="001D08C2"/>
    <w:rsid w:val="001D2737"/>
    <w:rsid w:val="001D2B36"/>
    <w:rsid w:val="001D44DA"/>
    <w:rsid w:val="001D66A1"/>
    <w:rsid w:val="001D6B22"/>
    <w:rsid w:val="001D7125"/>
    <w:rsid w:val="001E15D7"/>
    <w:rsid w:val="001E4E3E"/>
    <w:rsid w:val="001E67BA"/>
    <w:rsid w:val="001E7D5D"/>
    <w:rsid w:val="001F0374"/>
    <w:rsid w:val="001F1F51"/>
    <w:rsid w:val="001F3B8C"/>
    <w:rsid w:val="001F3BE5"/>
    <w:rsid w:val="001F5553"/>
    <w:rsid w:val="00200C85"/>
    <w:rsid w:val="0020118A"/>
    <w:rsid w:val="00202A35"/>
    <w:rsid w:val="00202FDC"/>
    <w:rsid w:val="00204C55"/>
    <w:rsid w:val="00204D23"/>
    <w:rsid w:val="00205460"/>
    <w:rsid w:val="002167F1"/>
    <w:rsid w:val="00222770"/>
    <w:rsid w:val="00223E9A"/>
    <w:rsid w:val="00224044"/>
    <w:rsid w:val="00225560"/>
    <w:rsid w:val="00226004"/>
    <w:rsid w:val="00230FC5"/>
    <w:rsid w:val="0023335F"/>
    <w:rsid w:val="002347C6"/>
    <w:rsid w:val="002368CC"/>
    <w:rsid w:val="00240DF1"/>
    <w:rsid w:val="00244FE1"/>
    <w:rsid w:val="0024646F"/>
    <w:rsid w:val="002519DD"/>
    <w:rsid w:val="0026369A"/>
    <w:rsid w:val="00264642"/>
    <w:rsid w:val="0026530F"/>
    <w:rsid w:val="00276FEC"/>
    <w:rsid w:val="002814CB"/>
    <w:rsid w:val="00282310"/>
    <w:rsid w:val="0028292F"/>
    <w:rsid w:val="002830A7"/>
    <w:rsid w:val="002834A5"/>
    <w:rsid w:val="00292D65"/>
    <w:rsid w:val="00292E4B"/>
    <w:rsid w:val="002A1AF2"/>
    <w:rsid w:val="002B3B36"/>
    <w:rsid w:val="002B637C"/>
    <w:rsid w:val="002C5938"/>
    <w:rsid w:val="002D7DBD"/>
    <w:rsid w:val="002F0764"/>
    <w:rsid w:val="002F1A44"/>
    <w:rsid w:val="002F3780"/>
    <w:rsid w:val="002F3E1D"/>
    <w:rsid w:val="0030278E"/>
    <w:rsid w:val="00302CCF"/>
    <w:rsid w:val="00303ED4"/>
    <w:rsid w:val="0030504F"/>
    <w:rsid w:val="0031188C"/>
    <w:rsid w:val="00321FD1"/>
    <w:rsid w:val="00330D65"/>
    <w:rsid w:val="00330EC7"/>
    <w:rsid w:val="0033146C"/>
    <w:rsid w:val="003328A2"/>
    <w:rsid w:val="00332C18"/>
    <w:rsid w:val="00333950"/>
    <w:rsid w:val="0033477B"/>
    <w:rsid w:val="0033513C"/>
    <w:rsid w:val="00342D41"/>
    <w:rsid w:val="00344BB6"/>
    <w:rsid w:val="00345D82"/>
    <w:rsid w:val="00353627"/>
    <w:rsid w:val="00355626"/>
    <w:rsid w:val="003607D1"/>
    <w:rsid w:val="00360F79"/>
    <w:rsid w:val="00365449"/>
    <w:rsid w:val="00366CFC"/>
    <w:rsid w:val="0036770F"/>
    <w:rsid w:val="0037380C"/>
    <w:rsid w:val="00380C1E"/>
    <w:rsid w:val="00386AAC"/>
    <w:rsid w:val="0038799A"/>
    <w:rsid w:val="00390F40"/>
    <w:rsid w:val="00392E5F"/>
    <w:rsid w:val="00393A30"/>
    <w:rsid w:val="003A053C"/>
    <w:rsid w:val="003A07D2"/>
    <w:rsid w:val="003A1A49"/>
    <w:rsid w:val="003A45B3"/>
    <w:rsid w:val="003A6711"/>
    <w:rsid w:val="003A69EA"/>
    <w:rsid w:val="003A77A6"/>
    <w:rsid w:val="003B74CD"/>
    <w:rsid w:val="003C26F6"/>
    <w:rsid w:val="003C3104"/>
    <w:rsid w:val="003C4D59"/>
    <w:rsid w:val="003C4F9B"/>
    <w:rsid w:val="003D2DE6"/>
    <w:rsid w:val="003D31A9"/>
    <w:rsid w:val="003D4824"/>
    <w:rsid w:val="003E5591"/>
    <w:rsid w:val="003E5B5C"/>
    <w:rsid w:val="003E653F"/>
    <w:rsid w:val="003E7567"/>
    <w:rsid w:val="003F29EF"/>
    <w:rsid w:val="00401E60"/>
    <w:rsid w:val="00404D4B"/>
    <w:rsid w:val="00406141"/>
    <w:rsid w:val="0040644C"/>
    <w:rsid w:val="004073A6"/>
    <w:rsid w:val="004110C2"/>
    <w:rsid w:val="00411251"/>
    <w:rsid w:val="00416712"/>
    <w:rsid w:val="004167DD"/>
    <w:rsid w:val="004170CF"/>
    <w:rsid w:val="00421825"/>
    <w:rsid w:val="00426D62"/>
    <w:rsid w:val="004333B2"/>
    <w:rsid w:val="00440456"/>
    <w:rsid w:val="00446DCF"/>
    <w:rsid w:val="00446DFF"/>
    <w:rsid w:val="00453110"/>
    <w:rsid w:val="00453264"/>
    <w:rsid w:val="00454DE2"/>
    <w:rsid w:val="00460588"/>
    <w:rsid w:val="004612E2"/>
    <w:rsid w:val="00462105"/>
    <w:rsid w:val="004625BA"/>
    <w:rsid w:val="004646A7"/>
    <w:rsid w:val="00477E8D"/>
    <w:rsid w:val="0048146F"/>
    <w:rsid w:val="00481F72"/>
    <w:rsid w:val="0048268C"/>
    <w:rsid w:val="0048307D"/>
    <w:rsid w:val="00487C81"/>
    <w:rsid w:val="00492279"/>
    <w:rsid w:val="004957E5"/>
    <w:rsid w:val="004A0A30"/>
    <w:rsid w:val="004A25A9"/>
    <w:rsid w:val="004B0333"/>
    <w:rsid w:val="004B5060"/>
    <w:rsid w:val="004B786A"/>
    <w:rsid w:val="004C307D"/>
    <w:rsid w:val="004C4230"/>
    <w:rsid w:val="004C5BA9"/>
    <w:rsid w:val="004D24DA"/>
    <w:rsid w:val="004D2ABF"/>
    <w:rsid w:val="004D4FAD"/>
    <w:rsid w:val="004D52BF"/>
    <w:rsid w:val="004E6318"/>
    <w:rsid w:val="004E6966"/>
    <w:rsid w:val="004E7C02"/>
    <w:rsid w:val="004F7A08"/>
    <w:rsid w:val="00502287"/>
    <w:rsid w:val="0050267E"/>
    <w:rsid w:val="0050403F"/>
    <w:rsid w:val="005107EF"/>
    <w:rsid w:val="005119EF"/>
    <w:rsid w:val="00513EB2"/>
    <w:rsid w:val="005145C3"/>
    <w:rsid w:val="00532C5F"/>
    <w:rsid w:val="00532DF0"/>
    <w:rsid w:val="00536550"/>
    <w:rsid w:val="00540E34"/>
    <w:rsid w:val="00542760"/>
    <w:rsid w:val="00543F05"/>
    <w:rsid w:val="00543FA7"/>
    <w:rsid w:val="00553AF0"/>
    <w:rsid w:val="005549C7"/>
    <w:rsid w:val="00556A60"/>
    <w:rsid w:val="0056199E"/>
    <w:rsid w:val="005671BB"/>
    <w:rsid w:val="00567D88"/>
    <w:rsid w:val="005701E1"/>
    <w:rsid w:val="00572794"/>
    <w:rsid w:val="00576945"/>
    <w:rsid w:val="00580324"/>
    <w:rsid w:val="00582EEC"/>
    <w:rsid w:val="0058437B"/>
    <w:rsid w:val="005906C0"/>
    <w:rsid w:val="0059251A"/>
    <w:rsid w:val="00592AAB"/>
    <w:rsid w:val="00597027"/>
    <w:rsid w:val="005972FD"/>
    <w:rsid w:val="005A5CA1"/>
    <w:rsid w:val="005A7D3D"/>
    <w:rsid w:val="005B2CBA"/>
    <w:rsid w:val="005B2E44"/>
    <w:rsid w:val="005B5A3A"/>
    <w:rsid w:val="005C1257"/>
    <w:rsid w:val="005C25AE"/>
    <w:rsid w:val="005C2D73"/>
    <w:rsid w:val="005C522D"/>
    <w:rsid w:val="005C5FD2"/>
    <w:rsid w:val="005D0A31"/>
    <w:rsid w:val="005E13E2"/>
    <w:rsid w:val="005E5234"/>
    <w:rsid w:val="005F10C3"/>
    <w:rsid w:val="005F3D8B"/>
    <w:rsid w:val="005F5ED8"/>
    <w:rsid w:val="005F6394"/>
    <w:rsid w:val="006030AC"/>
    <w:rsid w:val="00603A3B"/>
    <w:rsid w:val="00603D80"/>
    <w:rsid w:val="006043BA"/>
    <w:rsid w:val="00605D05"/>
    <w:rsid w:val="006156D3"/>
    <w:rsid w:val="00624B85"/>
    <w:rsid w:val="00630166"/>
    <w:rsid w:val="00630689"/>
    <w:rsid w:val="006446FB"/>
    <w:rsid w:val="00645004"/>
    <w:rsid w:val="00645C71"/>
    <w:rsid w:val="00646D07"/>
    <w:rsid w:val="00653459"/>
    <w:rsid w:val="00654FD3"/>
    <w:rsid w:val="00660A6D"/>
    <w:rsid w:val="006658AB"/>
    <w:rsid w:val="006659BA"/>
    <w:rsid w:val="00670012"/>
    <w:rsid w:val="00671AA5"/>
    <w:rsid w:val="00675F54"/>
    <w:rsid w:val="00677776"/>
    <w:rsid w:val="006910DA"/>
    <w:rsid w:val="00697301"/>
    <w:rsid w:val="00697C6C"/>
    <w:rsid w:val="006A2FCB"/>
    <w:rsid w:val="006A4FC4"/>
    <w:rsid w:val="006B0C56"/>
    <w:rsid w:val="006B1CCD"/>
    <w:rsid w:val="006B35E5"/>
    <w:rsid w:val="006B4EC0"/>
    <w:rsid w:val="006B7D67"/>
    <w:rsid w:val="006C61D1"/>
    <w:rsid w:val="006D1B5D"/>
    <w:rsid w:val="006D3F88"/>
    <w:rsid w:val="006D6A96"/>
    <w:rsid w:val="006E1CF5"/>
    <w:rsid w:val="006E733A"/>
    <w:rsid w:val="00701050"/>
    <w:rsid w:val="00707AB2"/>
    <w:rsid w:val="00712987"/>
    <w:rsid w:val="007146E8"/>
    <w:rsid w:val="00715391"/>
    <w:rsid w:val="00725B54"/>
    <w:rsid w:val="00726596"/>
    <w:rsid w:val="00730999"/>
    <w:rsid w:val="00731828"/>
    <w:rsid w:val="00733B87"/>
    <w:rsid w:val="00743798"/>
    <w:rsid w:val="00743DF9"/>
    <w:rsid w:val="00745C22"/>
    <w:rsid w:val="007462F5"/>
    <w:rsid w:val="0074694E"/>
    <w:rsid w:val="00753040"/>
    <w:rsid w:val="0076140C"/>
    <w:rsid w:val="00761E0D"/>
    <w:rsid w:val="0076358F"/>
    <w:rsid w:val="007640D7"/>
    <w:rsid w:val="00772DEE"/>
    <w:rsid w:val="0078732D"/>
    <w:rsid w:val="007873BC"/>
    <w:rsid w:val="00792359"/>
    <w:rsid w:val="007A0ACA"/>
    <w:rsid w:val="007A1E3D"/>
    <w:rsid w:val="007A41C5"/>
    <w:rsid w:val="007A4604"/>
    <w:rsid w:val="007A667D"/>
    <w:rsid w:val="007A6C9A"/>
    <w:rsid w:val="007B1851"/>
    <w:rsid w:val="007B76AB"/>
    <w:rsid w:val="007B7C53"/>
    <w:rsid w:val="007C10BE"/>
    <w:rsid w:val="007C2187"/>
    <w:rsid w:val="007C3DC3"/>
    <w:rsid w:val="007C5BB4"/>
    <w:rsid w:val="007C62DB"/>
    <w:rsid w:val="007D06C6"/>
    <w:rsid w:val="007D1378"/>
    <w:rsid w:val="007D4620"/>
    <w:rsid w:val="007D7086"/>
    <w:rsid w:val="007D735F"/>
    <w:rsid w:val="007D769A"/>
    <w:rsid w:val="00804BEB"/>
    <w:rsid w:val="00805511"/>
    <w:rsid w:val="00822152"/>
    <w:rsid w:val="00825AC0"/>
    <w:rsid w:val="00830949"/>
    <w:rsid w:val="00832DCF"/>
    <w:rsid w:val="0083528F"/>
    <w:rsid w:val="0083753A"/>
    <w:rsid w:val="00840F83"/>
    <w:rsid w:val="00841B0C"/>
    <w:rsid w:val="00844059"/>
    <w:rsid w:val="008540BA"/>
    <w:rsid w:val="0085541B"/>
    <w:rsid w:val="00860B6D"/>
    <w:rsid w:val="008709DF"/>
    <w:rsid w:val="008723D7"/>
    <w:rsid w:val="008730DA"/>
    <w:rsid w:val="008735F8"/>
    <w:rsid w:val="0087523A"/>
    <w:rsid w:val="00875939"/>
    <w:rsid w:val="0088141C"/>
    <w:rsid w:val="0088426A"/>
    <w:rsid w:val="00890DA5"/>
    <w:rsid w:val="008A4FF3"/>
    <w:rsid w:val="008A53EA"/>
    <w:rsid w:val="008B1D45"/>
    <w:rsid w:val="008B27B7"/>
    <w:rsid w:val="008B507A"/>
    <w:rsid w:val="008B66F8"/>
    <w:rsid w:val="008B72E7"/>
    <w:rsid w:val="008C274F"/>
    <w:rsid w:val="008E1F05"/>
    <w:rsid w:val="008E714E"/>
    <w:rsid w:val="008E7341"/>
    <w:rsid w:val="008F0229"/>
    <w:rsid w:val="008F21DC"/>
    <w:rsid w:val="008F2819"/>
    <w:rsid w:val="00900949"/>
    <w:rsid w:val="009027D4"/>
    <w:rsid w:val="009040F6"/>
    <w:rsid w:val="00906FFA"/>
    <w:rsid w:val="009070B9"/>
    <w:rsid w:val="00911D7B"/>
    <w:rsid w:val="00913C94"/>
    <w:rsid w:val="009146F2"/>
    <w:rsid w:val="009161E4"/>
    <w:rsid w:val="009213A1"/>
    <w:rsid w:val="00921CD3"/>
    <w:rsid w:val="00922127"/>
    <w:rsid w:val="00927EA1"/>
    <w:rsid w:val="009376AF"/>
    <w:rsid w:val="00952F75"/>
    <w:rsid w:val="00953EFE"/>
    <w:rsid w:val="009546A8"/>
    <w:rsid w:val="00962312"/>
    <w:rsid w:val="00965998"/>
    <w:rsid w:val="0097580B"/>
    <w:rsid w:val="00977B34"/>
    <w:rsid w:val="0098712A"/>
    <w:rsid w:val="00993E01"/>
    <w:rsid w:val="00994B3A"/>
    <w:rsid w:val="00995CE4"/>
    <w:rsid w:val="009A043C"/>
    <w:rsid w:val="009A0E04"/>
    <w:rsid w:val="009A119C"/>
    <w:rsid w:val="009A3BA8"/>
    <w:rsid w:val="009A7699"/>
    <w:rsid w:val="009B579A"/>
    <w:rsid w:val="009C01AF"/>
    <w:rsid w:val="009C0715"/>
    <w:rsid w:val="009C6AB1"/>
    <w:rsid w:val="009C77E7"/>
    <w:rsid w:val="009C7EC2"/>
    <w:rsid w:val="009D3B1F"/>
    <w:rsid w:val="009D7106"/>
    <w:rsid w:val="009E0D17"/>
    <w:rsid w:val="009E235B"/>
    <w:rsid w:val="009E49AC"/>
    <w:rsid w:val="009E4C84"/>
    <w:rsid w:val="009E4F71"/>
    <w:rsid w:val="009E54EE"/>
    <w:rsid w:val="009F04CC"/>
    <w:rsid w:val="009F061B"/>
    <w:rsid w:val="00A002F0"/>
    <w:rsid w:val="00A11B1D"/>
    <w:rsid w:val="00A12971"/>
    <w:rsid w:val="00A220A5"/>
    <w:rsid w:val="00A24244"/>
    <w:rsid w:val="00A30CFA"/>
    <w:rsid w:val="00A334C2"/>
    <w:rsid w:val="00A34957"/>
    <w:rsid w:val="00A376D3"/>
    <w:rsid w:val="00A37FBF"/>
    <w:rsid w:val="00A40D43"/>
    <w:rsid w:val="00A50166"/>
    <w:rsid w:val="00A5132A"/>
    <w:rsid w:val="00A52AE3"/>
    <w:rsid w:val="00A53FCB"/>
    <w:rsid w:val="00A54386"/>
    <w:rsid w:val="00A608B7"/>
    <w:rsid w:val="00A61634"/>
    <w:rsid w:val="00A64E72"/>
    <w:rsid w:val="00A71625"/>
    <w:rsid w:val="00A719C7"/>
    <w:rsid w:val="00A7309A"/>
    <w:rsid w:val="00A75770"/>
    <w:rsid w:val="00A86130"/>
    <w:rsid w:val="00A87497"/>
    <w:rsid w:val="00A87CD1"/>
    <w:rsid w:val="00A96406"/>
    <w:rsid w:val="00A97269"/>
    <w:rsid w:val="00AA21A3"/>
    <w:rsid w:val="00AA5388"/>
    <w:rsid w:val="00AA7AC5"/>
    <w:rsid w:val="00AB09E3"/>
    <w:rsid w:val="00AB1B6C"/>
    <w:rsid w:val="00AB3AFA"/>
    <w:rsid w:val="00AB4A10"/>
    <w:rsid w:val="00AB5BA4"/>
    <w:rsid w:val="00AC0782"/>
    <w:rsid w:val="00AC1E07"/>
    <w:rsid w:val="00AC208E"/>
    <w:rsid w:val="00AC391B"/>
    <w:rsid w:val="00AD243A"/>
    <w:rsid w:val="00AE0CA6"/>
    <w:rsid w:val="00AE2174"/>
    <w:rsid w:val="00AE46EC"/>
    <w:rsid w:val="00AE65A5"/>
    <w:rsid w:val="00AE7531"/>
    <w:rsid w:val="00AF451D"/>
    <w:rsid w:val="00AF56CC"/>
    <w:rsid w:val="00AF5FDC"/>
    <w:rsid w:val="00AF7E39"/>
    <w:rsid w:val="00B044CB"/>
    <w:rsid w:val="00B045C6"/>
    <w:rsid w:val="00B069A9"/>
    <w:rsid w:val="00B070B7"/>
    <w:rsid w:val="00B10AF1"/>
    <w:rsid w:val="00B11282"/>
    <w:rsid w:val="00B14D98"/>
    <w:rsid w:val="00B15DA7"/>
    <w:rsid w:val="00B206D3"/>
    <w:rsid w:val="00B30C22"/>
    <w:rsid w:val="00B32222"/>
    <w:rsid w:val="00B32403"/>
    <w:rsid w:val="00B32956"/>
    <w:rsid w:val="00B336BC"/>
    <w:rsid w:val="00B34363"/>
    <w:rsid w:val="00B346D8"/>
    <w:rsid w:val="00B35727"/>
    <w:rsid w:val="00B358BD"/>
    <w:rsid w:val="00B44D3D"/>
    <w:rsid w:val="00B47D0A"/>
    <w:rsid w:val="00B509EF"/>
    <w:rsid w:val="00B51246"/>
    <w:rsid w:val="00B534AE"/>
    <w:rsid w:val="00B5462A"/>
    <w:rsid w:val="00B56B4C"/>
    <w:rsid w:val="00B60D1F"/>
    <w:rsid w:val="00B67540"/>
    <w:rsid w:val="00B70BA1"/>
    <w:rsid w:val="00B8099A"/>
    <w:rsid w:val="00B86F90"/>
    <w:rsid w:val="00B93722"/>
    <w:rsid w:val="00B93D07"/>
    <w:rsid w:val="00B95E13"/>
    <w:rsid w:val="00B97776"/>
    <w:rsid w:val="00BA24BA"/>
    <w:rsid w:val="00BA3349"/>
    <w:rsid w:val="00BA685C"/>
    <w:rsid w:val="00BB04A1"/>
    <w:rsid w:val="00BB16A9"/>
    <w:rsid w:val="00BB39A3"/>
    <w:rsid w:val="00BB49F5"/>
    <w:rsid w:val="00BD445E"/>
    <w:rsid w:val="00BE0DA4"/>
    <w:rsid w:val="00BE37EC"/>
    <w:rsid w:val="00BF799D"/>
    <w:rsid w:val="00C02AC8"/>
    <w:rsid w:val="00C03381"/>
    <w:rsid w:val="00C036A4"/>
    <w:rsid w:val="00C04AA1"/>
    <w:rsid w:val="00C10AB2"/>
    <w:rsid w:val="00C12299"/>
    <w:rsid w:val="00C12B13"/>
    <w:rsid w:val="00C141C9"/>
    <w:rsid w:val="00C17A18"/>
    <w:rsid w:val="00C24DE4"/>
    <w:rsid w:val="00C25DCB"/>
    <w:rsid w:val="00C37A22"/>
    <w:rsid w:val="00C42D16"/>
    <w:rsid w:val="00C47F40"/>
    <w:rsid w:val="00C50409"/>
    <w:rsid w:val="00C52FF0"/>
    <w:rsid w:val="00C54321"/>
    <w:rsid w:val="00C55027"/>
    <w:rsid w:val="00C57986"/>
    <w:rsid w:val="00C6029A"/>
    <w:rsid w:val="00C6455E"/>
    <w:rsid w:val="00C668E3"/>
    <w:rsid w:val="00C66AF1"/>
    <w:rsid w:val="00C670A5"/>
    <w:rsid w:val="00C73217"/>
    <w:rsid w:val="00C74A86"/>
    <w:rsid w:val="00C75217"/>
    <w:rsid w:val="00C819D5"/>
    <w:rsid w:val="00C96F4E"/>
    <w:rsid w:val="00C9747E"/>
    <w:rsid w:val="00CA0089"/>
    <w:rsid w:val="00CA1DD2"/>
    <w:rsid w:val="00CA3734"/>
    <w:rsid w:val="00CA37FF"/>
    <w:rsid w:val="00CA4CA1"/>
    <w:rsid w:val="00CB197F"/>
    <w:rsid w:val="00CB2008"/>
    <w:rsid w:val="00CB4E85"/>
    <w:rsid w:val="00CC2900"/>
    <w:rsid w:val="00CD107B"/>
    <w:rsid w:val="00CD5143"/>
    <w:rsid w:val="00CD69AD"/>
    <w:rsid w:val="00CD7919"/>
    <w:rsid w:val="00CE2CFB"/>
    <w:rsid w:val="00CE3BF7"/>
    <w:rsid w:val="00CE7664"/>
    <w:rsid w:val="00CF2B8F"/>
    <w:rsid w:val="00CF7120"/>
    <w:rsid w:val="00D00C48"/>
    <w:rsid w:val="00D0314C"/>
    <w:rsid w:val="00D03D52"/>
    <w:rsid w:val="00D04373"/>
    <w:rsid w:val="00D053A6"/>
    <w:rsid w:val="00D07AA2"/>
    <w:rsid w:val="00D15674"/>
    <w:rsid w:val="00D172E6"/>
    <w:rsid w:val="00D2004D"/>
    <w:rsid w:val="00D22451"/>
    <w:rsid w:val="00D24DFD"/>
    <w:rsid w:val="00D25595"/>
    <w:rsid w:val="00D277E8"/>
    <w:rsid w:val="00D3131E"/>
    <w:rsid w:val="00D466C0"/>
    <w:rsid w:val="00D530C5"/>
    <w:rsid w:val="00D53237"/>
    <w:rsid w:val="00D53D5D"/>
    <w:rsid w:val="00D55B56"/>
    <w:rsid w:val="00D671DD"/>
    <w:rsid w:val="00D82DF8"/>
    <w:rsid w:val="00D84320"/>
    <w:rsid w:val="00D86CA0"/>
    <w:rsid w:val="00DA6388"/>
    <w:rsid w:val="00DB11FE"/>
    <w:rsid w:val="00DB2E50"/>
    <w:rsid w:val="00DB3267"/>
    <w:rsid w:val="00DB48E6"/>
    <w:rsid w:val="00DB7F1B"/>
    <w:rsid w:val="00DC0115"/>
    <w:rsid w:val="00DC0A23"/>
    <w:rsid w:val="00DC38D3"/>
    <w:rsid w:val="00DC673A"/>
    <w:rsid w:val="00DC68CB"/>
    <w:rsid w:val="00DD1E38"/>
    <w:rsid w:val="00DD3553"/>
    <w:rsid w:val="00DF3AD9"/>
    <w:rsid w:val="00DF5784"/>
    <w:rsid w:val="00DF7EEE"/>
    <w:rsid w:val="00E00F28"/>
    <w:rsid w:val="00E0192A"/>
    <w:rsid w:val="00E028EB"/>
    <w:rsid w:val="00E07CCF"/>
    <w:rsid w:val="00E114BC"/>
    <w:rsid w:val="00E15C5C"/>
    <w:rsid w:val="00E232D1"/>
    <w:rsid w:val="00E23500"/>
    <w:rsid w:val="00E25D17"/>
    <w:rsid w:val="00E26B6C"/>
    <w:rsid w:val="00E31878"/>
    <w:rsid w:val="00E33B74"/>
    <w:rsid w:val="00E364A8"/>
    <w:rsid w:val="00E43167"/>
    <w:rsid w:val="00E47774"/>
    <w:rsid w:val="00E477A7"/>
    <w:rsid w:val="00E5036F"/>
    <w:rsid w:val="00E62082"/>
    <w:rsid w:val="00E624F6"/>
    <w:rsid w:val="00E66383"/>
    <w:rsid w:val="00E74077"/>
    <w:rsid w:val="00E75509"/>
    <w:rsid w:val="00E824CE"/>
    <w:rsid w:val="00E834EF"/>
    <w:rsid w:val="00E91E40"/>
    <w:rsid w:val="00E93DE2"/>
    <w:rsid w:val="00EA5D25"/>
    <w:rsid w:val="00EA6521"/>
    <w:rsid w:val="00EB00F8"/>
    <w:rsid w:val="00EB2984"/>
    <w:rsid w:val="00EB45F4"/>
    <w:rsid w:val="00EB5DF4"/>
    <w:rsid w:val="00EC0874"/>
    <w:rsid w:val="00EC213E"/>
    <w:rsid w:val="00EC44E6"/>
    <w:rsid w:val="00EC7A5B"/>
    <w:rsid w:val="00ED1DAE"/>
    <w:rsid w:val="00ED284E"/>
    <w:rsid w:val="00ED3DF2"/>
    <w:rsid w:val="00ED736F"/>
    <w:rsid w:val="00ED7CB9"/>
    <w:rsid w:val="00ED7D1B"/>
    <w:rsid w:val="00EE0B47"/>
    <w:rsid w:val="00EE2BB8"/>
    <w:rsid w:val="00EF0472"/>
    <w:rsid w:val="00EF1130"/>
    <w:rsid w:val="00EF1F65"/>
    <w:rsid w:val="00EF3D64"/>
    <w:rsid w:val="00EF5503"/>
    <w:rsid w:val="00F034F8"/>
    <w:rsid w:val="00F06DC4"/>
    <w:rsid w:val="00F12260"/>
    <w:rsid w:val="00F15236"/>
    <w:rsid w:val="00F2400D"/>
    <w:rsid w:val="00F275A1"/>
    <w:rsid w:val="00F344D3"/>
    <w:rsid w:val="00F34C65"/>
    <w:rsid w:val="00F36272"/>
    <w:rsid w:val="00F37CC8"/>
    <w:rsid w:val="00F41ABB"/>
    <w:rsid w:val="00F43057"/>
    <w:rsid w:val="00F445C4"/>
    <w:rsid w:val="00F511E0"/>
    <w:rsid w:val="00F55111"/>
    <w:rsid w:val="00F612B3"/>
    <w:rsid w:val="00F65428"/>
    <w:rsid w:val="00F73A54"/>
    <w:rsid w:val="00F75586"/>
    <w:rsid w:val="00F800B4"/>
    <w:rsid w:val="00F81279"/>
    <w:rsid w:val="00F82DBB"/>
    <w:rsid w:val="00F8757E"/>
    <w:rsid w:val="00F90D63"/>
    <w:rsid w:val="00F913EF"/>
    <w:rsid w:val="00F93D4A"/>
    <w:rsid w:val="00F95745"/>
    <w:rsid w:val="00F96125"/>
    <w:rsid w:val="00F97691"/>
    <w:rsid w:val="00FB1188"/>
    <w:rsid w:val="00FB27AE"/>
    <w:rsid w:val="00FB6297"/>
    <w:rsid w:val="00FC0301"/>
    <w:rsid w:val="00FC0681"/>
    <w:rsid w:val="00FC2AE7"/>
    <w:rsid w:val="00FC51DF"/>
    <w:rsid w:val="00FD7ADF"/>
    <w:rsid w:val="00FE4331"/>
    <w:rsid w:val="00FE5A36"/>
    <w:rsid w:val="00FF1A6B"/>
    <w:rsid w:val="00FF481B"/>
    <w:rsid w:val="00FF6BC3"/>
    <w:rsid w:val="00FF74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6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06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06C0"/>
    <w:rPr>
      <w:rFonts w:ascii="Tahoma" w:hAnsi="Tahoma" w:cs="Tahoma"/>
      <w:sz w:val="16"/>
      <w:szCs w:val="16"/>
    </w:rPr>
  </w:style>
  <w:style w:type="paragraph" w:styleId="a5">
    <w:name w:val="Normal (Web)"/>
    <w:basedOn w:val="a"/>
    <w:semiHidden/>
    <w:unhideWhenUsed/>
    <w:rsid w:val="00225560"/>
    <w:rPr>
      <w:rFonts w:ascii="Times New Roman" w:hAnsi="Times New Roman" w:cs="Times New Roman"/>
      <w:sz w:val="24"/>
      <w:szCs w:val="24"/>
    </w:rPr>
  </w:style>
  <w:style w:type="paragraph" w:customStyle="1" w:styleId="Standard">
    <w:name w:val="Standard"/>
    <w:rsid w:val="00C52FF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C52FF0"/>
    <w:pPr>
      <w:spacing w:after="120"/>
    </w:pPr>
  </w:style>
  <w:style w:type="paragraph" w:customStyle="1" w:styleId="1">
    <w:name w:val="Без интервала1"/>
    <w:rsid w:val="00054D0E"/>
    <w:pPr>
      <w:suppressAutoHyphens/>
      <w:spacing w:after="0" w:line="240" w:lineRule="auto"/>
    </w:pPr>
    <w:rPr>
      <w:rFonts w:ascii="Calibri" w:eastAsia="Times New Roman" w:hAnsi="Calibri" w:cs="Calibri"/>
      <w:lang w:eastAsia="zh-CN"/>
    </w:rPr>
  </w:style>
  <w:style w:type="paragraph" w:styleId="a6">
    <w:name w:val="header"/>
    <w:basedOn w:val="a"/>
    <w:link w:val="a7"/>
    <w:rsid w:val="00182642"/>
    <w:pPr>
      <w:tabs>
        <w:tab w:val="center" w:pos="4677"/>
        <w:tab w:val="right" w:pos="9355"/>
      </w:tabs>
    </w:pPr>
    <w:rPr>
      <w:rFonts w:ascii="Calibri" w:eastAsia="Times New Roman" w:hAnsi="Calibri" w:cs="Calibri"/>
    </w:rPr>
  </w:style>
  <w:style w:type="character" w:customStyle="1" w:styleId="a7">
    <w:name w:val="Верхний колонтитул Знак"/>
    <w:basedOn w:val="a0"/>
    <w:link w:val="a6"/>
    <w:rsid w:val="00182642"/>
    <w:rPr>
      <w:rFonts w:ascii="Calibri" w:eastAsia="Times New Roman" w:hAnsi="Calibri" w:cs="Calibri"/>
    </w:rPr>
  </w:style>
  <w:style w:type="character" w:styleId="a8">
    <w:name w:val="page number"/>
    <w:rsid w:val="0018264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6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06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06C0"/>
    <w:rPr>
      <w:rFonts w:ascii="Tahoma" w:hAnsi="Tahoma" w:cs="Tahoma"/>
      <w:sz w:val="16"/>
      <w:szCs w:val="16"/>
    </w:rPr>
  </w:style>
  <w:style w:type="paragraph" w:styleId="a5">
    <w:name w:val="Normal (Web)"/>
    <w:basedOn w:val="a"/>
    <w:semiHidden/>
    <w:unhideWhenUsed/>
    <w:rsid w:val="00225560"/>
    <w:rPr>
      <w:rFonts w:ascii="Times New Roman" w:hAnsi="Times New Roman" w:cs="Times New Roman"/>
      <w:sz w:val="24"/>
      <w:szCs w:val="24"/>
    </w:rPr>
  </w:style>
  <w:style w:type="paragraph" w:customStyle="1" w:styleId="Standard">
    <w:name w:val="Standard"/>
    <w:rsid w:val="00C52FF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C52FF0"/>
    <w:pPr>
      <w:spacing w:after="120"/>
    </w:pPr>
  </w:style>
  <w:style w:type="paragraph" w:customStyle="1" w:styleId="1">
    <w:name w:val="Без интервала1"/>
    <w:rsid w:val="00054D0E"/>
    <w:pPr>
      <w:suppressAutoHyphens/>
      <w:spacing w:after="0" w:line="240" w:lineRule="auto"/>
    </w:pPr>
    <w:rPr>
      <w:rFonts w:ascii="Calibri" w:eastAsia="Times New Roman" w:hAnsi="Calibri" w:cs="Calibri"/>
      <w:lang w:eastAsia="zh-CN"/>
    </w:rPr>
  </w:style>
  <w:style w:type="paragraph" w:styleId="a6">
    <w:name w:val="header"/>
    <w:basedOn w:val="a"/>
    <w:link w:val="a7"/>
    <w:rsid w:val="00182642"/>
    <w:pPr>
      <w:tabs>
        <w:tab w:val="center" w:pos="4677"/>
        <w:tab w:val="right" w:pos="9355"/>
      </w:tabs>
    </w:pPr>
    <w:rPr>
      <w:rFonts w:ascii="Calibri" w:eastAsia="Times New Roman" w:hAnsi="Calibri" w:cs="Calibri"/>
    </w:rPr>
  </w:style>
  <w:style w:type="character" w:customStyle="1" w:styleId="a7">
    <w:name w:val="Верхний колонтитул Знак"/>
    <w:basedOn w:val="a0"/>
    <w:link w:val="a6"/>
    <w:rsid w:val="00182642"/>
    <w:rPr>
      <w:rFonts w:ascii="Calibri" w:eastAsia="Times New Roman" w:hAnsi="Calibri" w:cs="Calibri"/>
    </w:rPr>
  </w:style>
  <w:style w:type="character" w:styleId="a8">
    <w:name w:val="page number"/>
    <w:rsid w:val="00182642"/>
    <w:rPr>
      <w:rFonts w:cs="Times New Roman"/>
    </w:rPr>
  </w:style>
</w:styles>
</file>

<file path=word/webSettings.xml><?xml version="1.0" encoding="utf-8"?>
<w:webSettings xmlns:r="http://schemas.openxmlformats.org/officeDocument/2006/relationships" xmlns:w="http://schemas.openxmlformats.org/wordprocessingml/2006/main">
  <w:divs>
    <w:div w:id="809591758">
      <w:bodyDiv w:val="1"/>
      <w:marLeft w:val="0"/>
      <w:marRight w:val="0"/>
      <w:marTop w:val="0"/>
      <w:marBottom w:val="0"/>
      <w:divBdr>
        <w:top w:val="none" w:sz="0" w:space="0" w:color="auto"/>
        <w:left w:val="none" w:sz="0" w:space="0" w:color="auto"/>
        <w:bottom w:val="none" w:sz="0" w:space="0" w:color="auto"/>
        <w:right w:val="none" w:sz="0" w:space="0" w:color="auto"/>
      </w:divBdr>
    </w:div>
    <w:div w:id="1813018208">
      <w:bodyDiv w:val="1"/>
      <w:marLeft w:val="0"/>
      <w:marRight w:val="0"/>
      <w:marTop w:val="0"/>
      <w:marBottom w:val="0"/>
      <w:divBdr>
        <w:top w:val="none" w:sz="0" w:space="0" w:color="auto"/>
        <w:left w:val="none" w:sz="0" w:space="0" w:color="auto"/>
        <w:bottom w:val="none" w:sz="0" w:space="0" w:color="auto"/>
        <w:right w:val="none" w:sz="0" w:space="0" w:color="auto"/>
      </w:divBdr>
    </w:div>
    <w:div w:id="1862619541">
      <w:bodyDiv w:val="1"/>
      <w:marLeft w:val="0"/>
      <w:marRight w:val="0"/>
      <w:marTop w:val="0"/>
      <w:marBottom w:val="0"/>
      <w:divBdr>
        <w:top w:val="none" w:sz="0" w:space="0" w:color="auto"/>
        <w:left w:val="none" w:sz="0" w:space="0" w:color="auto"/>
        <w:bottom w:val="none" w:sz="0" w:space="0" w:color="auto"/>
        <w:right w:val="none" w:sz="0" w:space="0" w:color="auto"/>
      </w:divBdr>
    </w:div>
    <w:div w:id="211366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54E1D-482E-405D-BC8D-B6DDFDD2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1755</Words>
  <Characters>10005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2016-07-13T13:37:00Z</dcterms:created>
  <dcterms:modified xsi:type="dcterms:W3CDTF">2016-07-13T13:37:00Z</dcterms:modified>
</cp:coreProperties>
</file>