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C2" w:rsidRPr="000C15AF" w:rsidRDefault="007737C2" w:rsidP="007737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2322F5" w:rsidRPr="000C15AF">
        <w:rPr>
          <w:rFonts w:ascii="Times New Roman" w:hAnsi="Times New Roman"/>
          <w:b/>
          <w:sz w:val="28"/>
          <w:szCs w:val="28"/>
        </w:rPr>
        <w:t>7</w:t>
      </w:r>
    </w:p>
    <w:p w:rsidR="007737C2" w:rsidRPr="007737C2" w:rsidRDefault="007737C2" w:rsidP="007737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совместного заседания районного межведомственного совета по профилактике преступности МО «Цильнинский район»</w:t>
      </w: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</w:p>
    <w:p w:rsidR="007737C2" w:rsidRDefault="007737C2" w:rsidP="007737C2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</w:t>
      </w:r>
      <w:r>
        <w:rPr>
          <w:rFonts w:ascii="Times New Roman" w:hAnsi="Times New Roman"/>
          <w:sz w:val="28"/>
          <w:szCs w:val="28"/>
        </w:rPr>
        <w:tab/>
        <w:t xml:space="preserve">    17.09.2014</w:t>
      </w:r>
      <w:r>
        <w:rPr>
          <w:rFonts w:ascii="Times New Roman" w:hAnsi="Times New Roman"/>
          <w:sz w:val="28"/>
          <w:szCs w:val="28"/>
        </w:rPr>
        <w:tab/>
      </w:r>
    </w:p>
    <w:p w:rsidR="007737C2" w:rsidRDefault="007737C2" w:rsidP="007737C2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 заседаний</w:t>
      </w:r>
    </w:p>
    <w:p w:rsidR="007737C2" w:rsidRDefault="007737C2" w:rsidP="007737C2">
      <w:pPr>
        <w:tabs>
          <w:tab w:val="left" w:pos="73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администрации </w:t>
      </w:r>
    </w:p>
    <w:p w:rsidR="007737C2" w:rsidRDefault="007737C2" w:rsidP="007737C2">
      <w:pPr>
        <w:tabs>
          <w:tab w:val="left" w:pos="680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«Цильнинский район» </w:t>
      </w: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</w:p>
    <w:p w:rsidR="007737C2" w:rsidRPr="00C819D8" w:rsidRDefault="007737C2" w:rsidP="007737C2">
      <w:pPr>
        <w:jc w:val="both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Приглашенные: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Члены совет</w:t>
      </w:r>
      <w:r w:rsidR="000C15AF">
        <w:rPr>
          <w:rFonts w:ascii="Times New Roman" w:hAnsi="Times New Roman"/>
          <w:color w:val="000000"/>
          <w:sz w:val="28"/>
          <w:szCs w:val="28"/>
          <w:lang w:bidi="en-US"/>
        </w:rPr>
        <w:t>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Анисимов В.П., Ермолаева Т.И.,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Лашин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А.В., Малкин А.С.,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Неробеев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Г.В., Раков Д.П.,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Саланов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А.Ф.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Узиков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А.А.,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Шигирданов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О.В., Фомина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en-US"/>
        </w:rPr>
        <w:t>В.К.,Пискунов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en-US"/>
        </w:rPr>
        <w:t xml:space="preserve"> А.Б., руководители структурных подразделений администрации МО «Цильнинский район»</w:t>
      </w:r>
    </w:p>
    <w:p w:rsidR="007737C2" w:rsidRDefault="007737C2" w:rsidP="007737C2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заседание заместитель председателя совета  Ермолаева Т.И.</w:t>
      </w: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</w:p>
    <w:p w:rsidR="007737C2" w:rsidRDefault="007737C2" w:rsidP="007737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737C2" w:rsidRDefault="007737C2" w:rsidP="007737C2">
      <w:pPr>
        <w:rPr>
          <w:rFonts w:ascii="Times New Roman" w:hAnsi="Times New Roman"/>
          <w:b/>
          <w:sz w:val="28"/>
          <w:szCs w:val="28"/>
        </w:rPr>
      </w:pPr>
    </w:p>
    <w:p w:rsidR="007737C2" w:rsidRPr="0098133A" w:rsidRDefault="007737C2" w:rsidP="007737C2">
      <w:pPr>
        <w:rPr>
          <w:rFonts w:ascii="Times New Roman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1.</w:t>
      </w:r>
      <w:r w:rsidRPr="007737C2">
        <w:t xml:space="preserve"> </w:t>
      </w:r>
      <w:r w:rsidRPr="007737C2"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 xml:space="preserve">О практике проведения «Единых дней профилактики правонарушений» в </w:t>
      </w:r>
      <w:r>
        <w:rPr>
          <w:rFonts w:ascii="Times New Roman" w:hAnsi="Times New Roman" w:cs="Tahoma"/>
          <w:b/>
          <w:bCs/>
          <w:i/>
          <w:color w:val="000000"/>
          <w:sz w:val="28"/>
          <w:szCs w:val="28"/>
          <w:lang w:bidi="en-US"/>
        </w:rPr>
        <w:t>районе</w:t>
      </w:r>
    </w:p>
    <w:p w:rsidR="007737C2" w:rsidRPr="0098133A" w:rsidRDefault="007737C2" w:rsidP="007737C2">
      <w:pPr>
        <w:ind w:left="1568"/>
        <w:jc w:val="both"/>
        <w:rPr>
          <w:rFonts w:ascii="Times New Roman" w:hAnsi="Times New Roman"/>
          <w:sz w:val="28"/>
          <w:szCs w:val="28"/>
        </w:rPr>
      </w:pPr>
      <w:r w:rsidRPr="0098133A">
        <w:rPr>
          <w:rFonts w:ascii="Times New Roman" w:hAnsi="Times New Roman"/>
          <w:sz w:val="28"/>
          <w:szCs w:val="28"/>
        </w:rPr>
        <w:t xml:space="preserve">Информирует: Ермолаева  Т.И – </w:t>
      </w:r>
      <w:r>
        <w:rPr>
          <w:rFonts w:ascii="Times New Roman" w:hAnsi="Times New Roman"/>
          <w:sz w:val="28"/>
          <w:szCs w:val="28"/>
        </w:rPr>
        <w:t>з</w:t>
      </w:r>
      <w:r w:rsidRPr="0098133A">
        <w:rPr>
          <w:rFonts w:ascii="Times New Roman" w:hAnsi="Times New Roman"/>
          <w:sz w:val="28"/>
          <w:szCs w:val="28"/>
        </w:rPr>
        <w:t>аместитель главы администрации МО «Цильнинский район»</w:t>
      </w:r>
      <w:r>
        <w:rPr>
          <w:rFonts w:ascii="Times New Roman" w:hAnsi="Times New Roman"/>
          <w:sz w:val="28"/>
          <w:szCs w:val="28"/>
        </w:rPr>
        <w:t>,</w:t>
      </w:r>
      <w:r w:rsidRPr="0098133A">
        <w:rPr>
          <w:rFonts w:ascii="Times New Roman" w:hAnsi="Times New Roman"/>
          <w:sz w:val="28"/>
          <w:szCs w:val="28"/>
        </w:rPr>
        <w:t xml:space="preserve"> </w:t>
      </w:r>
      <w:r w:rsidRPr="00A96130">
        <w:rPr>
          <w:rFonts w:ascii="Times New Roman" w:hAnsi="Times New Roman"/>
          <w:sz w:val="28"/>
          <w:szCs w:val="28"/>
        </w:rPr>
        <w:t>начальник управления правового обеспечения</w:t>
      </w:r>
    </w:p>
    <w:p w:rsidR="007737C2" w:rsidRDefault="007737C2" w:rsidP="007737C2">
      <w:pPr>
        <w:ind w:left="1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37C2" w:rsidRDefault="007737C2" w:rsidP="007737C2">
      <w:pPr>
        <w:spacing w:before="1" w:after="1" w:line="100" w:lineRule="atLeast"/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 xml:space="preserve">2.  </w:t>
      </w:r>
      <w:r w:rsidRPr="007737C2">
        <w:rPr>
          <w:rFonts w:ascii="Times New Roman" w:hAnsi="Times New Roman"/>
          <w:b/>
          <w:i/>
          <w:color w:val="000000"/>
          <w:sz w:val="28"/>
          <w:szCs w:val="28"/>
          <w:lang w:bidi="en-US"/>
        </w:rPr>
        <w:t>О профилактике бытовой преступности на территории Цильнинского  района</w:t>
      </w:r>
    </w:p>
    <w:p w:rsidR="007737C2" w:rsidRDefault="007737C2" w:rsidP="007737C2">
      <w:pPr>
        <w:spacing w:before="1" w:after="1" w:line="100" w:lineRule="atLeast"/>
        <w:ind w:left="1610"/>
        <w:rPr>
          <w:rFonts w:ascii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  <w:lang w:bidi="en-US"/>
        </w:rPr>
        <w:t>Информирует Пискунов А.Б.-заместитель начальника полиции ОМВД РФ по Цильнинскому району</w:t>
      </w:r>
    </w:p>
    <w:p w:rsidR="007737C2" w:rsidRDefault="007737C2" w:rsidP="00773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</w:p>
    <w:p w:rsidR="007737C2" w:rsidRPr="003761E6" w:rsidRDefault="007737C2" w:rsidP="007737C2">
      <w:pPr>
        <w:numPr>
          <w:ilvl w:val="0"/>
          <w:numId w:val="1"/>
        </w:numPr>
        <w:tabs>
          <w:tab w:val="left" w:pos="1287"/>
        </w:tabs>
        <w:ind w:left="1287" w:hanging="20"/>
        <w:jc w:val="both"/>
        <w:rPr>
          <w:szCs w:val="28"/>
        </w:rPr>
      </w:pPr>
      <w:r w:rsidRPr="003761E6">
        <w:rPr>
          <w:rFonts w:ascii="Times New Roman" w:hAnsi="Times New Roman"/>
          <w:sz w:val="28"/>
          <w:szCs w:val="28"/>
        </w:rPr>
        <w:t>По первому вопросу слушали информацию  Ермолаевой  Т.И</w:t>
      </w:r>
      <w:proofErr w:type="gramStart"/>
      <w:r w:rsidRPr="003761E6">
        <w:rPr>
          <w:rFonts w:ascii="Times New Roman" w:hAnsi="Times New Roman"/>
          <w:sz w:val="28"/>
          <w:szCs w:val="28"/>
        </w:rPr>
        <w:t xml:space="preserve"> </w:t>
      </w:r>
      <w:r w:rsidR="003761E6">
        <w:rPr>
          <w:rFonts w:ascii="Times New Roman" w:hAnsi="Times New Roman"/>
          <w:sz w:val="28"/>
          <w:szCs w:val="28"/>
        </w:rPr>
        <w:t>:</w:t>
      </w:r>
      <w:proofErr w:type="gramEnd"/>
    </w:p>
    <w:p w:rsidR="007737C2" w:rsidRDefault="007737C2" w:rsidP="007737C2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rFonts w:ascii="Times New Roman" w:hAnsi="Times New Roman"/>
          <w:szCs w:val="28"/>
        </w:rPr>
        <w:t>В МО «Цильнинский район» продолжается  практика проведения Единых дней по профилактике правонарушений</w:t>
      </w:r>
      <w:proofErr w:type="gramStart"/>
      <w:r>
        <w:rPr>
          <w:rFonts w:ascii="Times New Roman" w:hAnsi="Times New Roman"/>
          <w:szCs w:val="28"/>
        </w:rPr>
        <w:t xml:space="preserve"> ,</w:t>
      </w:r>
      <w:proofErr w:type="gramEnd"/>
      <w:r>
        <w:rPr>
          <w:rFonts w:ascii="Times New Roman" w:hAnsi="Times New Roman"/>
          <w:szCs w:val="28"/>
        </w:rPr>
        <w:t>в которых принимают участие все органы системы профи</w:t>
      </w:r>
      <w:r w:rsidR="00643CDA">
        <w:rPr>
          <w:rFonts w:ascii="Times New Roman" w:hAnsi="Times New Roman"/>
          <w:szCs w:val="28"/>
        </w:rPr>
        <w:t>лактики района. За 9 месяцев 2014 года проведено 9 дней профилактики, в которых приняло участие более 250 человек. Это представители ОМВД</w:t>
      </w:r>
      <w:proofErr w:type="gramStart"/>
      <w:r w:rsidR="006D49BA">
        <w:rPr>
          <w:rFonts w:ascii="Times New Roman" w:hAnsi="Times New Roman"/>
          <w:szCs w:val="28"/>
        </w:rPr>
        <w:t xml:space="preserve"> </w:t>
      </w:r>
      <w:r w:rsidR="00643CDA">
        <w:rPr>
          <w:rFonts w:ascii="Times New Roman" w:hAnsi="Times New Roman"/>
          <w:szCs w:val="28"/>
        </w:rPr>
        <w:t>,</w:t>
      </w:r>
      <w:proofErr w:type="gramEnd"/>
      <w:r w:rsidR="006D49BA">
        <w:rPr>
          <w:rFonts w:ascii="Times New Roman" w:hAnsi="Times New Roman"/>
          <w:szCs w:val="28"/>
        </w:rPr>
        <w:t xml:space="preserve">миграционной службы, </w:t>
      </w:r>
      <w:r w:rsidR="00643CDA">
        <w:rPr>
          <w:rFonts w:ascii="Times New Roman" w:hAnsi="Times New Roman"/>
          <w:szCs w:val="28"/>
        </w:rPr>
        <w:t xml:space="preserve"> структурных подразделений администрации района и поселений, учреждений культуры, физкультуры и спорта, социальной защиты, </w:t>
      </w:r>
      <w:r w:rsidR="006D49BA">
        <w:rPr>
          <w:rFonts w:ascii="Times New Roman" w:hAnsi="Times New Roman"/>
          <w:szCs w:val="28"/>
        </w:rPr>
        <w:t xml:space="preserve">здравоохранения, </w:t>
      </w:r>
      <w:r w:rsidR="00643CDA">
        <w:rPr>
          <w:rFonts w:ascii="Times New Roman" w:hAnsi="Times New Roman"/>
          <w:szCs w:val="28"/>
        </w:rPr>
        <w:t xml:space="preserve"> образовательных организаций, общественных организаций, народных дружин</w:t>
      </w:r>
      <w:r w:rsidR="006D49BA">
        <w:rPr>
          <w:rFonts w:ascii="Times New Roman" w:hAnsi="Times New Roman"/>
          <w:szCs w:val="28"/>
        </w:rPr>
        <w:t>. Проведение мероприятий планируется, план размещается на официальном сайте администрации района, в течение 5 дней после проведения обобщаются итоги, которые также размещаются на сайте и публикуются в газете «Цильнинские Новости». Практикуется проведение мероприятий с массовым участием населения: собрания граждан, родительские собрания, собрания трудовых коллективов.</w:t>
      </w:r>
    </w:p>
    <w:p w:rsidR="00C16E2C" w:rsidRDefault="006D49BA" w:rsidP="00A72780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Население проведение таких дней одобряет</w:t>
      </w:r>
      <w:r w:rsidR="00C16E2C">
        <w:rPr>
          <w:rFonts w:ascii="Times New Roman" w:hAnsi="Times New Roman"/>
          <w:szCs w:val="28"/>
        </w:rPr>
        <w:t>.  Э</w:t>
      </w:r>
      <w:r>
        <w:rPr>
          <w:rFonts w:ascii="Times New Roman" w:hAnsi="Times New Roman"/>
          <w:szCs w:val="28"/>
        </w:rPr>
        <w:t>то улучшает моральный климат в населенных пунктах,</w:t>
      </w:r>
      <w:r w:rsidR="00C16E2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способствует профил</w:t>
      </w:r>
      <w:r w:rsidR="00C16E2C">
        <w:rPr>
          <w:rFonts w:ascii="Times New Roman" w:hAnsi="Times New Roman"/>
          <w:szCs w:val="28"/>
        </w:rPr>
        <w:t>актике более тяжких преступлений.</w:t>
      </w:r>
    </w:p>
    <w:p w:rsidR="00C16E2C" w:rsidRDefault="00C16E2C" w:rsidP="00A72780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Выступили:</w:t>
      </w:r>
      <w:r w:rsidR="003761E6">
        <w:rPr>
          <w:rFonts w:ascii="Times New Roman" w:hAnsi="Times New Roman"/>
          <w:szCs w:val="28"/>
        </w:rPr>
        <w:t xml:space="preserve"> </w:t>
      </w:r>
      <w:proofErr w:type="spellStart"/>
      <w:r w:rsidR="003761E6">
        <w:rPr>
          <w:rFonts w:ascii="Times New Roman" w:hAnsi="Times New Roman"/>
          <w:szCs w:val="28"/>
        </w:rPr>
        <w:t>Неробеев</w:t>
      </w:r>
      <w:proofErr w:type="spellEnd"/>
      <w:r w:rsidR="003761E6">
        <w:rPr>
          <w:rFonts w:ascii="Times New Roman" w:hAnsi="Times New Roman"/>
          <w:szCs w:val="28"/>
        </w:rPr>
        <w:t xml:space="preserve"> Г.В., Фомина В.К., Анисимов В.П.</w:t>
      </w:r>
    </w:p>
    <w:p w:rsidR="00C16E2C" w:rsidRDefault="00C16E2C" w:rsidP="00A72780">
      <w:pPr>
        <w:pStyle w:val="Style1"/>
        <w:ind w:hanging="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Совет решил:</w:t>
      </w:r>
    </w:p>
    <w:p w:rsidR="00C16E2C" w:rsidRDefault="00C16E2C" w:rsidP="00A72780">
      <w:pPr>
        <w:pStyle w:val="Style1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Информацию принять к сведению.</w:t>
      </w:r>
    </w:p>
    <w:p w:rsidR="006D49BA" w:rsidRDefault="00C16E2C" w:rsidP="00A72780">
      <w:pPr>
        <w:pStyle w:val="Style1"/>
        <w:numPr>
          <w:ilvl w:val="0"/>
          <w:numId w:val="3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Продолжить практику проведения «</w:t>
      </w:r>
      <w:r w:rsidR="003761E6">
        <w:rPr>
          <w:rFonts w:ascii="Times New Roman" w:hAnsi="Times New Roman"/>
          <w:szCs w:val="28"/>
        </w:rPr>
        <w:t>Единых дней профилактики п</w:t>
      </w:r>
      <w:r>
        <w:rPr>
          <w:rFonts w:ascii="Times New Roman" w:hAnsi="Times New Roman"/>
          <w:szCs w:val="28"/>
        </w:rPr>
        <w:t>равонарушений», совершенствовать формы и методы  проведения мероприятий</w:t>
      </w:r>
      <w:proofErr w:type="gramStart"/>
      <w:r>
        <w:rPr>
          <w:rFonts w:ascii="Times New Roman" w:hAnsi="Times New Roman"/>
          <w:szCs w:val="28"/>
        </w:rPr>
        <w:t xml:space="preserve"> .</w:t>
      </w:r>
      <w:proofErr w:type="gramEnd"/>
    </w:p>
    <w:p w:rsidR="003761E6" w:rsidRDefault="003761E6" w:rsidP="003761E6">
      <w:pPr>
        <w:pStyle w:val="Style1"/>
        <w:jc w:val="both"/>
        <w:rPr>
          <w:rFonts w:ascii="Times New Roman" w:hAnsi="Times New Roman"/>
          <w:szCs w:val="28"/>
        </w:rPr>
      </w:pPr>
    </w:p>
    <w:p w:rsidR="003761E6" w:rsidRDefault="003761E6" w:rsidP="00A72780">
      <w:pPr>
        <w:pStyle w:val="Style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 второму вопросу слушали информацию Пискунова А.Б.:</w:t>
      </w:r>
    </w:p>
    <w:p w:rsidR="007737C2" w:rsidRDefault="0090700A" w:rsidP="007737C2">
      <w:pPr>
        <w:jc w:val="both"/>
        <w:rPr>
          <w:rFonts w:ascii="Times New Roman" w:hAnsi="Times New Roman"/>
          <w:sz w:val="28"/>
          <w:szCs w:val="28"/>
        </w:rPr>
      </w:pPr>
      <w:r w:rsidRPr="0090700A">
        <w:rPr>
          <w:rFonts w:ascii="Times New Roman" w:hAnsi="Times New Roman"/>
          <w:sz w:val="28"/>
          <w:szCs w:val="28"/>
        </w:rPr>
        <w:t xml:space="preserve">    </w:t>
      </w:r>
      <w:r w:rsidR="00A72780">
        <w:rPr>
          <w:rFonts w:ascii="Times New Roman" w:hAnsi="Times New Roman"/>
          <w:sz w:val="28"/>
          <w:szCs w:val="28"/>
        </w:rPr>
        <w:t xml:space="preserve">        </w:t>
      </w:r>
      <w:r w:rsidRPr="0090700A">
        <w:rPr>
          <w:rFonts w:ascii="Times New Roman" w:hAnsi="Times New Roman"/>
          <w:sz w:val="28"/>
          <w:szCs w:val="28"/>
        </w:rPr>
        <w:t>Бытовая преступность в районе характеризуется совершением насильственных действий в отношении членов семьи</w:t>
      </w:r>
      <w:proofErr w:type="gramStart"/>
      <w:r w:rsidRPr="009070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700A">
        <w:rPr>
          <w:rFonts w:ascii="Times New Roman" w:hAnsi="Times New Roman"/>
          <w:sz w:val="28"/>
          <w:szCs w:val="28"/>
        </w:rPr>
        <w:t xml:space="preserve">как правило, главой семьи, находящимся в алкогольном опьянении. Такие виды преступлений должны </w:t>
      </w:r>
      <w:proofErr w:type="spellStart"/>
      <w:proofErr w:type="gramStart"/>
      <w:r w:rsidRPr="0090700A">
        <w:rPr>
          <w:rFonts w:ascii="Times New Roman" w:hAnsi="Times New Roman"/>
          <w:sz w:val="28"/>
          <w:szCs w:val="28"/>
        </w:rPr>
        <w:t>профилактировать</w:t>
      </w:r>
      <w:proofErr w:type="spellEnd"/>
      <w:proofErr w:type="gramEnd"/>
      <w:r w:rsidRPr="0090700A">
        <w:rPr>
          <w:rFonts w:ascii="Times New Roman" w:hAnsi="Times New Roman"/>
          <w:sz w:val="28"/>
          <w:szCs w:val="28"/>
        </w:rPr>
        <w:t xml:space="preserve"> прежде всего  комиссия по делам несовершеннолетних,</w:t>
      </w:r>
      <w:r w:rsidR="00A72780">
        <w:rPr>
          <w:rFonts w:ascii="Times New Roman" w:hAnsi="Times New Roman"/>
          <w:sz w:val="28"/>
          <w:szCs w:val="28"/>
        </w:rPr>
        <w:t xml:space="preserve"> </w:t>
      </w:r>
      <w:r w:rsidRPr="0090700A">
        <w:rPr>
          <w:rFonts w:ascii="Times New Roman" w:hAnsi="Times New Roman"/>
          <w:sz w:val="28"/>
          <w:szCs w:val="28"/>
        </w:rPr>
        <w:t>органы опеки и т.д.</w:t>
      </w:r>
      <w:r w:rsidR="00A72780">
        <w:rPr>
          <w:rFonts w:ascii="Times New Roman" w:hAnsi="Times New Roman"/>
          <w:sz w:val="28"/>
          <w:szCs w:val="28"/>
        </w:rPr>
        <w:t xml:space="preserve"> </w:t>
      </w:r>
      <w:r w:rsidRPr="0090700A">
        <w:rPr>
          <w:rFonts w:ascii="Times New Roman" w:hAnsi="Times New Roman"/>
          <w:sz w:val="28"/>
          <w:szCs w:val="28"/>
        </w:rPr>
        <w:t>В этом году увеличивается число несовершеннолетних-потерпевших.</w:t>
      </w:r>
      <w:r w:rsidR="00A72780">
        <w:rPr>
          <w:rFonts w:ascii="Times New Roman" w:hAnsi="Times New Roman"/>
          <w:sz w:val="28"/>
          <w:szCs w:val="28"/>
        </w:rPr>
        <w:t xml:space="preserve"> </w:t>
      </w:r>
      <w:r w:rsidRPr="0090700A">
        <w:rPr>
          <w:rFonts w:ascii="Times New Roman" w:hAnsi="Times New Roman"/>
          <w:sz w:val="28"/>
          <w:szCs w:val="28"/>
        </w:rPr>
        <w:t>Это</w:t>
      </w:r>
      <w:r w:rsidR="00A72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00A">
        <w:rPr>
          <w:rFonts w:ascii="Times New Roman" w:hAnsi="Times New Roman"/>
          <w:sz w:val="28"/>
          <w:szCs w:val="28"/>
        </w:rPr>
        <w:t>-р</w:t>
      </w:r>
      <w:proofErr w:type="gramEnd"/>
      <w:r w:rsidRPr="0090700A">
        <w:rPr>
          <w:rFonts w:ascii="Times New Roman" w:hAnsi="Times New Roman"/>
          <w:sz w:val="28"/>
          <w:szCs w:val="28"/>
        </w:rPr>
        <w:t xml:space="preserve">езультат </w:t>
      </w:r>
      <w:proofErr w:type="spellStart"/>
      <w:r w:rsidR="00A72780">
        <w:rPr>
          <w:rFonts w:ascii="Times New Roman" w:hAnsi="Times New Roman"/>
          <w:sz w:val="28"/>
          <w:szCs w:val="28"/>
        </w:rPr>
        <w:t>неблагополучности</w:t>
      </w:r>
      <w:proofErr w:type="spellEnd"/>
      <w:r w:rsidR="00A72780">
        <w:rPr>
          <w:rFonts w:ascii="Times New Roman" w:hAnsi="Times New Roman"/>
          <w:sz w:val="28"/>
          <w:szCs w:val="28"/>
        </w:rPr>
        <w:t xml:space="preserve"> ,</w:t>
      </w:r>
    </w:p>
    <w:p w:rsidR="00A72780" w:rsidRDefault="00A72780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асоциальности некоторых семей, где родители пьянствуют, не занимаются воспитанием детей. </w:t>
      </w:r>
    </w:p>
    <w:p w:rsidR="00A72780" w:rsidRDefault="00A72780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72780">
        <w:t xml:space="preserve"> </w:t>
      </w:r>
      <w: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В 2014 году </w:t>
      </w:r>
      <w:r w:rsidRPr="00A72780">
        <w:rPr>
          <w:rFonts w:ascii="Times New Roman" w:hAnsi="Times New Roman"/>
          <w:sz w:val="28"/>
          <w:szCs w:val="28"/>
        </w:rPr>
        <w:t xml:space="preserve"> с 75 до 76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72780">
        <w:rPr>
          <w:rFonts w:ascii="Times New Roman" w:hAnsi="Times New Roman"/>
          <w:sz w:val="28"/>
          <w:szCs w:val="28"/>
        </w:rPr>
        <w:t xml:space="preserve">1,3% возросло количество преступлений совершенных лицами в состоянии алкогольного опьянения (область+22,3%); с 89 до 99 или +11,2% возросло количество преступлений совершенных </w:t>
      </w:r>
      <w:proofErr w:type="gramStart"/>
      <w:r w:rsidRPr="00A72780">
        <w:rPr>
          <w:rFonts w:ascii="Times New Roman" w:hAnsi="Times New Roman"/>
          <w:sz w:val="28"/>
          <w:szCs w:val="28"/>
        </w:rPr>
        <w:t>лицами</w:t>
      </w:r>
      <w:proofErr w:type="gramEnd"/>
      <w:r w:rsidRPr="00A72780">
        <w:rPr>
          <w:rFonts w:ascii="Times New Roman" w:hAnsi="Times New Roman"/>
          <w:sz w:val="28"/>
          <w:szCs w:val="28"/>
        </w:rPr>
        <w:t xml:space="preserve"> ранее совершавшими преступления (область+2,3%); так же возросло количество преступлений, совершенных ранее судимыми лицами на 11,4% с 44 до 49 (область -0,5%). Значительно  возросло количество преступлений, совершенных в общественных местах с 26 до 41 или на </w:t>
      </w:r>
      <w:proofErr w:type="gramStart"/>
      <w:r w:rsidRPr="00A72780">
        <w:rPr>
          <w:rFonts w:ascii="Times New Roman" w:hAnsi="Times New Roman"/>
          <w:sz w:val="28"/>
          <w:szCs w:val="28"/>
        </w:rPr>
        <w:t>57,7</w:t>
      </w:r>
      <w:proofErr w:type="gramEnd"/>
      <w:r w:rsidRPr="00A72780">
        <w:rPr>
          <w:rFonts w:ascii="Times New Roman" w:hAnsi="Times New Roman"/>
          <w:sz w:val="28"/>
          <w:szCs w:val="28"/>
        </w:rPr>
        <w:t>% в том числе совершенных  на улице на 31,8% ,с 22 до29.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780" w:rsidRDefault="00A72780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Выступили </w:t>
      </w:r>
      <w:proofErr w:type="spellStart"/>
      <w:r>
        <w:rPr>
          <w:rFonts w:ascii="Times New Roman" w:hAnsi="Times New Roman"/>
          <w:sz w:val="28"/>
          <w:szCs w:val="28"/>
        </w:rPr>
        <w:t>Неробеев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  <w:r w:rsidR="00667E9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А.А.,</w:t>
      </w:r>
      <w:proofErr w:type="spellStart"/>
      <w:r>
        <w:rPr>
          <w:rFonts w:ascii="Times New Roman" w:hAnsi="Times New Roman"/>
          <w:sz w:val="28"/>
          <w:szCs w:val="28"/>
        </w:rPr>
        <w:t>Шигирданов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Анисимов В.П.</w:t>
      </w:r>
    </w:p>
    <w:p w:rsidR="00667E91" w:rsidRDefault="00667E91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Межведомственный совет решил:</w:t>
      </w:r>
    </w:p>
    <w:p w:rsidR="00C1264C" w:rsidRDefault="00667E91" w:rsidP="00C1264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1264C">
        <w:rPr>
          <w:rFonts w:ascii="Times New Roman" w:hAnsi="Times New Roman"/>
          <w:sz w:val="28"/>
          <w:szCs w:val="28"/>
        </w:rPr>
        <w:t>Рекомендо</w:t>
      </w:r>
      <w:r w:rsidR="00C1264C">
        <w:rPr>
          <w:rFonts w:ascii="Times New Roman" w:hAnsi="Times New Roman"/>
          <w:sz w:val="28"/>
          <w:szCs w:val="28"/>
        </w:rPr>
        <w:t xml:space="preserve">вать </w:t>
      </w:r>
      <w:r w:rsidRPr="00C1264C">
        <w:rPr>
          <w:rFonts w:ascii="Times New Roman" w:hAnsi="Times New Roman"/>
          <w:sz w:val="28"/>
          <w:szCs w:val="28"/>
        </w:rPr>
        <w:t>а</w:t>
      </w:r>
      <w:r w:rsidR="00C1264C">
        <w:rPr>
          <w:rFonts w:ascii="Times New Roman" w:hAnsi="Times New Roman"/>
          <w:sz w:val="28"/>
          <w:szCs w:val="28"/>
        </w:rPr>
        <w:t>дминистрациям поселений:</w:t>
      </w:r>
    </w:p>
    <w:p w:rsidR="00A72780" w:rsidRPr="00C1264C" w:rsidRDefault="00C1264C" w:rsidP="00C1264C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C1264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="00667E91" w:rsidRPr="00667E91">
        <w:t xml:space="preserve"> </w:t>
      </w:r>
      <w:r w:rsidRPr="00C1264C">
        <w:rPr>
          <w:rFonts w:ascii="Times New Roman" w:hAnsi="Times New Roman"/>
          <w:sz w:val="28"/>
          <w:szCs w:val="28"/>
        </w:rPr>
        <w:t>в</w:t>
      </w:r>
      <w:r w:rsidR="00667E91" w:rsidRPr="00C1264C">
        <w:rPr>
          <w:rFonts w:ascii="Times New Roman" w:hAnsi="Times New Roman"/>
          <w:sz w:val="28"/>
          <w:szCs w:val="28"/>
        </w:rPr>
        <w:t xml:space="preserve"> целях активизации профилактической работы организовать выявление лиц</w:t>
      </w:r>
      <w:r w:rsidRPr="00C1264C">
        <w:rPr>
          <w:rFonts w:ascii="Times New Roman" w:hAnsi="Times New Roman"/>
          <w:sz w:val="28"/>
          <w:szCs w:val="28"/>
        </w:rPr>
        <w:t>,</w:t>
      </w:r>
      <w:r w:rsidR="00667E91" w:rsidRPr="00C1264C">
        <w:rPr>
          <w:rFonts w:ascii="Times New Roman" w:hAnsi="Times New Roman"/>
          <w:sz w:val="28"/>
          <w:szCs w:val="28"/>
        </w:rPr>
        <w:t xml:space="preserve"> склонных к совершению </w:t>
      </w:r>
      <w:r w:rsidRPr="00C1264C">
        <w:rPr>
          <w:rFonts w:ascii="Times New Roman" w:hAnsi="Times New Roman"/>
          <w:sz w:val="28"/>
          <w:szCs w:val="28"/>
        </w:rPr>
        <w:t>бытовых преступлений</w:t>
      </w:r>
      <w:r w:rsidR="00667E91" w:rsidRPr="00C1264C">
        <w:rPr>
          <w:rFonts w:ascii="Times New Roman" w:hAnsi="Times New Roman"/>
          <w:sz w:val="28"/>
          <w:szCs w:val="28"/>
        </w:rPr>
        <w:t>,</w:t>
      </w:r>
      <w:r w:rsidRPr="00C1264C">
        <w:rPr>
          <w:rFonts w:ascii="Times New Roman" w:hAnsi="Times New Roman"/>
          <w:sz w:val="28"/>
          <w:szCs w:val="28"/>
        </w:rPr>
        <w:t xml:space="preserve"> злоупотребляющих алкоголем,</w:t>
      </w:r>
      <w:r w:rsidR="00667E91" w:rsidRPr="00C1264C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>ведущих асоциальный образ жизни, применять к ним меры воспитательного характера, общественного воздействия.</w:t>
      </w:r>
    </w:p>
    <w:p w:rsidR="00C1264C" w:rsidRPr="00C1264C" w:rsidRDefault="00C1264C" w:rsidP="00C1264C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1.2.б</w:t>
      </w:r>
      <w:r w:rsidRPr="00C1264C">
        <w:rPr>
          <w:rFonts w:ascii="Times New Roman" w:hAnsi="Times New Roman"/>
          <w:sz w:val="28"/>
          <w:szCs w:val="28"/>
        </w:rPr>
        <w:t>ольше  использовать возможности работы советов общественности при участковых пунктах полиции по проведению профилактических мероприятий с указанной категорией граждан.</w:t>
      </w:r>
    </w:p>
    <w:p w:rsidR="007737C2" w:rsidRDefault="00C1264C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2.Рекомендовать органам системы профилактики  усилить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законодательства в отношении несовершеннолетних в части применения мер административного</w:t>
      </w:r>
      <w:r w:rsidR="000C15AF" w:rsidRPr="000C15AF">
        <w:rPr>
          <w:rFonts w:ascii="Times New Roman" w:hAnsi="Times New Roman"/>
          <w:sz w:val="28"/>
          <w:szCs w:val="28"/>
        </w:rPr>
        <w:t xml:space="preserve"> </w:t>
      </w:r>
      <w:r w:rsidR="000C15A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C15AF">
        <w:rPr>
          <w:rFonts w:ascii="Times New Roman" w:hAnsi="Times New Roman"/>
          <w:sz w:val="28"/>
          <w:szCs w:val="28"/>
        </w:rPr>
        <w:t>воситательного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воздействия к родителям, </w:t>
      </w:r>
      <w:proofErr w:type="spellStart"/>
      <w:r>
        <w:rPr>
          <w:rFonts w:ascii="Times New Roman" w:hAnsi="Times New Roman"/>
          <w:sz w:val="28"/>
          <w:szCs w:val="28"/>
        </w:rPr>
        <w:t>уклоняюшихся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от обязанностей по воспитанию детей.</w:t>
      </w:r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</w:p>
    <w:p w:rsidR="007737C2" w:rsidRPr="007A5EB1" w:rsidRDefault="007737C2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A5EB1">
        <w:rPr>
          <w:rFonts w:ascii="Times New Roman" w:hAnsi="Times New Roman"/>
          <w:sz w:val="28"/>
          <w:szCs w:val="28"/>
        </w:rPr>
        <w:t xml:space="preserve">  межведомственного совета                                       </w:t>
      </w:r>
      <w:proofErr w:type="spellStart"/>
      <w:r w:rsidRPr="007A5EB1">
        <w:rPr>
          <w:rFonts w:ascii="Times New Roman" w:hAnsi="Times New Roman"/>
          <w:sz w:val="28"/>
          <w:szCs w:val="28"/>
        </w:rPr>
        <w:t>Т.И.Ермолаева</w:t>
      </w:r>
      <w:proofErr w:type="spellEnd"/>
    </w:p>
    <w:p w:rsidR="007737C2" w:rsidRDefault="007737C2" w:rsidP="007737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E2BB8" w:rsidRDefault="00EE2BB8" w:rsidP="00A72780"/>
    <w:sectPr w:rsidR="00EE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1">
    <w:nsid w:val="06674BBE"/>
    <w:multiLevelType w:val="hybridMultilevel"/>
    <w:tmpl w:val="27240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A2535"/>
    <w:multiLevelType w:val="hybridMultilevel"/>
    <w:tmpl w:val="D23A7B1E"/>
    <w:lvl w:ilvl="0" w:tplc="638C5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F840A2D"/>
    <w:multiLevelType w:val="hybridMultilevel"/>
    <w:tmpl w:val="5A76F708"/>
    <w:lvl w:ilvl="0" w:tplc="492E004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C2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15AF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22F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761E6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3CDA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67E91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49BA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737C2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0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2780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64C"/>
    <w:rsid w:val="00C12B13"/>
    <w:rsid w:val="00C141C9"/>
    <w:rsid w:val="00C16E2C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737C2"/>
    <w:rPr>
      <w:sz w:val="28"/>
    </w:rPr>
  </w:style>
  <w:style w:type="paragraph" w:styleId="a3">
    <w:name w:val="List Paragraph"/>
    <w:basedOn w:val="a"/>
    <w:uiPriority w:val="34"/>
    <w:qFormat/>
    <w:rsid w:val="00773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7737C2"/>
    <w:rPr>
      <w:sz w:val="28"/>
    </w:rPr>
  </w:style>
  <w:style w:type="paragraph" w:styleId="a3">
    <w:name w:val="List Paragraph"/>
    <w:basedOn w:val="a"/>
    <w:uiPriority w:val="34"/>
    <w:qFormat/>
    <w:rsid w:val="0077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2014-12-20T10:17:00Z</dcterms:created>
  <dcterms:modified xsi:type="dcterms:W3CDTF">2014-12-20T12:12:00Z</dcterms:modified>
</cp:coreProperties>
</file>