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5" w:rsidRPr="00FB11AE" w:rsidRDefault="00D31BC2" w:rsidP="007537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537A5">
        <w:rPr>
          <w:rFonts w:ascii="Times New Roman" w:hAnsi="Times New Roman"/>
          <w:b/>
          <w:sz w:val="28"/>
          <w:szCs w:val="28"/>
        </w:rPr>
        <w:t>Протокол №</w:t>
      </w:r>
      <w:r w:rsidR="00FB11AE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7537A5" w:rsidRPr="007737C2" w:rsidRDefault="007537A5" w:rsidP="007537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совместного заседания районного межведомственного совета по профилактике преступности МО «Цильнинский район»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</w:p>
    <w:p w:rsidR="007537A5" w:rsidRDefault="007537A5" w:rsidP="007537A5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</w:t>
      </w:r>
      <w:r>
        <w:rPr>
          <w:rFonts w:ascii="Times New Roman" w:hAnsi="Times New Roman"/>
          <w:sz w:val="28"/>
          <w:szCs w:val="28"/>
        </w:rPr>
        <w:tab/>
        <w:t xml:space="preserve">    28.11.2014</w:t>
      </w:r>
      <w:r>
        <w:rPr>
          <w:rFonts w:ascii="Times New Roman" w:hAnsi="Times New Roman"/>
          <w:sz w:val="28"/>
          <w:szCs w:val="28"/>
        </w:rPr>
        <w:tab/>
      </w:r>
    </w:p>
    <w:p w:rsidR="007537A5" w:rsidRDefault="007537A5" w:rsidP="007537A5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 заседаний</w:t>
      </w:r>
    </w:p>
    <w:p w:rsidR="007537A5" w:rsidRDefault="007537A5" w:rsidP="007537A5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</w:p>
    <w:p w:rsidR="007537A5" w:rsidRDefault="007537A5" w:rsidP="007537A5">
      <w:pPr>
        <w:tabs>
          <w:tab w:val="left" w:pos="680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«Цильнинский район» 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</w:p>
    <w:p w:rsidR="007537A5" w:rsidRPr="00C819D8" w:rsidRDefault="007537A5" w:rsidP="007537A5">
      <w:pPr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Члены совета Анисимов В.П., Ермолаева Т.И.,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Лашин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А.В., Малкин А.С., Раков Д.П.,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Саланов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А.Ф.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Узиков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А.А.,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Шигирданов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О.В., Фомина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В.К.,Пискунов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А.Б., руководители структурных подразделений администрации МО «Цильнинский район»</w:t>
      </w:r>
    </w:p>
    <w:p w:rsidR="007537A5" w:rsidRDefault="007537A5" w:rsidP="007537A5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заседание заместитель председателя совета  Ермолаева Т.И.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</w:p>
    <w:p w:rsidR="007537A5" w:rsidRDefault="007537A5" w:rsidP="007537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537A5" w:rsidRDefault="007537A5" w:rsidP="007537A5">
      <w:pPr>
        <w:rPr>
          <w:rFonts w:ascii="Times New Roman" w:hAnsi="Times New Roman"/>
          <w:b/>
          <w:sz w:val="28"/>
          <w:szCs w:val="28"/>
        </w:rPr>
      </w:pPr>
    </w:p>
    <w:p w:rsidR="007537A5" w:rsidRPr="007537A5" w:rsidRDefault="007537A5" w:rsidP="007537A5">
      <w:pPr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1.</w:t>
      </w:r>
      <w:r w:rsidRPr="007737C2">
        <w:t xml:space="preserve"> </w:t>
      </w:r>
      <w:r w:rsidRPr="007537A5">
        <w:rPr>
          <w:rFonts w:ascii="Times New Roman" w:hAnsi="Times New Roman"/>
          <w:b/>
          <w:i/>
          <w:sz w:val="28"/>
          <w:szCs w:val="28"/>
        </w:rPr>
        <w:t>Об итогах работы по созданию народных дружин  по охране общественного</w:t>
      </w:r>
      <w:r w:rsidRPr="007537A5">
        <w:rPr>
          <w:b/>
          <w:i/>
        </w:rPr>
        <w:t xml:space="preserve"> </w:t>
      </w:r>
      <w:r w:rsidRPr="007537A5">
        <w:rPr>
          <w:rFonts w:ascii="Times New Roman" w:hAnsi="Times New Roman"/>
          <w:b/>
          <w:i/>
          <w:sz w:val="28"/>
          <w:szCs w:val="28"/>
        </w:rPr>
        <w:t>порядка</w:t>
      </w:r>
    </w:p>
    <w:p w:rsidR="007537A5" w:rsidRPr="0098133A" w:rsidRDefault="007537A5" w:rsidP="007537A5">
      <w:pPr>
        <w:ind w:left="1568"/>
        <w:jc w:val="both"/>
        <w:rPr>
          <w:rFonts w:ascii="Times New Roman" w:hAnsi="Times New Roman"/>
          <w:sz w:val="28"/>
          <w:szCs w:val="28"/>
        </w:rPr>
      </w:pPr>
      <w:r w:rsidRPr="0098133A">
        <w:rPr>
          <w:rFonts w:ascii="Times New Roman" w:hAnsi="Times New Roman"/>
          <w:sz w:val="28"/>
          <w:szCs w:val="28"/>
        </w:rPr>
        <w:t xml:space="preserve">Информирует: Ермолаева  Т.И – </w:t>
      </w:r>
      <w:r>
        <w:rPr>
          <w:rFonts w:ascii="Times New Roman" w:hAnsi="Times New Roman"/>
          <w:sz w:val="28"/>
          <w:szCs w:val="28"/>
        </w:rPr>
        <w:t>з</w:t>
      </w:r>
      <w:r w:rsidRPr="0098133A">
        <w:rPr>
          <w:rFonts w:ascii="Times New Roman" w:hAnsi="Times New Roman"/>
          <w:sz w:val="28"/>
          <w:szCs w:val="28"/>
        </w:rPr>
        <w:t>аместитель главы администрации МО «Цильнинский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98133A">
        <w:rPr>
          <w:rFonts w:ascii="Times New Roman" w:hAnsi="Times New Roman"/>
          <w:sz w:val="28"/>
          <w:szCs w:val="28"/>
        </w:rPr>
        <w:t xml:space="preserve"> </w:t>
      </w:r>
      <w:r w:rsidRPr="00A96130">
        <w:rPr>
          <w:rFonts w:ascii="Times New Roman" w:hAnsi="Times New Roman"/>
          <w:sz w:val="28"/>
          <w:szCs w:val="28"/>
        </w:rPr>
        <w:t>начальник управления правового обеспечения</w:t>
      </w:r>
    </w:p>
    <w:p w:rsidR="007537A5" w:rsidRDefault="007537A5" w:rsidP="007537A5">
      <w:pPr>
        <w:ind w:left="1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537A5" w:rsidRPr="007537A5" w:rsidRDefault="007537A5" w:rsidP="007537A5">
      <w:pPr>
        <w:spacing w:before="1" w:after="1" w:line="100" w:lineRule="atLeast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2.  </w:t>
      </w:r>
      <w:r w:rsidRPr="007537A5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О профилактике уличной преступности на территории района      </w:t>
      </w:r>
    </w:p>
    <w:p w:rsidR="007537A5" w:rsidRDefault="007537A5" w:rsidP="007537A5">
      <w:pPr>
        <w:spacing w:before="1" w:after="1" w:line="100" w:lineRule="atLeast"/>
        <w:ind w:left="1610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>Информирует Пискунов А.Б.-заместитель начальника полиции ОМВД РФ по Цильнинскому району</w:t>
      </w:r>
    </w:p>
    <w:p w:rsidR="007537A5" w:rsidRDefault="007537A5" w:rsidP="007537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</w:p>
    <w:p w:rsidR="007537A5" w:rsidRPr="003761E6" w:rsidRDefault="007537A5" w:rsidP="007537A5">
      <w:pPr>
        <w:numPr>
          <w:ilvl w:val="0"/>
          <w:numId w:val="1"/>
        </w:numPr>
        <w:tabs>
          <w:tab w:val="left" w:pos="1287"/>
        </w:tabs>
        <w:ind w:left="1287" w:hanging="20"/>
        <w:jc w:val="both"/>
        <w:rPr>
          <w:szCs w:val="28"/>
        </w:rPr>
      </w:pPr>
      <w:r w:rsidRPr="003761E6">
        <w:rPr>
          <w:rFonts w:ascii="Times New Roman" w:hAnsi="Times New Roman"/>
          <w:sz w:val="28"/>
          <w:szCs w:val="28"/>
        </w:rPr>
        <w:t>По первому вопросу слушали информацию  Ермолаевой  Т.И</w:t>
      </w:r>
      <w:proofErr w:type="gramStart"/>
      <w:r w:rsidRPr="00376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537A5" w:rsidRDefault="007537A5" w:rsidP="007537A5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>В настоящее время  процесс формирования народных дружин завершается</w:t>
      </w:r>
      <w:r w:rsidR="00EA045E">
        <w:rPr>
          <w:rFonts w:ascii="Times New Roman" w:hAnsi="Times New Roman"/>
          <w:szCs w:val="28"/>
        </w:rPr>
        <w:t xml:space="preserve"> в соответствии с дорожной картой.</w:t>
      </w:r>
      <w:r w:rsidR="00F16E74">
        <w:rPr>
          <w:rFonts w:ascii="Times New Roman" w:hAnsi="Times New Roman"/>
          <w:szCs w:val="28"/>
        </w:rPr>
        <w:t xml:space="preserve"> Осталось только дооформить протоколы организационных собраний </w:t>
      </w:r>
      <w:proofErr w:type="gramStart"/>
      <w:r w:rsidR="00F16E74">
        <w:rPr>
          <w:rFonts w:ascii="Times New Roman" w:hAnsi="Times New Roman"/>
          <w:szCs w:val="28"/>
        </w:rPr>
        <w:t>дружин</w:t>
      </w:r>
      <w:proofErr w:type="gramEnd"/>
      <w:r w:rsidR="00EA045E">
        <w:rPr>
          <w:rFonts w:ascii="Times New Roman" w:hAnsi="Times New Roman"/>
          <w:szCs w:val="28"/>
        </w:rPr>
        <w:t xml:space="preserve"> и сдать их на регистрацию в УМВД Ульяновской области. Всего в поселениях  создано 8 дружин с предполагаемым количеством дружинников 125 человек. Все они прошли проверку на наличие судимости, на отсутствие психических заболеваний и алкогольной зависимости.</w:t>
      </w:r>
    </w:p>
    <w:p w:rsidR="007537A5" w:rsidRDefault="007537A5" w:rsidP="007537A5">
      <w:pPr>
        <w:pStyle w:val="Style1"/>
        <w:ind w:hanging="20"/>
        <w:jc w:val="both"/>
        <w:rPr>
          <w:rFonts w:ascii="Times New Roman" w:hAnsi="Times New Roman"/>
          <w:szCs w:val="28"/>
        </w:rPr>
      </w:pPr>
    </w:p>
    <w:p w:rsidR="007537A5" w:rsidRDefault="007537A5" w:rsidP="007537A5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Совет решил:</w:t>
      </w:r>
    </w:p>
    <w:p w:rsidR="007537A5" w:rsidRDefault="007537A5" w:rsidP="007537A5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Информацию принять к сведению.</w:t>
      </w:r>
    </w:p>
    <w:p w:rsidR="007537A5" w:rsidRDefault="00EA045E" w:rsidP="00EA045E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Завершить формирование и регистрацию </w:t>
      </w:r>
      <w:r w:rsidR="000F2A5B">
        <w:rPr>
          <w:rFonts w:ascii="Times New Roman" w:hAnsi="Times New Roman"/>
          <w:szCs w:val="28"/>
        </w:rPr>
        <w:t xml:space="preserve">народных  </w:t>
      </w:r>
      <w:r>
        <w:rPr>
          <w:rFonts w:ascii="Times New Roman" w:hAnsi="Times New Roman"/>
          <w:szCs w:val="28"/>
        </w:rPr>
        <w:t>дружин до 20 декабря 2014 года.</w:t>
      </w:r>
    </w:p>
    <w:p w:rsidR="007537A5" w:rsidRDefault="007537A5" w:rsidP="007537A5">
      <w:pPr>
        <w:pStyle w:val="Style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второму вопросу слушали информацию Пискунова А.Б.:</w:t>
      </w:r>
    </w:p>
    <w:p w:rsidR="000F2A5B" w:rsidRP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Pr="000F2A5B">
        <w:rPr>
          <w:rFonts w:ascii="Times New Roman" w:hAnsi="Times New Roman"/>
          <w:szCs w:val="28"/>
        </w:rPr>
        <w:t xml:space="preserve">Личным составом ООП ОМВД России по Цильнинскому району           с начала  2014 года проводились мероприятия, направленные на </w:t>
      </w:r>
      <w:r w:rsidRPr="000F2A5B">
        <w:rPr>
          <w:rFonts w:ascii="Times New Roman" w:hAnsi="Times New Roman"/>
          <w:szCs w:val="28"/>
        </w:rPr>
        <w:lastRenderedPageBreak/>
        <w:t xml:space="preserve">профилактику и предупреждение преступлений и правонарушений. Так  по сравнению с аналогичным периодом прошлого года с 8 до 2 или на                   -75% уменьшилось количество преступлений, совершенных  несовершеннолетними (область-10,8%);  количество совершенных преступлений совершенных в группе уменьшилось на 14,3% с 21 </w:t>
      </w:r>
      <w:proofErr w:type="gramStart"/>
      <w:r w:rsidRPr="000F2A5B">
        <w:rPr>
          <w:rFonts w:ascii="Times New Roman" w:hAnsi="Times New Roman"/>
          <w:szCs w:val="28"/>
        </w:rPr>
        <w:t>до</w:t>
      </w:r>
      <w:proofErr w:type="gramEnd"/>
      <w:r w:rsidRPr="000F2A5B">
        <w:rPr>
          <w:rFonts w:ascii="Times New Roman" w:hAnsi="Times New Roman"/>
          <w:szCs w:val="28"/>
        </w:rPr>
        <w:t xml:space="preserve"> 18 (область -3,6%). Не зарегистрировано преступлений совершенных организованными группами. АППГ-2.</w:t>
      </w:r>
    </w:p>
    <w:p w:rsid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 w:rsidRPr="000F2A5B">
        <w:rPr>
          <w:rFonts w:ascii="Times New Roman" w:hAnsi="Times New Roman"/>
          <w:szCs w:val="28"/>
        </w:rPr>
        <w:t xml:space="preserve">Однако за указанный период с 79 до 87 или 10,1% возросло количество преступлений совершенных лицами в состоянии алкогольного опьянения (область+15,3%); с 96 до 112 или +16,7% возросло количество преступлений совершенных </w:t>
      </w:r>
      <w:proofErr w:type="gramStart"/>
      <w:r w:rsidRPr="000F2A5B">
        <w:rPr>
          <w:rFonts w:ascii="Times New Roman" w:hAnsi="Times New Roman"/>
          <w:szCs w:val="28"/>
        </w:rPr>
        <w:t>лицами</w:t>
      </w:r>
      <w:proofErr w:type="gramEnd"/>
      <w:r w:rsidRPr="000F2A5B">
        <w:rPr>
          <w:rFonts w:ascii="Times New Roman" w:hAnsi="Times New Roman"/>
          <w:szCs w:val="28"/>
        </w:rPr>
        <w:t xml:space="preserve"> ранее совершавшими преступления (область+0.9%); так же возросло количество преступлений, совершенных ранее судимыми лицами на 21,7% с 46 до 56 (область -2,8%). Значительно  возросло количество преступлений, совершенных в общественных местах с 30 до 45 или на </w:t>
      </w:r>
      <w:proofErr w:type="gramStart"/>
      <w:r w:rsidRPr="000F2A5B">
        <w:rPr>
          <w:rFonts w:ascii="Times New Roman" w:hAnsi="Times New Roman"/>
          <w:szCs w:val="28"/>
        </w:rPr>
        <w:t>50</w:t>
      </w:r>
      <w:proofErr w:type="gramEnd"/>
      <w:r w:rsidRPr="000F2A5B">
        <w:rPr>
          <w:rFonts w:ascii="Times New Roman" w:hAnsi="Times New Roman"/>
          <w:szCs w:val="28"/>
        </w:rPr>
        <w:t>% в том числе совершенных  на улице на 15,4% ,с 26 до30.</w:t>
      </w:r>
    </w:p>
    <w:p w:rsidR="000F2A5B" w:rsidRP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0F2A5B">
        <w:rPr>
          <w:rFonts w:ascii="Times New Roman" w:hAnsi="Times New Roman"/>
          <w:szCs w:val="28"/>
        </w:rPr>
        <w:t>Основными причинами роста преступлений являются:</w:t>
      </w:r>
    </w:p>
    <w:p w:rsidR="000F2A5B" w:rsidRP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 w:rsidRPr="000F2A5B">
        <w:rPr>
          <w:rFonts w:ascii="Times New Roman" w:hAnsi="Times New Roman"/>
          <w:szCs w:val="28"/>
        </w:rPr>
        <w:t xml:space="preserve"> - ненадлежащая профилактическая работа с указанной категорией лиц  со стороны сотрудников службы охраны общественного порядка, а в первую очередь участковых уполномоченных полиции; </w:t>
      </w:r>
    </w:p>
    <w:p w:rsidR="000F2A5B" w:rsidRP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 w:rsidRPr="000F2A5B">
        <w:rPr>
          <w:rFonts w:ascii="Times New Roman" w:hAnsi="Times New Roman"/>
          <w:szCs w:val="28"/>
        </w:rPr>
        <w:t>- увеличение количества лиц освободившихся из мест лишения свободы по УДО, осужденных без лишения свободы, в настоящее время составляет 90 человек, в том числе 6 УДО и 84 осужденных к мерам наказания не связанных с лишением свободы;</w:t>
      </w:r>
    </w:p>
    <w:p w:rsidR="000F2A5B" w:rsidRDefault="000F2A5B" w:rsidP="000F2A5B">
      <w:pPr>
        <w:pStyle w:val="Style1"/>
        <w:jc w:val="both"/>
        <w:rPr>
          <w:rFonts w:ascii="Times New Roman" w:hAnsi="Times New Roman"/>
          <w:szCs w:val="28"/>
        </w:rPr>
      </w:pPr>
      <w:r w:rsidRPr="000F2A5B">
        <w:rPr>
          <w:rFonts w:ascii="Times New Roman" w:hAnsi="Times New Roman"/>
          <w:szCs w:val="28"/>
        </w:rPr>
        <w:t xml:space="preserve">- практически по всем преступлениям   судами в настоящее время лишение свободы не применяется, в </w:t>
      </w:r>
      <w:proofErr w:type="gramStart"/>
      <w:r w:rsidRPr="000F2A5B">
        <w:rPr>
          <w:rFonts w:ascii="Times New Roman" w:hAnsi="Times New Roman"/>
          <w:szCs w:val="28"/>
        </w:rPr>
        <w:t>связи</w:t>
      </w:r>
      <w:proofErr w:type="gramEnd"/>
      <w:r w:rsidRPr="000F2A5B">
        <w:rPr>
          <w:rFonts w:ascii="Times New Roman" w:hAnsi="Times New Roman"/>
          <w:szCs w:val="28"/>
        </w:rPr>
        <w:t xml:space="preserve"> с чем увеличивается количество лиц состоящих на профилактических учетах в УИИ и </w:t>
      </w:r>
      <w:proofErr w:type="spellStart"/>
      <w:r w:rsidRPr="000F2A5B">
        <w:rPr>
          <w:rFonts w:ascii="Times New Roman" w:hAnsi="Times New Roman"/>
          <w:szCs w:val="28"/>
        </w:rPr>
        <w:t>ОУУПи</w:t>
      </w:r>
      <w:proofErr w:type="spellEnd"/>
      <w:r w:rsidRPr="000F2A5B">
        <w:rPr>
          <w:rFonts w:ascii="Times New Roman" w:hAnsi="Times New Roman"/>
          <w:szCs w:val="28"/>
        </w:rPr>
        <w:t xml:space="preserve"> ПДН.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Выступили </w:t>
      </w:r>
      <w:proofErr w:type="spellStart"/>
      <w:r>
        <w:rPr>
          <w:rFonts w:ascii="Times New Roman" w:hAnsi="Times New Roman"/>
          <w:sz w:val="28"/>
          <w:szCs w:val="28"/>
        </w:rPr>
        <w:t>Неробеев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0F2A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Анисимов В.П.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Межведомственный совет решил:</w:t>
      </w:r>
    </w:p>
    <w:p w:rsidR="007537A5" w:rsidRDefault="007537A5" w:rsidP="007537A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1264C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C126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дминистрациям поселений:</w:t>
      </w:r>
    </w:p>
    <w:p w:rsidR="000F2A5B" w:rsidRDefault="007537A5" w:rsidP="007537A5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C1264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667E91">
        <w:t xml:space="preserve"> </w:t>
      </w:r>
      <w:r w:rsidRPr="00C1264C">
        <w:rPr>
          <w:rFonts w:ascii="Times New Roman" w:hAnsi="Times New Roman"/>
          <w:sz w:val="28"/>
          <w:szCs w:val="28"/>
        </w:rPr>
        <w:t>в целях активизации профилактической работы</w:t>
      </w:r>
      <w:r w:rsidR="000F2A5B" w:rsidRPr="000F2A5B">
        <w:t xml:space="preserve"> </w:t>
      </w:r>
      <w:r w:rsidR="000F2A5B">
        <w:rPr>
          <w:rFonts w:ascii="Times New Roman" w:hAnsi="Times New Roman"/>
          <w:sz w:val="28"/>
          <w:szCs w:val="28"/>
        </w:rPr>
        <w:t>п</w:t>
      </w:r>
      <w:r w:rsidR="000F2A5B" w:rsidRPr="000F2A5B">
        <w:rPr>
          <w:rFonts w:ascii="Times New Roman" w:hAnsi="Times New Roman"/>
          <w:sz w:val="28"/>
          <w:szCs w:val="28"/>
        </w:rPr>
        <w:t>родолжить проведение мероприятий,</w:t>
      </w:r>
      <w:r w:rsidR="000F2A5B">
        <w:rPr>
          <w:rFonts w:ascii="Times New Roman" w:hAnsi="Times New Roman"/>
          <w:sz w:val="28"/>
          <w:szCs w:val="28"/>
        </w:rPr>
        <w:t xml:space="preserve"> направленных на искоренение уличной преступности, </w:t>
      </w:r>
      <w:r w:rsidR="000F2A5B" w:rsidRPr="000F2A5B">
        <w:rPr>
          <w:rFonts w:ascii="Times New Roman" w:hAnsi="Times New Roman"/>
          <w:sz w:val="28"/>
          <w:szCs w:val="28"/>
        </w:rPr>
        <w:t xml:space="preserve"> при этом повысить качество проводимых «Дней профилактики»</w:t>
      </w:r>
      <w:r w:rsidR="000F2A5B">
        <w:rPr>
          <w:rFonts w:ascii="Times New Roman" w:hAnsi="Times New Roman"/>
          <w:sz w:val="28"/>
          <w:szCs w:val="28"/>
        </w:rPr>
        <w:t>.</w:t>
      </w:r>
      <w:r w:rsidR="000F2A5B" w:rsidRPr="000F2A5B">
        <w:rPr>
          <w:rFonts w:ascii="Times New Roman" w:hAnsi="Times New Roman"/>
          <w:sz w:val="28"/>
          <w:szCs w:val="28"/>
        </w:rPr>
        <w:t xml:space="preserve"> 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7537A5" w:rsidRPr="00C1264C" w:rsidRDefault="007537A5" w:rsidP="007537A5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1.2.б</w:t>
      </w:r>
      <w:r w:rsidRPr="00C1264C">
        <w:rPr>
          <w:rFonts w:ascii="Times New Roman" w:hAnsi="Times New Roman"/>
          <w:sz w:val="28"/>
          <w:szCs w:val="28"/>
        </w:rPr>
        <w:t>ольше  использовать возможности советов общественности при участковых пунктах полиции</w:t>
      </w:r>
      <w:r w:rsidR="000F2A5B">
        <w:rPr>
          <w:rFonts w:ascii="Times New Roman" w:hAnsi="Times New Roman"/>
          <w:sz w:val="28"/>
          <w:szCs w:val="28"/>
        </w:rPr>
        <w:t>, народных дружин</w:t>
      </w:r>
      <w:r w:rsidRPr="00C1264C">
        <w:rPr>
          <w:rFonts w:ascii="Times New Roman" w:hAnsi="Times New Roman"/>
          <w:sz w:val="28"/>
          <w:szCs w:val="28"/>
        </w:rPr>
        <w:t xml:space="preserve"> по </w:t>
      </w:r>
      <w:r w:rsidR="000F2A5B">
        <w:rPr>
          <w:rFonts w:ascii="Times New Roman" w:hAnsi="Times New Roman"/>
          <w:sz w:val="28"/>
          <w:szCs w:val="28"/>
        </w:rPr>
        <w:t>профилактике уличной преступности.</w:t>
      </w:r>
    </w:p>
    <w:p w:rsidR="007537A5" w:rsidRDefault="007537A5" w:rsidP="007537A5">
      <w:pPr>
        <w:jc w:val="both"/>
        <w:rPr>
          <w:rFonts w:ascii="Times New Roman" w:hAnsi="Times New Roman"/>
          <w:sz w:val="28"/>
          <w:szCs w:val="28"/>
        </w:rPr>
      </w:pPr>
    </w:p>
    <w:p w:rsidR="00EE2BB8" w:rsidRDefault="007537A5" w:rsidP="007537A5"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EB1">
        <w:rPr>
          <w:rFonts w:ascii="Times New Roman" w:hAnsi="Times New Roman"/>
          <w:sz w:val="28"/>
          <w:szCs w:val="28"/>
        </w:rPr>
        <w:t xml:space="preserve">  межведомственного совета                                       </w:t>
      </w:r>
      <w:proofErr w:type="spellStart"/>
      <w:r w:rsidRPr="007A5EB1">
        <w:rPr>
          <w:rFonts w:ascii="Times New Roman" w:hAnsi="Times New Roman"/>
          <w:sz w:val="28"/>
          <w:szCs w:val="28"/>
        </w:rPr>
        <w:t>Т.И.Е</w:t>
      </w:r>
      <w:r w:rsidR="000F2A5B">
        <w:rPr>
          <w:rFonts w:ascii="Times New Roman" w:hAnsi="Times New Roman"/>
          <w:sz w:val="28"/>
          <w:szCs w:val="28"/>
        </w:rPr>
        <w:t>рмолаева</w:t>
      </w:r>
      <w:proofErr w:type="spellEnd"/>
    </w:p>
    <w:sectPr w:rsidR="00EE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>
    <w:nsid w:val="272A2535"/>
    <w:multiLevelType w:val="hybridMultilevel"/>
    <w:tmpl w:val="D23A7B1E"/>
    <w:lvl w:ilvl="0" w:tplc="638C5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F840A2D"/>
    <w:multiLevelType w:val="hybridMultilevel"/>
    <w:tmpl w:val="5A76F708"/>
    <w:lvl w:ilvl="0" w:tplc="492E004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A5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2A5B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537A5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31BC2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045E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16E74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11AE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537A5"/>
    <w:rPr>
      <w:sz w:val="28"/>
    </w:rPr>
  </w:style>
  <w:style w:type="paragraph" w:styleId="a3">
    <w:name w:val="List Paragraph"/>
    <w:basedOn w:val="a"/>
    <w:uiPriority w:val="34"/>
    <w:qFormat/>
    <w:rsid w:val="00753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BC2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537A5"/>
    <w:rPr>
      <w:sz w:val="28"/>
    </w:rPr>
  </w:style>
  <w:style w:type="paragraph" w:styleId="a3">
    <w:name w:val="List Paragraph"/>
    <w:basedOn w:val="a"/>
    <w:uiPriority w:val="34"/>
    <w:qFormat/>
    <w:rsid w:val="00753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BC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2014-12-20T12:56:00Z</cp:lastPrinted>
  <dcterms:created xsi:type="dcterms:W3CDTF">2014-12-20T12:10:00Z</dcterms:created>
  <dcterms:modified xsi:type="dcterms:W3CDTF">2014-12-20T13:03:00Z</dcterms:modified>
</cp:coreProperties>
</file>