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44C" w:rsidRDefault="0085444C" w:rsidP="001D79C7">
      <w:pPr>
        <w:ind w:left="-142"/>
      </w:pPr>
      <w:bookmarkStart w:id="0" w:name="_GoBack"/>
      <w:bookmarkEnd w:id="0"/>
    </w:p>
    <w:tbl>
      <w:tblPr>
        <w:tblStyle w:val="a8"/>
        <w:tblW w:w="0" w:type="auto"/>
        <w:tblInd w:w="-142" w:type="dxa"/>
        <w:tblLook w:val="04A0" w:firstRow="1" w:lastRow="0" w:firstColumn="1" w:lastColumn="0" w:noHBand="0" w:noVBand="1"/>
      </w:tblPr>
      <w:tblGrid>
        <w:gridCol w:w="2657"/>
        <w:gridCol w:w="6830"/>
      </w:tblGrid>
      <w:tr w:rsidR="0085444C" w:rsidTr="0085444C">
        <w:tc>
          <w:tcPr>
            <w:tcW w:w="2660" w:type="dxa"/>
          </w:tcPr>
          <w:p w:rsidR="0085444C" w:rsidRDefault="0085444C" w:rsidP="001D79C7">
            <w:r>
              <w:rPr>
                <w:noProof/>
                <w:lang w:eastAsia="ru-RU"/>
              </w:rPr>
              <w:drawing>
                <wp:inline distT="0" distB="0" distL="0" distR="0" wp14:anchorId="11DAE049" wp14:editId="14DB16F5">
                  <wp:extent cx="1428750" cy="16097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нрр.jpg"/>
                          <pic:cNvPicPr/>
                        </pic:nvPicPr>
                        <pic:blipFill>
                          <a:blip r:embed="rId8">
                            <a:extLst>
                              <a:ext uri="{28A0092B-C50C-407E-A947-70E740481C1C}">
                                <a14:useLocalDpi xmlns:a14="http://schemas.microsoft.com/office/drawing/2010/main" val="0"/>
                              </a:ext>
                            </a:extLst>
                          </a:blip>
                          <a:stretch>
                            <a:fillRect/>
                          </a:stretch>
                        </pic:blipFill>
                        <pic:spPr>
                          <a:xfrm>
                            <a:off x="0" y="0"/>
                            <a:ext cx="1428750" cy="1609725"/>
                          </a:xfrm>
                          <a:prstGeom prst="rect">
                            <a:avLst/>
                          </a:prstGeom>
                        </pic:spPr>
                      </pic:pic>
                    </a:graphicData>
                  </a:graphic>
                </wp:inline>
              </w:drawing>
            </w:r>
          </w:p>
        </w:tc>
        <w:tc>
          <w:tcPr>
            <w:tcW w:w="6911" w:type="dxa"/>
          </w:tcPr>
          <w:p w:rsidR="0085444C" w:rsidRPr="00996D6A" w:rsidRDefault="0085444C" w:rsidP="0085444C">
            <w:pPr>
              <w:jc w:val="right"/>
              <w:rPr>
                <w:b/>
                <w:color w:val="4472C4" w:themeColor="accent5"/>
                <w:sz w:val="28"/>
                <w:szCs w:val="28"/>
              </w:rPr>
            </w:pPr>
            <w:r w:rsidRPr="00996D6A">
              <w:rPr>
                <w:b/>
                <w:color w:val="4472C4" w:themeColor="accent5"/>
                <w:sz w:val="28"/>
                <w:szCs w:val="28"/>
              </w:rPr>
              <w:t>3-</w:t>
            </w:r>
            <w:r w:rsidR="00996D6A" w:rsidRPr="00996D6A">
              <w:rPr>
                <w:b/>
                <w:color w:val="4472C4" w:themeColor="accent5"/>
                <w:sz w:val="28"/>
                <w:szCs w:val="28"/>
              </w:rPr>
              <w:t>8</w:t>
            </w:r>
            <w:r w:rsidRPr="00996D6A">
              <w:rPr>
                <w:b/>
                <w:color w:val="4472C4" w:themeColor="accent5"/>
                <w:sz w:val="28"/>
                <w:szCs w:val="28"/>
              </w:rPr>
              <w:t xml:space="preserve"> июня 2019 года</w:t>
            </w:r>
          </w:p>
          <w:p w:rsidR="0085444C" w:rsidRPr="00996D6A" w:rsidRDefault="00996D6A" w:rsidP="0085444C">
            <w:pPr>
              <w:jc w:val="right"/>
              <w:rPr>
                <w:rStyle w:val="a9"/>
                <w:b/>
                <w:color w:val="4472C4" w:themeColor="accent5"/>
                <w:sz w:val="28"/>
                <w:szCs w:val="28"/>
              </w:rPr>
            </w:pPr>
            <w:r w:rsidRPr="00996D6A">
              <w:rPr>
                <w:b/>
                <w:color w:val="4472C4" w:themeColor="accent5"/>
                <w:sz w:val="28"/>
                <w:szCs w:val="28"/>
                <w:lang w:val="en-US"/>
              </w:rPr>
              <w:t>retailweek</w:t>
            </w:r>
            <w:r w:rsidRPr="00FD716E">
              <w:rPr>
                <w:b/>
                <w:color w:val="4472C4" w:themeColor="accent5"/>
                <w:sz w:val="28"/>
                <w:szCs w:val="28"/>
              </w:rPr>
              <w:t>.</w:t>
            </w:r>
            <w:r w:rsidRPr="00996D6A">
              <w:rPr>
                <w:b/>
                <w:color w:val="4472C4" w:themeColor="accent5"/>
                <w:sz w:val="28"/>
                <w:szCs w:val="28"/>
                <w:lang w:val="en-US"/>
              </w:rPr>
              <w:t>ru</w:t>
            </w:r>
          </w:p>
          <w:p w:rsidR="0085444C" w:rsidRPr="00996D6A" w:rsidRDefault="0085444C" w:rsidP="0085444C">
            <w:pPr>
              <w:rPr>
                <w:b/>
                <w:color w:val="4472C4" w:themeColor="accent5"/>
                <w:sz w:val="28"/>
                <w:szCs w:val="28"/>
              </w:rPr>
            </w:pPr>
          </w:p>
          <w:p w:rsidR="0085444C" w:rsidRPr="00BE551F" w:rsidRDefault="0085444C" w:rsidP="0085444C">
            <w:pPr>
              <w:jc w:val="center"/>
              <w:rPr>
                <w:rFonts w:ascii="Times New Roman" w:hAnsi="Times New Roman" w:cs="Times New Roman"/>
                <w:b/>
                <w:color w:val="4472C4" w:themeColor="accent5"/>
                <w:sz w:val="32"/>
                <w:szCs w:val="32"/>
              </w:rPr>
            </w:pPr>
            <w:r w:rsidRPr="00BE551F">
              <w:rPr>
                <w:rFonts w:ascii="Times New Roman" w:hAnsi="Times New Roman" w:cs="Times New Roman"/>
                <w:b/>
                <w:color w:val="4472C4" w:themeColor="accent5"/>
                <w:sz w:val="32"/>
                <w:szCs w:val="32"/>
              </w:rPr>
              <w:t xml:space="preserve">ЗАЯВКА-ДОГОВОР </w:t>
            </w:r>
            <w:r w:rsidR="00BE551F">
              <w:rPr>
                <w:rFonts w:ascii="Times New Roman" w:hAnsi="Times New Roman" w:cs="Times New Roman"/>
                <w:b/>
                <w:color w:val="4472C4" w:themeColor="accent5"/>
                <w:sz w:val="32"/>
                <w:szCs w:val="32"/>
              </w:rPr>
              <w:t>№ ___</w:t>
            </w:r>
            <w:r w:rsidR="009E4198" w:rsidRPr="00BE551F">
              <w:rPr>
                <w:rFonts w:ascii="Times New Roman" w:hAnsi="Times New Roman" w:cs="Times New Roman"/>
                <w:b/>
                <w:color w:val="4472C4" w:themeColor="accent5"/>
                <w:sz w:val="32"/>
                <w:szCs w:val="32"/>
              </w:rPr>
              <w:t xml:space="preserve"> </w:t>
            </w:r>
            <w:r w:rsidRPr="00BE551F">
              <w:rPr>
                <w:rFonts w:ascii="Times New Roman" w:hAnsi="Times New Roman" w:cs="Times New Roman"/>
                <w:b/>
                <w:color w:val="4472C4" w:themeColor="accent5"/>
                <w:sz w:val="32"/>
                <w:szCs w:val="32"/>
              </w:rPr>
              <w:t>НА УЧАСТИЕ</w:t>
            </w:r>
          </w:p>
          <w:p w:rsidR="0085444C" w:rsidRPr="00BE551F" w:rsidRDefault="0085444C" w:rsidP="0085444C">
            <w:pPr>
              <w:jc w:val="center"/>
              <w:rPr>
                <w:rFonts w:ascii="Times New Roman" w:hAnsi="Times New Roman" w:cs="Times New Roman"/>
                <w:b/>
                <w:color w:val="4472C4" w:themeColor="accent5"/>
                <w:sz w:val="32"/>
                <w:szCs w:val="32"/>
              </w:rPr>
            </w:pPr>
            <w:r w:rsidRPr="00BE551F">
              <w:rPr>
                <w:rFonts w:ascii="Times New Roman" w:hAnsi="Times New Roman" w:cs="Times New Roman"/>
                <w:b/>
                <w:color w:val="4472C4" w:themeColor="accent5"/>
                <w:sz w:val="32"/>
                <w:szCs w:val="32"/>
              </w:rPr>
              <w:t>в выставочной экспозиции</w:t>
            </w:r>
            <w:r w:rsidR="00BE551F" w:rsidRPr="00BE551F">
              <w:rPr>
                <w:rFonts w:ascii="Times New Roman" w:hAnsi="Times New Roman" w:cs="Times New Roman"/>
                <w:b/>
                <w:color w:val="4472C4" w:themeColor="accent5"/>
                <w:sz w:val="32"/>
                <w:szCs w:val="32"/>
              </w:rPr>
              <w:t xml:space="preserve"> с 3-5 июня 2019 </w:t>
            </w:r>
            <w:r w:rsidR="00BE551F">
              <w:rPr>
                <w:rFonts w:ascii="Times New Roman" w:hAnsi="Times New Roman" w:cs="Times New Roman"/>
                <w:b/>
                <w:color w:val="4472C4" w:themeColor="accent5"/>
                <w:sz w:val="32"/>
                <w:szCs w:val="32"/>
              </w:rPr>
              <w:t>г.</w:t>
            </w:r>
          </w:p>
          <w:p w:rsidR="0085444C" w:rsidRPr="00BE551F" w:rsidRDefault="0085444C" w:rsidP="0085444C">
            <w:pPr>
              <w:jc w:val="center"/>
              <w:rPr>
                <w:rFonts w:ascii="Times New Roman" w:hAnsi="Times New Roman" w:cs="Times New Roman"/>
                <w:b/>
                <w:color w:val="4472C4" w:themeColor="accent5"/>
                <w:sz w:val="32"/>
                <w:szCs w:val="32"/>
              </w:rPr>
            </w:pPr>
            <w:r w:rsidRPr="00BE551F">
              <w:rPr>
                <w:rFonts w:ascii="Times New Roman" w:hAnsi="Times New Roman" w:cs="Times New Roman"/>
                <w:b/>
                <w:color w:val="4472C4" w:themeColor="accent5"/>
                <w:sz w:val="32"/>
                <w:szCs w:val="32"/>
              </w:rPr>
              <w:t>«RETAIL WEEK EXPO 2019»</w:t>
            </w:r>
          </w:p>
          <w:p w:rsidR="0085444C" w:rsidRDefault="0085444C" w:rsidP="001D79C7"/>
        </w:tc>
      </w:tr>
    </w:tbl>
    <w:p w:rsidR="0085444C" w:rsidRDefault="0085444C" w:rsidP="001D79C7">
      <w:pPr>
        <w:ind w:left="-142"/>
      </w:pPr>
    </w:p>
    <w:tbl>
      <w:tblPr>
        <w:tblStyle w:val="a8"/>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535"/>
        <w:gridCol w:w="1061"/>
        <w:gridCol w:w="1666"/>
        <w:gridCol w:w="626"/>
        <w:gridCol w:w="1225"/>
        <w:gridCol w:w="417"/>
        <w:gridCol w:w="809"/>
        <w:gridCol w:w="1600"/>
        <w:gridCol w:w="993"/>
        <w:gridCol w:w="1274"/>
      </w:tblGrid>
      <w:tr w:rsidR="000B5E28" w:rsidRPr="00282675" w:rsidTr="0085444C">
        <w:trPr>
          <w:jc w:val="center"/>
        </w:trPr>
        <w:tc>
          <w:tcPr>
            <w:tcW w:w="535" w:type="dxa"/>
          </w:tcPr>
          <w:p w:rsidR="000B5E28" w:rsidRPr="00282675" w:rsidRDefault="000B5E28" w:rsidP="00C25583">
            <w:pPr>
              <w:jc w:val="center"/>
              <w:rPr>
                <w:rFonts w:ascii="Times New Roman" w:hAnsi="Times New Roman" w:cs="Times New Roman"/>
                <w:b/>
              </w:rPr>
            </w:pPr>
            <w:r w:rsidRPr="00282675">
              <w:rPr>
                <w:rFonts w:ascii="Times New Roman" w:hAnsi="Times New Roman" w:cs="Times New Roman"/>
                <w:b/>
              </w:rPr>
              <w:t>1</w:t>
            </w:r>
          </w:p>
        </w:tc>
        <w:tc>
          <w:tcPr>
            <w:tcW w:w="2727" w:type="dxa"/>
            <w:gridSpan w:val="2"/>
            <w:vAlign w:val="center"/>
          </w:tcPr>
          <w:p w:rsidR="000B5E28" w:rsidRPr="00282675" w:rsidRDefault="000B5E28" w:rsidP="00C25583">
            <w:pPr>
              <w:rPr>
                <w:rFonts w:ascii="Times New Roman" w:hAnsi="Times New Roman" w:cs="Times New Roman"/>
              </w:rPr>
            </w:pPr>
            <w:r w:rsidRPr="00282675">
              <w:rPr>
                <w:rFonts w:ascii="Times New Roman" w:hAnsi="Times New Roman" w:cs="Times New Roman"/>
              </w:rPr>
              <w:t>Организация-Экспонент</w:t>
            </w:r>
          </w:p>
        </w:tc>
        <w:sdt>
          <w:sdtPr>
            <w:rPr>
              <w:rStyle w:val="AmberWorld"/>
              <w:rFonts w:cs="Times New Roman"/>
            </w:rPr>
            <w:id w:val="1648398840"/>
            <w:placeholder>
              <w:docPart w:val="DDAC5B15219E4E23ACA40FE84BDE9470"/>
            </w:placeholder>
          </w:sdtPr>
          <w:sdtEndPr>
            <w:rPr>
              <w:rStyle w:val="a0"/>
              <w:rFonts w:asciiTheme="minorHAnsi" w:hAnsiTheme="minorHAnsi"/>
              <w:b w:val="0"/>
              <w:sz w:val="22"/>
            </w:rPr>
          </w:sdtEndPr>
          <w:sdtContent>
            <w:tc>
              <w:tcPr>
                <w:tcW w:w="6944" w:type="dxa"/>
                <w:gridSpan w:val="7"/>
                <w:vAlign w:val="center"/>
              </w:tcPr>
              <w:p w:rsidR="000B5E28" w:rsidRPr="00282675" w:rsidRDefault="000B5E28" w:rsidP="00C25583">
                <w:pPr>
                  <w:jc w:val="right"/>
                  <w:rPr>
                    <w:rFonts w:ascii="Times New Roman" w:hAnsi="Times New Roman" w:cs="Times New Roman"/>
                    <w:b/>
                    <w:i/>
                  </w:rPr>
                </w:pPr>
                <w:r w:rsidRPr="00282675">
                  <w:rPr>
                    <w:rStyle w:val="AmberWorld"/>
                    <w:rFonts w:cs="Times New Roman"/>
                  </w:rPr>
                  <w:t>________________________________________________________</w:t>
                </w:r>
              </w:p>
            </w:tc>
          </w:sdtContent>
        </w:sdt>
      </w:tr>
      <w:tr w:rsidR="000B5E28" w:rsidRPr="00282675" w:rsidTr="0085444C">
        <w:trPr>
          <w:jc w:val="center"/>
        </w:trPr>
        <w:tc>
          <w:tcPr>
            <w:tcW w:w="535" w:type="dxa"/>
          </w:tcPr>
          <w:p w:rsidR="000B5E28" w:rsidRPr="00282675" w:rsidRDefault="000B5E28" w:rsidP="00C25583">
            <w:pPr>
              <w:jc w:val="center"/>
              <w:rPr>
                <w:rFonts w:ascii="Times New Roman" w:hAnsi="Times New Roman" w:cs="Times New Roman"/>
                <w:b/>
              </w:rPr>
            </w:pPr>
            <w:r w:rsidRPr="00282675">
              <w:rPr>
                <w:rFonts w:ascii="Times New Roman" w:hAnsi="Times New Roman" w:cs="Times New Roman"/>
                <w:b/>
              </w:rPr>
              <w:t>2</w:t>
            </w:r>
          </w:p>
        </w:tc>
        <w:tc>
          <w:tcPr>
            <w:tcW w:w="1061" w:type="dxa"/>
            <w:vAlign w:val="center"/>
          </w:tcPr>
          <w:p w:rsidR="000B5E28" w:rsidRPr="00282675" w:rsidRDefault="000B5E28" w:rsidP="00C25583">
            <w:pPr>
              <w:rPr>
                <w:rFonts w:ascii="Times New Roman" w:hAnsi="Times New Roman" w:cs="Times New Roman"/>
              </w:rPr>
            </w:pPr>
            <w:r w:rsidRPr="00282675">
              <w:rPr>
                <w:rFonts w:ascii="Times New Roman" w:hAnsi="Times New Roman" w:cs="Times New Roman"/>
              </w:rPr>
              <w:t>ИНН</w:t>
            </w:r>
          </w:p>
        </w:tc>
        <w:sdt>
          <w:sdtPr>
            <w:rPr>
              <w:rStyle w:val="AmberWorld"/>
              <w:rFonts w:cs="Times New Roman"/>
            </w:rPr>
            <w:id w:val="-1733380369"/>
            <w:placeholder>
              <w:docPart w:val="99D7F055ABA24E018B6E02BE05A50FA2"/>
            </w:placeholder>
          </w:sdtPr>
          <w:sdtEndPr>
            <w:rPr>
              <w:rStyle w:val="a0"/>
              <w:rFonts w:asciiTheme="minorHAnsi" w:hAnsiTheme="minorHAnsi"/>
              <w:b w:val="0"/>
              <w:sz w:val="22"/>
            </w:rPr>
          </w:sdtEndPr>
          <w:sdtContent>
            <w:tc>
              <w:tcPr>
                <w:tcW w:w="3517" w:type="dxa"/>
                <w:gridSpan w:val="3"/>
                <w:vAlign w:val="center"/>
              </w:tcPr>
              <w:p w:rsidR="000B5E28" w:rsidRPr="00282675" w:rsidRDefault="000B5E28" w:rsidP="00C25583">
                <w:pPr>
                  <w:rPr>
                    <w:rFonts w:ascii="Times New Roman" w:hAnsi="Times New Roman" w:cs="Times New Roman"/>
                  </w:rPr>
                </w:pPr>
                <w:r w:rsidRPr="00282675">
                  <w:rPr>
                    <w:rStyle w:val="AmberWorld"/>
                    <w:rFonts w:cs="Times New Roman"/>
                  </w:rPr>
                  <w:t>____________________________</w:t>
                </w:r>
              </w:p>
            </w:tc>
          </w:sdtContent>
        </w:sdt>
        <w:tc>
          <w:tcPr>
            <w:tcW w:w="1226" w:type="dxa"/>
            <w:gridSpan w:val="2"/>
            <w:vAlign w:val="center"/>
          </w:tcPr>
          <w:p w:rsidR="000B5E28" w:rsidRPr="00282675" w:rsidRDefault="000B5E28" w:rsidP="00C25583">
            <w:pPr>
              <w:rPr>
                <w:rFonts w:ascii="Times New Roman" w:hAnsi="Times New Roman" w:cs="Times New Roman"/>
              </w:rPr>
            </w:pPr>
            <w:r w:rsidRPr="00282675">
              <w:rPr>
                <w:rFonts w:ascii="Times New Roman" w:hAnsi="Times New Roman" w:cs="Times New Roman"/>
              </w:rPr>
              <w:t>КПП</w:t>
            </w:r>
          </w:p>
        </w:tc>
        <w:sdt>
          <w:sdtPr>
            <w:rPr>
              <w:rStyle w:val="AmberWorld"/>
              <w:rFonts w:cs="Times New Roman"/>
            </w:rPr>
            <w:id w:val="1246237309"/>
            <w:placeholder>
              <w:docPart w:val="16B55DAFD7CB40B8B5AFF91E0424261C"/>
            </w:placeholder>
          </w:sdtPr>
          <w:sdtEndPr>
            <w:rPr>
              <w:rStyle w:val="a0"/>
              <w:rFonts w:asciiTheme="minorHAnsi" w:hAnsiTheme="minorHAnsi"/>
              <w:b w:val="0"/>
              <w:sz w:val="22"/>
            </w:rPr>
          </w:sdtEndPr>
          <w:sdtContent>
            <w:tc>
              <w:tcPr>
                <w:tcW w:w="3867" w:type="dxa"/>
                <w:gridSpan w:val="3"/>
                <w:vAlign w:val="center"/>
              </w:tcPr>
              <w:p w:rsidR="000B5E28" w:rsidRPr="00282675" w:rsidRDefault="000B5E28" w:rsidP="00C25583">
                <w:pPr>
                  <w:jc w:val="right"/>
                  <w:rPr>
                    <w:rFonts w:ascii="Times New Roman" w:hAnsi="Times New Roman" w:cs="Times New Roman"/>
                  </w:rPr>
                </w:pPr>
                <w:r w:rsidRPr="00282675">
                  <w:rPr>
                    <w:rStyle w:val="AmberWorld"/>
                    <w:rFonts w:cs="Times New Roman"/>
                  </w:rPr>
                  <w:t>_______________________________</w:t>
                </w:r>
              </w:p>
            </w:tc>
          </w:sdtContent>
        </w:sdt>
      </w:tr>
      <w:tr w:rsidR="000B5E28" w:rsidRPr="00282675" w:rsidTr="0085444C">
        <w:trPr>
          <w:jc w:val="center"/>
        </w:trPr>
        <w:tc>
          <w:tcPr>
            <w:tcW w:w="535" w:type="dxa"/>
          </w:tcPr>
          <w:p w:rsidR="000B5E28" w:rsidRPr="00282675" w:rsidRDefault="000B5E28" w:rsidP="00C25583">
            <w:pPr>
              <w:jc w:val="center"/>
              <w:rPr>
                <w:rFonts w:ascii="Times New Roman" w:hAnsi="Times New Roman" w:cs="Times New Roman"/>
                <w:b/>
              </w:rPr>
            </w:pPr>
            <w:r w:rsidRPr="00282675">
              <w:rPr>
                <w:rFonts w:ascii="Times New Roman" w:hAnsi="Times New Roman" w:cs="Times New Roman"/>
                <w:b/>
              </w:rPr>
              <w:t>3</w:t>
            </w:r>
          </w:p>
        </w:tc>
        <w:tc>
          <w:tcPr>
            <w:tcW w:w="2727" w:type="dxa"/>
            <w:gridSpan w:val="2"/>
            <w:vAlign w:val="center"/>
          </w:tcPr>
          <w:p w:rsidR="000B5E28" w:rsidRPr="00282675" w:rsidRDefault="000B5E28" w:rsidP="00C25583">
            <w:pPr>
              <w:rPr>
                <w:rFonts w:ascii="Times New Roman" w:hAnsi="Times New Roman" w:cs="Times New Roman"/>
              </w:rPr>
            </w:pPr>
            <w:r w:rsidRPr="00282675">
              <w:rPr>
                <w:rFonts w:ascii="Times New Roman" w:hAnsi="Times New Roman" w:cs="Times New Roman"/>
              </w:rPr>
              <w:t>ОГРН (ОГРНИП для ИП)</w:t>
            </w:r>
          </w:p>
        </w:tc>
        <w:sdt>
          <w:sdtPr>
            <w:rPr>
              <w:rStyle w:val="AmberWorld"/>
              <w:rFonts w:cs="Times New Roman"/>
            </w:rPr>
            <w:id w:val="-932507996"/>
            <w:placeholder>
              <w:docPart w:val="3B16F748B6B54ACCBFFD4854E3CC4FA4"/>
            </w:placeholder>
          </w:sdtPr>
          <w:sdtEndPr>
            <w:rPr>
              <w:rStyle w:val="a0"/>
              <w:rFonts w:asciiTheme="minorHAnsi" w:hAnsiTheme="minorHAnsi"/>
              <w:b w:val="0"/>
              <w:sz w:val="22"/>
            </w:rPr>
          </w:sdtEndPr>
          <w:sdtContent>
            <w:tc>
              <w:tcPr>
                <w:tcW w:w="6944" w:type="dxa"/>
                <w:gridSpan w:val="7"/>
                <w:vAlign w:val="center"/>
              </w:tcPr>
              <w:p w:rsidR="000B5E28" w:rsidRPr="00282675" w:rsidRDefault="000B5E28" w:rsidP="00C25583">
                <w:pPr>
                  <w:jc w:val="right"/>
                  <w:rPr>
                    <w:rFonts w:ascii="Times New Roman" w:hAnsi="Times New Roman" w:cs="Times New Roman"/>
                  </w:rPr>
                </w:pPr>
                <w:r w:rsidRPr="00282675">
                  <w:rPr>
                    <w:rStyle w:val="AmberWorld"/>
                    <w:rFonts w:cs="Times New Roman"/>
                  </w:rPr>
                  <w:t>________________________________________________________</w:t>
                </w:r>
              </w:p>
            </w:tc>
          </w:sdtContent>
        </w:sdt>
      </w:tr>
      <w:tr w:rsidR="000B5E28" w:rsidRPr="00282675" w:rsidTr="0085444C">
        <w:trPr>
          <w:jc w:val="center"/>
        </w:trPr>
        <w:tc>
          <w:tcPr>
            <w:tcW w:w="535" w:type="dxa"/>
            <w:vMerge w:val="restart"/>
          </w:tcPr>
          <w:p w:rsidR="000B5E28" w:rsidRPr="00282675" w:rsidRDefault="000B5E28" w:rsidP="00C25583">
            <w:pPr>
              <w:jc w:val="center"/>
              <w:rPr>
                <w:rFonts w:ascii="Times New Roman" w:hAnsi="Times New Roman" w:cs="Times New Roman"/>
                <w:b/>
              </w:rPr>
            </w:pPr>
            <w:r w:rsidRPr="00282675">
              <w:rPr>
                <w:rFonts w:ascii="Times New Roman" w:hAnsi="Times New Roman" w:cs="Times New Roman"/>
                <w:b/>
              </w:rPr>
              <w:t>4</w:t>
            </w:r>
          </w:p>
        </w:tc>
        <w:tc>
          <w:tcPr>
            <w:tcW w:w="2727" w:type="dxa"/>
            <w:gridSpan w:val="2"/>
            <w:vMerge w:val="restart"/>
            <w:vAlign w:val="center"/>
          </w:tcPr>
          <w:p w:rsidR="000B5E28" w:rsidRPr="00282675" w:rsidRDefault="000B5E28" w:rsidP="00C25583">
            <w:pPr>
              <w:rPr>
                <w:rFonts w:ascii="Times New Roman" w:hAnsi="Times New Roman" w:cs="Times New Roman"/>
              </w:rPr>
            </w:pPr>
            <w:r w:rsidRPr="00282675">
              <w:rPr>
                <w:rFonts w:ascii="Times New Roman" w:hAnsi="Times New Roman" w:cs="Times New Roman"/>
              </w:rPr>
              <w:t>Банковские реквизиты</w:t>
            </w:r>
          </w:p>
        </w:tc>
        <w:tc>
          <w:tcPr>
            <w:tcW w:w="626" w:type="dxa"/>
            <w:vAlign w:val="center"/>
          </w:tcPr>
          <w:p w:rsidR="000B5E28" w:rsidRPr="00282675" w:rsidRDefault="000B5E28" w:rsidP="00C25583">
            <w:pPr>
              <w:jc w:val="both"/>
              <w:rPr>
                <w:rFonts w:ascii="Times New Roman" w:hAnsi="Times New Roman" w:cs="Times New Roman"/>
              </w:rPr>
            </w:pPr>
            <w:r w:rsidRPr="00282675">
              <w:rPr>
                <w:rFonts w:ascii="Times New Roman" w:hAnsi="Times New Roman" w:cs="Times New Roman"/>
              </w:rPr>
              <w:t>Р/с</w:t>
            </w:r>
          </w:p>
        </w:tc>
        <w:sdt>
          <w:sdtPr>
            <w:rPr>
              <w:rStyle w:val="AmberWorld"/>
              <w:rFonts w:cs="Times New Roman"/>
            </w:rPr>
            <w:id w:val="411431457"/>
            <w:placeholder>
              <w:docPart w:val="1738EF321DFF489B9E68F42A501CB262"/>
            </w:placeholder>
          </w:sdtPr>
          <w:sdtEndPr>
            <w:rPr>
              <w:rStyle w:val="a0"/>
              <w:rFonts w:asciiTheme="minorHAnsi" w:hAnsiTheme="minorHAnsi"/>
              <w:b w:val="0"/>
              <w:sz w:val="22"/>
            </w:rPr>
          </w:sdtEndPr>
          <w:sdtContent>
            <w:tc>
              <w:tcPr>
                <w:tcW w:w="6318" w:type="dxa"/>
                <w:gridSpan w:val="6"/>
                <w:vAlign w:val="center"/>
              </w:tcPr>
              <w:p w:rsidR="000B5E28" w:rsidRPr="00282675" w:rsidRDefault="000B5E28" w:rsidP="00C25583">
                <w:pPr>
                  <w:jc w:val="right"/>
                  <w:rPr>
                    <w:rFonts w:ascii="Times New Roman" w:hAnsi="Times New Roman" w:cs="Times New Roman"/>
                  </w:rPr>
                </w:pPr>
                <w:r w:rsidRPr="00282675">
                  <w:rPr>
                    <w:rStyle w:val="AmberWorld"/>
                    <w:rFonts w:cs="Times New Roman"/>
                  </w:rPr>
                  <w:t>___________________________________________________</w:t>
                </w:r>
              </w:p>
            </w:tc>
          </w:sdtContent>
        </w:sdt>
      </w:tr>
      <w:tr w:rsidR="000B5E28" w:rsidRPr="00282675" w:rsidTr="0085444C">
        <w:trPr>
          <w:jc w:val="center"/>
        </w:trPr>
        <w:tc>
          <w:tcPr>
            <w:tcW w:w="535" w:type="dxa"/>
            <w:vMerge/>
          </w:tcPr>
          <w:p w:rsidR="000B5E28" w:rsidRPr="00282675" w:rsidRDefault="000B5E28" w:rsidP="00C25583">
            <w:pPr>
              <w:jc w:val="center"/>
              <w:rPr>
                <w:rFonts w:ascii="Times New Roman" w:hAnsi="Times New Roman" w:cs="Times New Roman"/>
                <w:b/>
              </w:rPr>
            </w:pPr>
          </w:p>
        </w:tc>
        <w:tc>
          <w:tcPr>
            <w:tcW w:w="2727" w:type="dxa"/>
            <w:gridSpan w:val="2"/>
            <w:vMerge/>
            <w:vAlign w:val="center"/>
          </w:tcPr>
          <w:p w:rsidR="000B5E28" w:rsidRPr="00282675" w:rsidRDefault="000B5E28" w:rsidP="00C25583">
            <w:pPr>
              <w:rPr>
                <w:rFonts w:ascii="Times New Roman" w:hAnsi="Times New Roman" w:cs="Times New Roman"/>
              </w:rPr>
            </w:pPr>
          </w:p>
        </w:tc>
        <w:tc>
          <w:tcPr>
            <w:tcW w:w="626" w:type="dxa"/>
            <w:vAlign w:val="center"/>
          </w:tcPr>
          <w:p w:rsidR="000B5E28" w:rsidRPr="00282675" w:rsidRDefault="000B5E28" w:rsidP="00C25583">
            <w:pPr>
              <w:jc w:val="both"/>
              <w:rPr>
                <w:rFonts w:ascii="Times New Roman" w:hAnsi="Times New Roman" w:cs="Times New Roman"/>
              </w:rPr>
            </w:pPr>
            <w:r w:rsidRPr="00282675">
              <w:rPr>
                <w:rFonts w:ascii="Times New Roman" w:hAnsi="Times New Roman" w:cs="Times New Roman"/>
              </w:rPr>
              <w:t>К/с</w:t>
            </w:r>
          </w:p>
        </w:tc>
        <w:sdt>
          <w:sdtPr>
            <w:rPr>
              <w:rStyle w:val="AmberWorld"/>
              <w:rFonts w:cs="Times New Roman"/>
            </w:rPr>
            <w:id w:val="812142355"/>
            <w:placeholder>
              <w:docPart w:val="A758C332E6884C2EA264B09B3CD629FC"/>
            </w:placeholder>
          </w:sdtPr>
          <w:sdtEndPr>
            <w:rPr>
              <w:rStyle w:val="a0"/>
              <w:rFonts w:asciiTheme="minorHAnsi" w:hAnsiTheme="minorHAnsi"/>
              <w:b w:val="0"/>
              <w:sz w:val="22"/>
            </w:rPr>
          </w:sdtEndPr>
          <w:sdtContent>
            <w:sdt>
              <w:sdtPr>
                <w:rPr>
                  <w:rStyle w:val="AmberWorld"/>
                  <w:rFonts w:cs="Times New Roman"/>
                </w:rPr>
                <w:id w:val="758262318"/>
                <w:placeholder>
                  <w:docPart w:val="80315411D8884F8A8702C1853BC1824D"/>
                </w:placeholder>
              </w:sdtPr>
              <w:sdtEndPr>
                <w:rPr>
                  <w:rStyle w:val="a0"/>
                  <w:rFonts w:asciiTheme="minorHAnsi" w:hAnsiTheme="minorHAnsi"/>
                  <w:b w:val="0"/>
                  <w:sz w:val="22"/>
                </w:rPr>
              </w:sdtEndPr>
              <w:sdtContent>
                <w:tc>
                  <w:tcPr>
                    <w:tcW w:w="6318" w:type="dxa"/>
                    <w:gridSpan w:val="6"/>
                    <w:vAlign w:val="center"/>
                  </w:tcPr>
                  <w:p w:rsidR="000B5E28" w:rsidRPr="00282675" w:rsidRDefault="000B5E28" w:rsidP="00C25583">
                    <w:pPr>
                      <w:jc w:val="right"/>
                      <w:rPr>
                        <w:rFonts w:ascii="Times New Roman" w:hAnsi="Times New Roman" w:cs="Times New Roman"/>
                      </w:rPr>
                    </w:pPr>
                    <w:r w:rsidRPr="00282675">
                      <w:rPr>
                        <w:rStyle w:val="AmberWorld"/>
                        <w:rFonts w:cs="Times New Roman"/>
                      </w:rPr>
                      <w:t>___________________________________________________</w:t>
                    </w:r>
                  </w:p>
                </w:tc>
              </w:sdtContent>
            </w:sdt>
          </w:sdtContent>
        </w:sdt>
      </w:tr>
      <w:tr w:rsidR="000B5E28" w:rsidRPr="00282675" w:rsidTr="0085444C">
        <w:trPr>
          <w:jc w:val="center"/>
        </w:trPr>
        <w:tc>
          <w:tcPr>
            <w:tcW w:w="535" w:type="dxa"/>
            <w:vMerge/>
          </w:tcPr>
          <w:p w:rsidR="000B5E28" w:rsidRPr="00282675" w:rsidRDefault="000B5E28" w:rsidP="00C25583">
            <w:pPr>
              <w:jc w:val="center"/>
              <w:rPr>
                <w:rFonts w:ascii="Times New Roman" w:hAnsi="Times New Roman" w:cs="Times New Roman"/>
                <w:b/>
              </w:rPr>
            </w:pPr>
          </w:p>
        </w:tc>
        <w:tc>
          <w:tcPr>
            <w:tcW w:w="2727" w:type="dxa"/>
            <w:gridSpan w:val="2"/>
            <w:vMerge/>
            <w:vAlign w:val="center"/>
          </w:tcPr>
          <w:p w:rsidR="000B5E28" w:rsidRPr="00282675" w:rsidRDefault="000B5E28" w:rsidP="00C25583">
            <w:pPr>
              <w:rPr>
                <w:rFonts w:ascii="Times New Roman" w:hAnsi="Times New Roman" w:cs="Times New Roman"/>
              </w:rPr>
            </w:pPr>
          </w:p>
        </w:tc>
        <w:tc>
          <w:tcPr>
            <w:tcW w:w="626" w:type="dxa"/>
            <w:vAlign w:val="center"/>
          </w:tcPr>
          <w:p w:rsidR="000B5E28" w:rsidRPr="00282675" w:rsidRDefault="000B5E28" w:rsidP="00C25583">
            <w:pPr>
              <w:jc w:val="both"/>
              <w:rPr>
                <w:rFonts w:ascii="Times New Roman" w:hAnsi="Times New Roman" w:cs="Times New Roman"/>
              </w:rPr>
            </w:pPr>
            <w:r w:rsidRPr="00282675">
              <w:rPr>
                <w:rFonts w:ascii="Times New Roman" w:hAnsi="Times New Roman" w:cs="Times New Roman"/>
              </w:rPr>
              <w:t>БИК</w:t>
            </w:r>
          </w:p>
        </w:tc>
        <w:sdt>
          <w:sdtPr>
            <w:rPr>
              <w:rStyle w:val="AmberWorld"/>
              <w:rFonts w:cs="Times New Roman"/>
            </w:rPr>
            <w:id w:val="558822614"/>
            <w:placeholder>
              <w:docPart w:val="1903BE52479F4552BA06AE8953F5D9CA"/>
            </w:placeholder>
          </w:sdtPr>
          <w:sdtEndPr>
            <w:rPr>
              <w:rStyle w:val="a0"/>
              <w:rFonts w:asciiTheme="minorHAnsi" w:hAnsiTheme="minorHAnsi"/>
              <w:b w:val="0"/>
              <w:sz w:val="22"/>
            </w:rPr>
          </w:sdtEndPr>
          <w:sdtContent>
            <w:sdt>
              <w:sdtPr>
                <w:rPr>
                  <w:rStyle w:val="AmberWorld"/>
                  <w:rFonts w:cs="Times New Roman"/>
                </w:rPr>
                <w:id w:val="1911044784"/>
                <w:placeholder>
                  <w:docPart w:val="09F65D6730C74EC2868BE87CBC8D12FB"/>
                </w:placeholder>
              </w:sdtPr>
              <w:sdtEndPr>
                <w:rPr>
                  <w:rStyle w:val="a0"/>
                  <w:rFonts w:asciiTheme="minorHAnsi" w:hAnsiTheme="minorHAnsi"/>
                  <w:b w:val="0"/>
                  <w:sz w:val="22"/>
                </w:rPr>
              </w:sdtEndPr>
              <w:sdtContent>
                <w:sdt>
                  <w:sdtPr>
                    <w:rPr>
                      <w:rStyle w:val="AmberWorld"/>
                      <w:rFonts w:cs="Times New Roman"/>
                    </w:rPr>
                    <w:id w:val="-1774860711"/>
                    <w:placeholder>
                      <w:docPart w:val="A094179C93F64F57BA86EC113986AE11"/>
                    </w:placeholder>
                  </w:sdtPr>
                  <w:sdtEndPr>
                    <w:rPr>
                      <w:rStyle w:val="a0"/>
                      <w:rFonts w:asciiTheme="minorHAnsi" w:hAnsiTheme="minorHAnsi"/>
                      <w:b w:val="0"/>
                      <w:sz w:val="22"/>
                    </w:rPr>
                  </w:sdtEndPr>
                  <w:sdtContent>
                    <w:tc>
                      <w:tcPr>
                        <w:tcW w:w="6318" w:type="dxa"/>
                        <w:gridSpan w:val="6"/>
                        <w:vAlign w:val="center"/>
                      </w:tcPr>
                      <w:p w:rsidR="000B5E28" w:rsidRPr="00282675" w:rsidRDefault="000B5E28" w:rsidP="00C25583">
                        <w:pPr>
                          <w:jc w:val="right"/>
                          <w:rPr>
                            <w:rFonts w:ascii="Times New Roman" w:hAnsi="Times New Roman" w:cs="Times New Roman"/>
                          </w:rPr>
                        </w:pPr>
                        <w:r w:rsidRPr="00282675">
                          <w:rPr>
                            <w:rStyle w:val="AmberWorld"/>
                            <w:rFonts w:cs="Times New Roman"/>
                          </w:rPr>
                          <w:t>___________________________________________________</w:t>
                        </w:r>
                      </w:p>
                    </w:tc>
                  </w:sdtContent>
                </w:sdt>
              </w:sdtContent>
            </w:sdt>
          </w:sdtContent>
        </w:sdt>
      </w:tr>
      <w:tr w:rsidR="000B5E28" w:rsidRPr="00282675" w:rsidTr="0085444C">
        <w:trPr>
          <w:jc w:val="center"/>
        </w:trPr>
        <w:tc>
          <w:tcPr>
            <w:tcW w:w="535" w:type="dxa"/>
            <w:vMerge/>
          </w:tcPr>
          <w:p w:rsidR="000B5E28" w:rsidRPr="00282675" w:rsidRDefault="000B5E28" w:rsidP="00C25583">
            <w:pPr>
              <w:jc w:val="center"/>
              <w:rPr>
                <w:rFonts w:ascii="Times New Roman" w:hAnsi="Times New Roman" w:cs="Times New Roman"/>
                <w:b/>
              </w:rPr>
            </w:pPr>
          </w:p>
        </w:tc>
        <w:tc>
          <w:tcPr>
            <w:tcW w:w="2727" w:type="dxa"/>
            <w:gridSpan w:val="2"/>
            <w:vMerge/>
            <w:vAlign w:val="center"/>
          </w:tcPr>
          <w:p w:rsidR="000B5E28" w:rsidRPr="00282675" w:rsidRDefault="000B5E28" w:rsidP="00C25583">
            <w:pPr>
              <w:rPr>
                <w:rFonts w:ascii="Times New Roman" w:hAnsi="Times New Roman" w:cs="Times New Roman"/>
              </w:rPr>
            </w:pPr>
          </w:p>
        </w:tc>
        <w:tc>
          <w:tcPr>
            <w:tcW w:w="626" w:type="dxa"/>
            <w:vAlign w:val="center"/>
          </w:tcPr>
          <w:p w:rsidR="000B5E28" w:rsidRPr="00282675" w:rsidRDefault="000B5E28" w:rsidP="00C25583">
            <w:pPr>
              <w:jc w:val="both"/>
              <w:rPr>
                <w:rFonts w:ascii="Times New Roman" w:hAnsi="Times New Roman" w:cs="Times New Roman"/>
              </w:rPr>
            </w:pPr>
            <w:r w:rsidRPr="00282675">
              <w:rPr>
                <w:rFonts w:ascii="Times New Roman" w:hAnsi="Times New Roman" w:cs="Times New Roman"/>
              </w:rPr>
              <w:t>Банк</w:t>
            </w:r>
          </w:p>
        </w:tc>
        <w:sdt>
          <w:sdtPr>
            <w:rPr>
              <w:rStyle w:val="AmberWorld"/>
              <w:rFonts w:cs="Times New Roman"/>
            </w:rPr>
            <w:id w:val="1113171204"/>
            <w:placeholder>
              <w:docPart w:val="37043820C3824FEF9D0471F972E37A5B"/>
            </w:placeholder>
          </w:sdtPr>
          <w:sdtEndPr>
            <w:rPr>
              <w:rStyle w:val="a0"/>
              <w:rFonts w:asciiTheme="minorHAnsi" w:hAnsiTheme="minorHAnsi"/>
              <w:b w:val="0"/>
              <w:sz w:val="22"/>
            </w:rPr>
          </w:sdtEndPr>
          <w:sdtContent>
            <w:sdt>
              <w:sdtPr>
                <w:rPr>
                  <w:rStyle w:val="AmberWorld"/>
                  <w:rFonts w:cs="Times New Roman"/>
                </w:rPr>
                <w:id w:val="1812140742"/>
                <w:placeholder>
                  <w:docPart w:val="5AD42E166C3C4165B2838065CF1B5CE0"/>
                </w:placeholder>
              </w:sdtPr>
              <w:sdtEndPr>
                <w:rPr>
                  <w:rStyle w:val="a0"/>
                  <w:rFonts w:asciiTheme="minorHAnsi" w:hAnsiTheme="minorHAnsi"/>
                  <w:b w:val="0"/>
                  <w:sz w:val="22"/>
                </w:rPr>
              </w:sdtEndPr>
              <w:sdtContent>
                <w:sdt>
                  <w:sdtPr>
                    <w:rPr>
                      <w:rStyle w:val="AmberWorld"/>
                      <w:rFonts w:cs="Times New Roman"/>
                    </w:rPr>
                    <w:id w:val="1618789175"/>
                    <w:placeholder>
                      <w:docPart w:val="9FA95EDD8301448C89198CCC1CAA0EAA"/>
                    </w:placeholder>
                  </w:sdtPr>
                  <w:sdtEndPr>
                    <w:rPr>
                      <w:rStyle w:val="a0"/>
                      <w:rFonts w:asciiTheme="minorHAnsi" w:hAnsiTheme="minorHAnsi"/>
                      <w:b w:val="0"/>
                      <w:sz w:val="22"/>
                    </w:rPr>
                  </w:sdtEndPr>
                  <w:sdtContent>
                    <w:tc>
                      <w:tcPr>
                        <w:tcW w:w="6318" w:type="dxa"/>
                        <w:gridSpan w:val="6"/>
                        <w:vAlign w:val="center"/>
                      </w:tcPr>
                      <w:p w:rsidR="000B5E28" w:rsidRPr="00282675" w:rsidRDefault="000B5E28" w:rsidP="00C25583">
                        <w:pPr>
                          <w:jc w:val="right"/>
                          <w:rPr>
                            <w:rFonts w:ascii="Times New Roman" w:hAnsi="Times New Roman" w:cs="Times New Roman"/>
                          </w:rPr>
                        </w:pPr>
                        <w:r w:rsidRPr="00282675">
                          <w:rPr>
                            <w:rStyle w:val="AmberWorld"/>
                            <w:rFonts w:cs="Times New Roman"/>
                          </w:rPr>
                          <w:t>___________________________________________________</w:t>
                        </w:r>
                      </w:p>
                    </w:tc>
                  </w:sdtContent>
                </w:sdt>
              </w:sdtContent>
            </w:sdt>
          </w:sdtContent>
        </w:sdt>
      </w:tr>
      <w:tr w:rsidR="000B5E28" w:rsidRPr="00282675" w:rsidTr="0085444C">
        <w:trPr>
          <w:jc w:val="center"/>
        </w:trPr>
        <w:tc>
          <w:tcPr>
            <w:tcW w:w="535" w:type="dxa"/>
          </w:tcPr>
          <w:p w:rsidR="000B5E28" w:rsidRPr="00282675" w:rsidRDefault="000B5E28" w:rsidP="00C25583">
            <w:pPr>
              <w:jc w:val="center"/>
              <w:rPr>
                <w:rFonts w:ascii="Times New Roman" w:hAnsi="Times New Roman" w:cs="Times New Roman"/>
                <w:b/>
              </w:rPr>
            </w:pPr>
            <w:r w:rsidRPr="00282675">
              <w:rPr>
                <w:rFonts w:ascii="Times New Roman" w:hAnsi="Times New Roman" w:cs="Times New Roman"/>
                <w:b/>
              </w:rPr>
              <w:t>5</w:t>
            </w:r>
          </w:p>
        </w:tc>
        <w:tc>
          <w:tcPr>
            <w:tcW w:w="2727" w:type="dxa"/>
            <w:gridSpan w:val="2"/>
            <w:vAlign w:val="center"/>
          </w:tcPr>
          <w:p w:rsidR="000B5E28" w:rsidRPr="00282675" w:rsidRDefault="000B5E28" w:rsidP="00C25583">
            <w:pPr>
              <w:rPr>
                <w:rFonts w:ascii="Times New Roman" w:hAnsi="Times New Roman" w:cs="Times New Roman"/>
              </w:rPr>
            </w:pPr>
            <w:r w:rsidRPr="00282675">
              <w:rPr>
                <w:rFonts w:ascii="Times New Roman" w:hAnsi="Times New Roman" w:cs="Times New Roman"/>
              </w:rPr>
              <w:t>Юр. адрес (с индексом):</w:t>
            </w:r>
          </w:p>
        </w:tc>
        <w:sdt>
          <w:sdtPr>
            <w:rPr>
              <w:rStyle w:val="AmberWorld"/>
              <w:rFonts w:cs="Times New Roman"/>
            </w:rPr>
            <w:id w:val="-332522722"/>
            <w:placeholder>
              <w:docPart w:val="73A49A1953B34FF08F4C1E9309823BF8"/>
            </w:placeholder>
          </w:sdtPr>
          <w:sdtEndPr>
            <w:rPr>
              <w:rStyle w:val="a0"/>
              <w:rFonts w:asciiTheme="minorHAnsi" w:hAnsiTheme="minorHAnsi"/>
              <w:b w:val="0"/>
              <w:sz w:val="22"/>
            </w:rPr>
          </w:sdtEndPr>
          <w:sdtContent>
            <w:tc>
              <w:tcPr>
                <w:tcW w:w="6944" w:type="dxa"/>
                <w:gridSpan w:val="7"/>
                <w:vAlign w:val="center"/>
              </w:tcPr>
              <w:p w:rsidR="000B5E28" w:rsidRPr="00282675" w:rsidRDefault="000B5E28" w:rsidP="00C25583">
                <w:pPr>
                  <w:jc w:val="right"/>
                  <w:rPr>
                    <w:rFonts w:ascii="Times New Roman" w:hAnsi="Times New Roman" w:cs="Times New Roman"/>
                  </w:rPr>
                </w:pPr>
                <w:r w:rsidRPr="00282675">
                  <w:rPr>
                    <w:rStyle w:val="AmberWorld"/>
                    <w:rFonts w:cs="Times New Roman"/>
                  </w:rPr>
                  <w:t>________________________________________________________________________________________________________________</w:t>
                </w:r>
              </w:p>
            </w:tc>
          </w:sdtContent>
        </w:sdt>
      </w:tr>
      <w:tr w:rsidR="000B5E28" w:rsidRPr="00282675" w:rsidTr="0085444C">
        <w:trPr>
          <w:jc w:val="center"/>
        </w:trPr>
        <w:tc>
          <w:tcPr>
            <w:tcW w:w="535" w:type="dxa"/>
          </w:tcPr>
          <w:p w:rsidR="000B5E28" w:rsidRPr="00282675" w:rsidRDefault="000B5E28" w:rsidP="00C25583">
            <w:pPr>
              <w:jc w:val="center"/>
              <w:rPr>
                <w:rFonts w:ascii="Times New Roman" w:hAnsi="Times New Roman" w:cs="Times New Roman"/>
                <w:b/>
              </w:rPr>
            </w:pPr>
            <w:r w:rsidRPr="00282675">
              <w:rPr>
                <w:rFonts w:ascii="Times New Roman" w:hAnsi="Times New Roman" w:cs="Times New Roman"/>
                <w:b/>
              </w:rPr>
              <w:t>6</w:t>
            </w:r>
          </w:p>
        </w:tc>
        <w:tc>
          <w:tcPr>
            <w:tcW w:w="2727" w:type="dxa"/>
            <w:gridSpan w:val="2"/>
            <w:vAlign w:val="center"/>
          </w:tcPr>
          <w:p w:rsidR="000B5E28" w:rsidRPr="00282675" w:rsidRDefault="000B5E28" w:rsidP="00C25583">
            <w:pPr>
              <w:rPr>
                <w:rFonts w:ascii="Times New Roman" w:hAnsi="Times New Roman" w:cs="Times New Roman"/>
              </w:rPr>
            </w:pPr>
            <w:r w:rsidRPr="00282675">
              <w:rPr>
                <w:rFonts w:ascii="Times New Roman" w:hAnsi="Times New Roman" w:cs="Times New Roman"/>
              </w:rPr>
              <w:t>Факт. адрес (с индексом):</w:t>
            </w:r>
          </w:p>
        </w:tc>
        <w:sdt>
          <w:sdtPr>
            <w:rPr>
              <w:rStyle w:val="AmberWorld"/>
              <w:rFonts w:cs="Times New Roman"/>
            </w:rPr>
            <w:id w:val="-791973960"/>
            <w:placeholder>
              <w:docPart w:val="51F0BDBAD0D2424598CAF1F9CB1E54BE"/>
            </w:placeholder>
          </w:sdtPr>
          <w:sdtEndPr>
            <w:rPr>
              <w:rStyle w:val="a0"/>
              <w:rFonts w:asciiTheme="minorHAnsi" w:hAnsiTheme="minorHAnsi"/>
              <w:b w:val="0"/>
              <w:sz w:val="22"/>
            </w:rPr>
          </w:sdtEndPr>
          <w:sdtContent>
            <w:sdt>
              <w:sdtPr>
                <w:rPr>
                  <w:rStyle w:val="AmberWorld"/>
                  <w:rFonts w:cs="Times New Roman"/>
                </w:rPr>
                <w:id w:val="-2085828411"/>
                <w:placeholder>
                  <w:docPart w:val="7D00AECBAF5241B7AAA10AB9E352D6E0"/>
                </w:placeholder>
              </w:sdtPr>
              <w:sdtEndPr>
                <w:rPr>
                  <w:rStyle w:val="a0"/>
                  <w:rFonts w:asciiTheme="minorHAnsi" w:hAnsiTheme="minorHAnsi"/>
                  <w:b w:val="0"/>
                  <w:sz w:val="22"/>
                </w:rPr>
              </w:sdtEndPr>
              <w:sdtContent>
                <w:sdt>
                  <w:sdtPr>
                    <w:rPr>
                      <w:rStyle w:val="AmberWorld"/>
                      <w:rFonts w:cs="Times New Roman"/>
                    </w:rPr>
                    <w:id w:val="-1043053623"/>
                    <w:placeholder>
                      <w:docPart w:val="AF2ECED1CDF74A8E9B2454742BD1F5B1"/>
                    </w:placeholder>
                  </w:sdtPr>
                  <w:sdtEndPr>
                    <w:rPr>
                      <w:rStyle w:val="a0"/>
                      <w:rFonts w:asciiTheme="minorHAnsi" w:hAnsiTheme="minorHAnsi"/>
                      <w:b w:val="0"/>
                      <w:sz w:val="22"/>
                    </w:rPr>
                  </w:sdtEndPr>
                  <w:sdtContent>
                    <w:tc>
                      <w:tcPr>
                        <w:tcW w:w="6944" w:type="dxa"/>
                        <w:gridSpan w:val="7"/>
                        <w:vAlign w:val="center"/>
                      </w:tcPr>
                      <w:p w:rsidR="000B5E28" w:rsidRPr="00282675" w:rsidRDefault="000B5E28" w:rsidP="00C25583">
                        <w:pPr>
                          <w:jc w:val="right"/>
                          <w:rPr>
                            <w:rFonts w:ascii="Times New Roman" w:hAnsi="Times New Roman" w:cs="Times New Roman"/>
                          </w:rPr>
                        </w:pPr>
                        <w:r w:rsidRPr="00282675">
                          <w:rPr>
                            <w:rStyle w:val="AmberWorld"/>
                            <w:rFonts w:cs="Times New Roman"/>
                          </w:rPr>
                          <w:t>________________________________________________________________________________________________________________</w:t>
                        </w:r>
                      </w:p>
                    </w:tc>
                  </w:sdtContent>
                </w:sdt>
              </w:sdtContent>
            </w:sdt>
          </w:sdtContent>
        </w:sdt>
      </w:tr>
      <w:tr w:rsidR="000B5E28" w:rsidRPr="00282675" w:rsidTr="0085444C">
        <w:trPr>
          <w:jc w:val="center"/>
        </w:trPr>
        <w:tc>
          <w:tcPr>
            <w:tcW w:w="535" w:type="dxa"/>
            <w:vMerge w:val="restart"/>
          </w:tcPr>
          <w:p w:rsidR="000B5E28" w:rsidRPr="00282675" w:rsidRDefault="000B5E28" w:rsidP="00C25583">
            <w:pPr>
              <w:jc w:val="center"/>
              <w:rPr>
                <w:rFonts w:ascii="Times New Roman" w:hAnsi="Times New Roman" w:cs="Times New Roman"/>
                <w:b/>
              </w:rPr>
            </w:pPr>
            <w:r w:rsidRPr="00282675">
              <w:rPr>
                <w:rFonts w:ascii="Times New Roman" w:hAnsi="Times New Roman" w:cs="Times New Roman"/>
                <w:b/>
              </w:rPr>
              <w:t>7</w:t>
            </w:r>
          </w:p>
        </w:tc>
        <w:tc>
          <w:tcPr>
            <w:tcW w:w="1061" w:type="dxa"/>
            <w:vAlign w:val="center"/>
          </w:tcPr>
          <w:p w:rsidR="000B5E28" w:rsidRPr="00282675" w:rsidRDefault="000B5E28" w:rsidP="00C25583">
            <w:pPr>
              <w:jc w:val="both"/>
              <w:rPr>
                <w:rFonts w:ascii="Times New Roman" w:hAnsi="Times New Roman" w:cs="Times New Roman"/>
              </w:rPr>
            </w:pPr>
            <w:r w:rsidRPr="00282675">
              <w:rPr>
                <w:rFonts w:ascii="Times New Roman" w:hAnsi="Times New Roman" w:cs="Times New Roman"/>
              </w:rPr>
              <w:t>Телефон</w:t>
            </w:r>
          </w:p>
        </w:tc>
        <w:sdt>
          <w:sdtPr>
            <w:rPr>
              <w:rStyle w:val="AmberWorld"/>
              <w:rFonts w:cs="Times New Roman"/>
            </w:rPr>
            <w:id w:val="-2021770170"/>
            <w:placeholder>
              <w:docPart w:val="0F66A19FAF0A4155B7617365225D4B00"/>
            </w:placeholder>
          </w:sdtPr>
          <w:sdtEndPr>
            <w:rPr>
              <w:rStyle w:val="a0"/>
              <w:rFonts w:asciiTheme="minorHAnsi" w:hAnsiTheme="minorHAnsi"/>
              <w:b w:val="0"/>
              <w:sz w:val="22"/>
            </w:rPr>
          </w:sdtEndPr>
          <w:sdtContent>
            <w:tc>
              <w:tcPr>
                <w:tcW w:w="3517" w:type="dxa"/>
                <w:gridSpan w:val="3"/>
                <w:vAlign w:val="center"/>
              </w:tcPr>
              <w:p w:rsidR="000B5E28" w:rsidRPr="00282675" w:rsidRDefault="000B5E28" w:rsidP="00C25583">
                <w:pPr>
                  <w:jc w:val="both"/>
                  <w:rPr>
                    <w:rFonts w:ascii="Times New Roman" w:hAnsi="Times New Roman" w:cs="Times New Roman"/>
                  </w:rPr>
                </w:pPr>
                <w:r w:rsidRPr="00282675">
                  <w:rPr>
                    <w:rStyle w:val="AmberWorld"/>
                    <w:rFonts w:cs="Times New Roman"/>
                  </w:rPr>
                  <w:t>___________________________</w:t>
                </w:r>
              </w:p>
            </w:tc>
          </w:sdtContent>
        </w:sdt>
        <w:tc>
          <w:tcPr>
            <w:tcW w:w="1226" w:type="dxa"/>
            <w:gridSpan w:val="2"/>
            <w:vAlign w:val="center"/>
          </w:tcPr>
          <w:p w:rsidR="000B5E28" w:rsidRPr="00282675" w:rsidRDefault="000B5E28" w:rsidP="00C25583">
            <w:pPr>
              <w:jc w:val="both"/>
              <w:rPr>
                <w:rFonts w:ascii="Times New Roman" w:hAnsi="Times New Roman" w:cs="Times New Roman"/>
              </w:rPr>
            </w:pPr>
            <w:r w:rsidRPr="00282675">
              <w:rPr>
                <w:rFonts w:ascii="Times New Roman" w:hAnsi="Times New Roman" w:cs="Times New Roman"/>
              </w:rPr>
              <w:t>Факс</w:t>
            </w:r>
          </w:p>
        </w:tc>
        <w:sdt>
          <w:sdtPr>
            <w:rPr>
              <w:rStyle w:val="AmberWorld"/>
              <w:rFonts w:cs="Times New Roman"/>
            </w:rPr>
            <w:id w:val="-1118830370"/>
            <w:placeholder>
              <w:docPart w:val="794C92C33F204FFEA03F7EBCC5F4735A"/>
            </w:placeholder>
          </w:sdtPr>
          <w:sdtEndPr>
            <w:rPr>
              <w:rStyle w:val="a0"/>
              <w:rFonts w:asciiTheme="minorHAnsi" w:hAnsiTheme="minorHAnsi"/>
              <w:b w:val="0"/>
              <w:sz w:val="22"/>
            </w:rPr>
          </w:sdtEndPr>
          <w:sdtContent>
            <w:sdt>
              <w:sdtPr>
                <w:rPr>
                  <w:rStyle w:val="AmberWorld"/>
                  <w:rFonts w:cs="Times New Roman"/>
                </w:rPr>
                <w:id w:val="236755675"/>
                <w:placeholder>
                  <w:docPart w:val="C4A5CFE83535497F89031CD0A2300C1E"/>
                </w:placeholder>
              </w:sdtPr>
              <w:sdtEndPr>
                <w:rPr>
                  <w:rStyle w:val="a0"/>
                  <w:rFonts w:asciiTheme="minorHAnsi" w:hAnsiTheme="minorHAnsi"/>
                  <w:b w:val="0"/>
                  <w:sz w:val="22"/>
                </w:rPr>
              </w:sdtEndPr>
              <w:sdtContent>
                <w:tc>
                  <w:tcPr>
                    <w:tcW w:w="3867" w:type="dxa"/>
                    <w:gridSpan w:val="3"/>
                    <w:vAlign w:val="center"/>
                  </w:tcPr>
                  <w:p w:rsidR="000B5E28" w:rsidRPr="00282675" w:rsidRDefault="000B5E28" w:rsidP="00C25583">
                    <w:pPr>
                      <w:jc w:val="right"/>
                      <w:rPr>
                        <w:rFonts w:ascii="Times New Roman" w:hAnsi="Times New Roman" w:cs="Times New Roman"/>
                      </w:rPr>
                    </w:pPr>
                    <w:r w:rsidRPr="00282675">
                      <w:rPr>
                        <w:rStyle w:val="AmberWorld"/>
                        <w:rFonts w:cs="Times New Roman"/>
                      </w:rPr>
                      <w:t>_______________________________</w:t>
                    </w:r>
                  </w:p>
                </w:tc>
              </w:sdtContent>
            </w:sdt>
          </w:sdtContent>
        </w:sdt>
      </w:tr>
      <w:tr w:rsidR="000B5E28" w:rsidRPr="00282675" w:rsidTr="0085444C">
        <w:trPr>
          <w:jc w:val="center"/>
        </w:trPr>
        <w:tc>
          <w:tcPr>
            <w:tcW w:w="535" w:type="dxa"/>
            <w:vMerge/>
          </w:tcPr>
          <w:p w:rsidR="000B5E28" w:rsidRPr="00282675" w:rsidRDefault="000B5E28" w:rsidP="00C25583">
            <w:pPr>
              <w:jc w:val="center"/>
              <w:rPr>
                <w:rFonts w:ascii="Times New Roman" w:hAnsi="Times New Roman" w:cs="Times New Roman"/>
                <w:b/>
              </w:rPr>
            </w:pPr>
          </w:p>
        </w:tc>
        <w:tc>
          <w:tcPr>
            <w:tcW w:w="1061" w:type="dxa"/>
            <w:vAlign w:val="center"/>
          </w:tcPr>
          <w:p w:rsidR="000B5E28" w:rsidRPr="00282675" w:rsidRDefault="000B5E28" w:rsidP="00C25583">
            <w:pPr>
              <w:jc w:val="both"/>
              <w:rPr>
                <w:rFonts w:ascii="Times New Roman" w:hAnsi="Times New Roman" w:cs="Times New Roman"/>
              </w:rPr>
            </w:pPr>
            <w:r w:rsidRPr="00282675">
              <w:rPr>
                <w:rFonts w:ascii="Times New Roman" w:hAnsi="Times New Roman" w:cs="Times New Roman"/>
              </w:rPr>
              <w:t>E-mail</w:t>
            </w:r>
          </w:p>
        </w:tc>
        <w:sdt>
          <w:sdtPr>
            <w:rPr>
              <w:rStyle w:val="AmberWorld"/>
              <w:rFonts w:cs="Times New Roman"/>
            </w:rPr>
            <w:id w:val="-477236813"/>
            <w:placeholder>
              <w:docPart w:val="AB3A67FA9254400991CD0D2E05DB4EA9"/>
            </w:placeholder>
          </w:sdtPr>
          <w:sdtEndPr>
            <w:rPr>
              <w:rStyle w:val="a0"/>
              <w:rFonts w:asciiTheme="minorHAnsi" w:hAnsiTheme="minorHAnsi"/>
              <w:b w:val="0"/>
              <w:sz w:val="22"/>
            </w:rPr>
          </w:sdtEndPr>
          <w:sdtContent>
            <w:sdt>
              <w:sdtPr>
                <w:rPr>
                  <w:rStyle w:val="AmberWorld"/>
                  <w:rFonts w:cs="Times New Roman"/>
                </w:rPr>
                <w:id w:val="756330980"/>
                <w:placeholder>
                  <w:docPart w:val="508AEC44DD964D42A60E548FEE719AF6"/>
                </w:placeholder>
              </w:sdtPr>
              <w:sdtEndPr>
                <w:rPr>
                  <w:rStyle w:val="a0"/>
                  <w:rFonts w:asciiTheme="minorHAnsi" w:hAnsiTheme="minorHAnsi"/>
                  <w:b w:val="0"/>
                  <w:sz w:val="22"/>
                </w:rPr>
              </w:sdtEndPr>
              <w:sdtContent>
                <w:tc>
                  <w:tcPr>
                    <w:tcW w:w="3517" w:type="dxa"/>
                    <w:gridSpan w:val="3"/>
                    <w:vAlign w:val="center"/>
                  </w:tcPr>
                  <w:p w:rsidR="000B5E28" w:rsidRPr="00282675" w:rsidRDefault="000B5E28" w:rsidP="00C25583">
                    <w:pPr>
                      <w:jc w:val="both"/>
                      <w:rPr>
                        <w:rFonts w:ascii="Times New Roman" w:hAnsi="Times New Roman" w:cs="Times New Roman"/>
                      </w:rPr>
                    </w:pPr>
                    <w:r w:rsidRPr="00282675">
                      <w:rPr>
                        <w:rStyle w:val="AmberWorld"/>
                        <w:rFonts w:cs="Times New Roman"/>
                      </w:rPr>
                      <w:t>___________________________</w:t>
                    </w:r>
                  </w:p>
                </w:tc>
              </w:sdtContent>
            </w:sdt>
          </w:sdtContent>
        </w:sdt>
        <w:tc>
          <w:tcPr>
            <w:tcW w:w="1226" w:type="dxa"/>
            <w:gridSpan w:val="2"/>
            <w:vAlign w:val="center"/>
          </w:tcPr>
          <w:p w:rsidR="000B5E28" w:rsidRPr="00282675" w:rsidRDefault="000B5E28" w:rsidP="00C25583">
            <w:pPr>
              <w:jc w:val="both"/>
              <w:rPr>
                <w:rFonts w:ascii="Times New Roman" w:hAnsi="Times New Roman" w:cs="Times New Roman"/>
              </w:rPr>
            </w:pPr>
            <w:r w:rsidRPr="00282675">
              <w:rPr>
                <w:rFonts w:ascii="Times New Roman" w:hAnsi="Times New Roman" w:cs="Times New Roman"/>
                <w:lang w:val="en-US"/>
              </w:rPr>
              <w:t>Web</w:t>
            </w:r>
            <w:r w:rsidRPr="00282675">
              <w:rPr>
                <w:rFonts w:ascii="Times New Roman" w:hAnsi="Times New Roman" w:cs="Times New Roman"/>
              </w:rPr>
              <w:t>-сайт</w:t>
            </w:r>
          </w:p>
        </w:tc>
        <w:sdt>
          <w:sdtPr>
            <w:rPr>
              <w:rStyle w:val="AmberWorld"/>
              <w:rFonts w:cs="Times New Roman"/>
            </w:rPr>
            <w:id w:val="-404610351"/>
            <w:placeholder>
              <w:docPart w:val="26BD9B0D84944233BD5921839522DFCE"/>
            </w:placeholder>
          </w:sdtPr>
          <w:sdtEndPr>
            <w:rPr>
              <w:rStyle w:val="a0"/>
              <w:rFonts w:asciiTheme="minorHAnsi" w:hAnsiTheme="minorHAnsi"/>
              <w:b w:val="0"/>
              <w:sz w:val="22"/>
            </w:rPr>
          </w:sdtEndPr>
          <w:sdtContent>
            <w:sdt>
              <w:sdtPr>
                <w:rPr>
                  <w:rStyle w:val="AmberWorld"/>
                  <w:rFonts w:cs="Times New Roman"/>
                </w:rPr>
                <w:id w:val="-275871674"/>
              </w:sdtPr>
              <w:sdtEndPr>
                <w:rPr>
                  <w:rStyle w:val="a0"/>
                  <w:rFonts w:asciiTheme="minorHAnsi" w:hAnsiTheme="minorHAnsi"/>
                  <w:b w:val="0"/>
                  <w:sz w:val="22"/>
                </w:rPr>
              </w:sdtEndPr>
              <w:sdtContent>
                <w:tc>
                  <w:tcPr>
                    <w:tcW w:w="3867" w:type="dxa"/>
                    <w:gridSpan w:val="3"/>
                    <w:vAlign w:val="center"/>
                  </w:tcPr>
                  <w:p w:rsidR="000B5E28" w:rsidRPr="00282675" w:rsidRDefault="000B5E28" w:rsidP="00C25583">
                    <w:pPr>
                      <w:jc w:val="right"/>
                      <w:rPr>
                        <w:rFonts w:ascii="Times New Roman" w:hAnsi="Times New Roman" w:cs="Times New Roman"/>
                      </w:rPr>
                    </w:pPr>
                    <w:r w:rsidRPr="00282675">
                      <w:rPr>
                        <w:rStyle w:val="AmberWorld"/>
                        <w:rFonts w:cs="Times New Roman"/>
                      </w:rPr>
                      <w:t>_______________________________</w:t>
                    </w:r>
                  </w:p>
                </w:tc>
              </w:sdtContent>
            </w:sdt>
          </w:sdtContent>
        </w:sdt>
      </w:tr>
      <w:tr w:rsidR="000B5E28" w:rsidRPr="00282675" w:rsidTr="0085444C">
        <w:trPr>
          <w:jc w:val="center"/>
        </w:trPr>
        <w:tc>
          <w:tcPr>
            <w:tcW w:w="535" w:type="dxa"/>
          </w:tcPr>
          <w:p w:rsidR="000B5E28" w:rsidRPr="00282675" w:rsidRDefault="000B5E28" w:rsidP="00C25583">
            <w:pPr>
              <w:jc w:val="center"/>
              <w:rPr>
                <w:rFonts w:ascii="Times New Roman" w:hAnsi="Times New Roman" w:cs="Times New Roman"/>
                <w:b/>
              </w:rPr>
            </w:pPr>
            <w:r w:rsidRPr="00282675">
              <w:rPr>
                <w:rFonts w:ascii="Times New Roman" w:hAnsi="Times New Roman" w:cs="Times New Roman"/>
                <w:b/>
              </w:rPr>
              <w:t>8</w:t>
            </w:r>
          </w:p>
        </w:tc>
        <w:tc>
          <w:tcPr>
            <w:tcW w:w="3353" w:type="dxa"/>
            <w:gridSpan w:val="3"/>
            <w:vAlign w:val="center"/>
          </w:tcPr>
          <w:p w:rsidR="000B5E28" w:rsidRPr="00282675" w:rsidRDefault="000B5E28" w:rsidP="00C25583">
            <w:pPr>
              <w:rPr>
                <w:rFonts w:ascii="Times New Roman" w:hAnsi="Times New Roman" w:cs="Times New Roman"/>
              </w:rPr>
            </w:pPr>
            <w:r w:rsidRPr="00282675">
              <w:rPr>
                <w:rFonts w:ascii="Times New Roman" w:hAnsi="Times New Roman" w:cs="Times New Roman"/>
              </w:rPr>
              <w:t>ФИО и должность руководителя организации</w:t>
            </w:r>
          </w:p>
        </w:tc>
        <w:sdt>
          <w:sdtPr>
            <w:rPr>
              <w:rStyle w:val="AmberWorld"/>
              <w:rFonts w:cs="Times New Roman"/>
            </w:rPr>
            <w:id w:val="-796220990"/>
          </w:sdtPr>
          <w:sdtEndPr>
            <w:rPr>
              <w:rStyle w:val="a0"/>
              <w:rFonts w:asciiTheme="minorHAnsi" w:hAnsiTheme="minorHAnsi"/>
              <w:b w:val="0"/>
              <w:sz w:val="22"/>
            </w:rPr>
          </w:sdtEndPr>
          <w:sdtContent>
            <w:tc>
              <w:tcPr>
                <w:tcW w:w="6318" w:type="dxa"/>
                <w:gridSpan w:val="6"/>
                <w:vAlign w:val="center"/>
              </w:tcPr>
              <w:p w:rsidR="000B5E28" w:rsidRPr="00282675" w:rsidRDefault="000B5E28" w:rsidP="00C25583">
                <w:pPr>
                  <w:jc w:val="right"/>
                  <w:rPr>
                    <w:rFonts w:ascii="Times New Roman" w:hAnsi="Times New Roman" w:cs="Times New Roman"/>
                  </w:rPr>
                </w:pPr>
                <w:r w:rsidRPr="00282675">
                  <w:rPr>
                    <w:rStyle w:val="AmberWorld"/>
                    <w:rFonts w:cs="Times New Roman"/>
                    <w:lang w:val="en-US"/>
                  </w:rPr>
                  <w:t>___________________________________________________</w:t>
                </w:r>
              </w:p>
            </w:tc>
          </w:sdtContent>
        </w:sdt>
      </w:tr>
      <w:tr w:rsidR="000B5E28" w:rsidRPr="00282675" w:rsidTr="0085444C">
        <w:trPr>
          <w:jc w:val="center"/>
        </w:trPr>
        <w:tc>
          <w:tcPr>
            <w:tcW w:w="535" w:type="dxa"/>
            <w:vMerge w:val="restart"/>
          </w:tcPr>
          <w:p w:rsidR="000B5E28" w:rsidRPr="00282675" w:rsidRDefault="000B5E28" w:rsidP="00C25583">
            <w:pPr>
              <w:jc w:val="center"/>
              <w:rPr>
                <w:rFonts w:ascii="Times New Roman" w:hAnsi="Times New Roman" w:cs="Times New Roman"/>
                <w:b/>
              </w:rPr>
            </w:pPr>
            <w:r w:rsidRPr="00282675">
              <w:rPr>
                <w:rFonts w:ascii="Times New Roman" w:hAnsi="Times New Roman" w:cs="Times New Roman"/>
                <w:b/>
              </w:rPr>
              <w:t>9</w:t>
            </w:r>
          </w:p>
        </w:tc>
        <w:tc>
          <w:tcPr>
            <w:tcW w:w="3353" w:type="dxa"/>
            <w:gridSpan w:val="3"/>
            <w:vMerge w:val="restart"/>
            <w:vAlign w:val="center"/>
          </w:tcPr>
          <w:p w:rsidR="000B5E28" w:rsidRPr="00282675" w:rsidRDefault="000B5E28" w:rsidP="00C25583">
            <w:pPr>
              <w:rPr>
                <w:rFonts w:ascii="Times New Roman" w:hAnsi="Times New Roman" w:cs="Times New Roman"/>
              </w:rPr>
            </w:pPr>
            <w:r w:rsidRPr="00282675">
              <w:rPr>
                <w:rFonts w:ascii="Times New Roman" w:hAnsi="Times New Roman" w:cs="Times New Roman"/>
              </w:rPr>
              <w:t>Ответственный за арендуемую площадь</w:t>
            </w:r>
          </w:p>
        </w:tc>
        <w:tc>
          <w:tcPr>
            <w:tcW w:w="1225" w:type="dxa"/>
            <w:vAlign w:val="center"/>
          </w:tcPr>
          <w:p w:rsidR="000B5E28" w:rsidRPr="00282675" w:rsidRDefault="000B5E28" w:rsidP="00C25583">
            <w:pPr>
              <w:rPr>
                <w:rFonts w:ascii="Times New Roman" w:hAnsi="Times New Roman" w:cs="Times New Roman"/>
              </w:rPr>
            </w:pPr>
            <w:r w:rsidRPr="00282675">
              <w:rPr>
                <w:rFonts w:ascii="Times New Roman" w:hAnsi="Times New Roman" w:cs="Times New Roman"/>
              </w:rPr>
              <w:t>ФИО</w:t>
            </w:r>
          </w:p>
        </w:tc>
        <w:sdt>
          <w:sdtPr>
            <w:rPr>
              <w:rStyle w:val="AmberWorld"/>
              <w:rFonts w:cs="Times New Roman"/>
            </w:rPr>
            <w:id w:val="-1333592022"/>
          </w:sdtPr>
          <w:sdtEndPr>
            <w:rPr>
              <w:rStyle w:val="a0"/>
              <w:rFonts w:asciiTheme="minorHAnsi" w:hAnsiTheme="minorHAnsi"/>
              <w:b w:val="0"/>
              <w:sz w:val="22"/>
            </w:rPr>
          </w:sdtEndPr>
          <w:sdtContent>
            <w:tc>
              <w:tcPr>
                <w:tcW w:w="5093" w:type="dxa"/>
                <w:gridSpan w:val="5"/>
                <w:vAlign w:val="center"/>
              </w:tcPr>
              <w:p w:rsidR="000B5E28" w:rsidRPr="00282675" w:rsidRDefault="000B5E28" w:rsidP="00C25583">
                <w:pPr>
                  <w:jc w:val="right"/>
                  <w:rPr>
                    <w:rFonts w:ascii="Times New Roman" w:hAnsi="Times New Roman" w:cs="Times New Roman"/>
                  </w:rPr>
                </w:pPr>
                <w:r w:rsidRPr="00282675">
                  <w:rPr>
                    <w:rStyle w:val="AmberWorld"/>
                    <w:rFonts w:cs="Times New Roman"/>
                  </w:rPr>
                  <w:t>_________________________________________</w:t>
                </w:r>
              </w:p>
            </w:tc>
          </w:sdtContent>
        </w:sdt>
      </w:tr>
      <w:tr w:rsidR="000B5E28" w:rsidRPr="00282675" w:rsidTr="0085444C">
        <w:trPr>
          <w:jc w:val="center"/>
        </w:trPr>
        <w:tc>
          <w:tcPr>
            <w:tcW w:w="535" w:type="dxa"/>
            <w:vMerge/>
          </w:tcPr>
          <w:p w:rsidR="000B5E28" w:rsidRPr="00282675" w:rsidRDefault="000B5E28" w:rsidP="00C25583">
            <w:pPr>
              <w:jc w:val="center"/>
              <w:rPr>
                <w:rFonts w:ascii="Times New Roman" w:hAnsi="Times New Roman" w:cs="Times New Roman"/>
              </w:rPr>
            </w:pPr>
          </w:p>
        </w:tc>
        <w:tc>
          <w:tcPr>
            <w:tcW w:w="3353" w:type="dxa"/>
            <w:gridSpan w:val="3"/>
            <w:vMerge/>
            <w:vAlign w:val="center"/>
          </w:tcPr>
          <w:p w:rsidR="000B5E28" w:rsidRPr="00282675" w:rsidRDefault="000B5E28" w:rsidP="00C25583">
            <w:pPr>
              <w:rPr>
                <w:rFonts w:ascii="Times New Roman" w:hAnsi="Times New Roman" w:cs="Times New Roman"/>
              </w:rPr>
            </w:pPr>
          </w:p>
        </w:tc>
        <w:tc>
          <w:tcPr>
            <w:tcW w:w="1225" w:type="dxa"/>
            <w:vAlign w:val="center"/>
          </w:tcPr>
          <w:p w:rsidR="000B5E28" w:rsidRPr="00282675" w:rsidRDefault="000B5E28" w:rsidP="00C25583">
            <w:pPr>
              <w:rPr>
                <w:rFonts w:ascii="Times New Roman" w:hAnsi="Times New Roman" w:cs="Times New Roman"/>
              </w:rPr>
            </w:pPr>
            <w:r w:rsidRPr="00282675">
              <w:rPr>
                <w:rFonts w:ascii="Times New Roman" w:hAnsi="Times New Roman" w:cs="Times New Roman"/>
              </w:rPr>
              <w:t>Телефон</w:t>
            </w:r>
          </w:p>
        </w:tc>
        <w:sdt>
          <w:sdtPr>
            <w:rPr>
              <w:rStyle w:val="AmberWorld"/>
              <w:rFonts w:cs="Times New Roman"/>
            </w:rPr>
            <w:id w:val="-1700387135"/>
          </w:sdtPr>
          <w:sdtEndPr>
            <w:rPr>
              <w:rStyle w:val="a0"/>
              <w:rFonts w:asciiTheme="minorHAnsi" w:hAnsiTheme="minorHAnsi"/>
              <w:b w:val="0"/>
              <w:sz w:val="22"/>
            </w:rPr>
          </w:sdtEndPr>
          <w:sdtContent>
            <w:sdt>
              <w:sdtPr>
                <w:rPr>
                  <w:rStyle w:val="AmberWorld"/>
                  <w:rFonts w:cs="Times New Roman"/>
                </w:rPr>
                <w:id w:val="-1771468936"/>
              </w:sdtPr>
              <w:sdtEndPr>
                <w:rPr>
                  <w:rStyle w:val="a0"/>
                  <w:rFonts w:asciiTheme="minorHAnsi" w:hAnsiTheme="minorHAnsi"/>
                  <w:b w:val="0"/>
                  <w:sz w:val="22"/>
                </w:rPr>
              </w:sdtEndPr>
              <w:sdtContent>
                <w:tc>
                  <w:tcPr>
                    <w:tcW w:w="5093" w:type="dxa"/>
                    <w:gridSpan w:val="5"/>
                    <w:vAlign w:val="center"/>
                  </w:tcPr>
                  <w:p w:rsidR="000B5E28" w:rsidRPr="00282675" w:rsidRDefault="000B5E28" w:rsidP="00C25583">
                    <w:pPr>
                      <w:jc w:val="right"/>
                      <w:rPr>
                        <w:rFonts w:ascii="Times New Roman" w:hAnsi="Times New Roman" w:cs="Times New Roman"/>
                      </w:rPr>
                    </w:pPr>
                    <w:r w:rsidRPr="00282675">
                      <w:rPr>
                        <w:rStyle w:val="AmberWorld"/>
                        <w:rFonts w:cs="Times New Roman"/>
                      </w:rPr>
                      <w:t>_________________________________________</w:t>
                    </w:r>
                  </w:p>
                </w:tc>
              </w:sdtContent>
            </w:sdt>
          </w:sdtContent>
        </w:sdt>
      </w:tr>
      <w:tr w:rsidR="000B5E28" w:rsidRPr="00282675" w:rsidTr="0085444C">
        <w:trPr>
          <w:jc w:val="center"/>
        </w:trPr>
        <w:tc>
          <w:tcPr>
            <w:tcW w:w="535" w:type="dxa"/>
          </w:tcPr>
          <w:p w:rsidR="000B5E28" w:rsidRPr="00282675" w:rsidRDefault="000B5E28" w:rsidP="00C25583">
            <w:pPr>
              <w:jc w:val="center"/>
              <w:rPr>
                <w:rFonts w:ascii="Times New Roman" w:hAnsi="Times New Roman" w:cs="Times New Roman"/>
                <w:b/>
              </w:rPr>
            </w:pPr>
            <w:r w:rsidRPr="00282675">
              <w:rPr>
                <w:rFonts w:ascii="Times New Roman" w:hAnsi="Times New Roman" w:cs="Times New Roman"/>
                <w:b/>
              </w:rPr>
              <w:t>10</w:t>
            </w:r>
          </w:p>
        </w:tc>
        <w:tc>
          <w:tcPr>
            <w:tcW w:w="8397" w:type="dxa"/>
            <w:gridSpan w:val="8"/>
            <w:vAlign w:val="center"/>
          </w:tcPr>
          <w:p w:rsidR="000B5E28" w:rsidRPr="00282675" w:rsidRDefault="000B5E28" w:rsidP="00C25583">
            <w:pPr>
              <w:rPr>
                <w:rFonts w:ascii="Times New Roman" w:hAnsi="Times New Roman" w:cs="Times New Roman"/>
              </w:rPr>
            </w:pPr>
            <w:r w:rsidRPr="00282675">
              <w:rPr>
                <w:rFonts w:ascii="Times New Roman" w:hAnsi="Times New Roman" w:cs="Times New Roman"/>
              </w:rPr>
              <w:t>Регистрационный взнос (обязателен 1 взнос от каждой компании – участника) : размещение информации об Экспоненте в официальном каталоге Форума; экземпляр каталога Форума; размещение информации об Экспоненте на сайте Форума; организационные расходы, аккредитация, разовые пропуска на въезд-выезд, бейджи из расчета 2 на 6 м</w:t>
            </w:r>
            <w:r w:rsidRPr="00282675">
              <w:rPr>
                <w:rFonts w:ascii="Times New Roman" w:hAnsi="Times New Roman" w:cs="Times New Roman"/>
                <w:vertAlign w:val="superscript"/>
              </w:rPr>
              <w:t>2</w:t>
            </w:r>
            <w:r w:rsidRPr="00282675">
              <w:rPr>
                <w:rFonts w:ascii="Times New Roman" w:hAnsi="Times New Roman" w:cs="Times New Roman"/>
              </w:rPr>
              <w:t>.</w:t>
            </w:r>
          </w:p>
        </w:tc>
        <w:tc>
          <w:tcPr>
            <w:tcW w:w="1274" w:type="dxa"/>
            <w:vAlign w:val="center"/>
          </w:tcPr>
          <w:p w:rsidR="000B5E28" w:rsidRPr="00282675" w:rsidRDefault="00714FA4" w:rsidP="00C25583">
            <w:pPr>
              <w:jc w:val="center"/>
              <w:rPr>
                <w:rFonts w:ascii="Times New Roman" w:hAnsi="Times New Roman" w:cs="Times New Roman"/>
              </w:rPr>
            </w:pPr>
            <w:r>
              <w:rPr>
                <w:rFonts w:ascii="Times New Roman" w:hAnsi="Times New Roman" w:cs="Times New Roman"/>
              </w:rPr>
              <w:t>3</w:t>
            </w:r>
            <w:r w:rsidR="000B5E28" w:rsidRPr="00282675">
              <w:rPr>
                <w:rFonts w:ascii="Times New Roman" w:hAnsi="Times New Roman" w:cs="Times New Roman"/>
              </w:rPr>
              <w:t>5000 руб.</w:t>
            </w:r>
          </w:p>
        </w:tc>
      </w:tr>
      <w:tr w:rsidR="000B5E28" w:rsidRPr="00282675" w:rsidTr="0085444C">
        <w:trPr>
          <w:jc w:val="center"/>
        </w:trPr>
        <w:tc>
          <w:tcPr>
            <w:tcW w:w="535" w:type="dxa"/>
            <w:vMerge w:val="restart"/>
          </w:tcPr>
          <w:p w:rsidR="000B5E28" w:rsidRPr="00282675" w:rsidRDefault="000B5E28" w:rsidP="00C25583">
            <w:pPr>
              <w:jc w:val="center"/>
              <w:rPr>
                <w:rFonts w:ascii="Times New Roman" w:hAnsi="Times New Roman" w:cs="Times New Roman"/>
                <w:b/>
              </w:rPr>
            </w:pPr>
            <w:r w:rsidRPr="00282675">
              <w:rPr>
                <w:rFonts w:ascii="Times New Roman" w:hAnsi="Times New Roman" w:cs="Times New Roman"/>
                <w:b/>
              </w:rPr>
              <w:t>11</w:t>
            </w:r>
          </w:p>
        </w:tc>
        <w:tc>
          <w:tcPr>
            <w:tcW w:w="2727" w:type="dxa"/>
            <w:gridSpan w:val="2"/>
            <w:vMerge w:val="restart"/>
            <w:vAlign w:val="center"/>
          </w:tcPr>
          <w:p w:rsidR="000B5E28" w:rsidRPr="00282675" w:rsidRDefault="000B5E28" w:rsidP="002F0484">
            <w:pPr>
              <w:rPr>
                <w:rFonts w:ascii="Times New Roman" w:hAnsi="Times New Roman" w:cs="Times New Roman"/>
              </w:rPr>
            </w:pPr>
            <w:r w:rsidRPr="00282675">
              <w:rPr>
                <w:rFonts w:ascii="Times New Roman" w:hAnsi="Times New Roman" w:cs="Times New Roman"/>
              </w:rPr>
              <w:t xml:space="preserve">Аренда </w:t>
            </w:r>
            <w:r w:rsidR="000920CE">
              <w:rPr>
                <w:rFonts w:ascii="Times New Roman" w:hAnsi="Times New Roman" w:cs="Times New Roman"/>
              </w:rPr>
              <w:t xml:space="preserve">необорудованной </w:t>
            </w:r>
            <w:r w:rsidRPr="00282675">
              <w:rPr>
                <w:rFonts w:ascii="Times New Roman" w:hAnsi="Times New Roman" w:cs="Times New Roman"/>
              </w:rPr>
              <w:t>площади</w:t>
            </w:r>
            <w:r w:rsidR="00825C5A">
              <w:rPr>
                <w:rFonts w:ascii="Times New Roman" w:hAnsi="Times New Roman" w:cs="Times New Roman"/>
              </w:rPr>
              <w:t xml:space="preserve"> без застройки</w:t>
            </w:r>
            <w:r w:rsidR="000920CE">
              <w:rPr>
                <w:rFonts w:ascii="Times New Roman" w:hAnsi="Times New Roman" w:cs="Times New Roman"/>
              </w:rPr>
              <w:t xml:space="preserve"> </w:t>
            </w:r>
          </w:p>
        </w:tc>
        <w:tc>
          <w:tcPr>
            <w:tcW w:w="626" w:type="dxa"/>
            <w:vMerge w:val="restart"/>
            <w:vAlign w:val="center"/>
          </w:tcPr>
          <w:p w:rsidR="000B5E28" w:rsidRPr="00282675" w:rsidRDefault="000B5E28" w:rsidP="00C25583">
            <w:pPr>
              <w:jc w:val="center"/>
              <w:rPr>
                <w:rStyle w:val="AmberWorld"/>
                <w:rFonts w:cs="Times New Roman"/>
              </w:rPr>
            </w:pPr>
          </w:p>
          <w:p w:rsidR="000B5E28" w:rsidRPr="00282675" w:rsidRDefault="000B5E28" w:rsidP="00C25583">
            <w:pPr>
              <w:jc w:val="center"/>
              <w:rPr>
                <w:rStyle w:val="AmberWorld"/>
                <w:rFonts w:cs="Times New Roman"/>
              </w:rPr>
            </w:pPr>
          </w:p>
          <w:sdt>
            <w:sdtPr>
              <w:rPr>
                <w:rStyle w:val="AmberWorld"/>
                <w:rFonts w:cs="Times New Roman"/>
              </w:rPr>
              <w:id w:val="-602723836"/>
              <w14:checkbox>
                <w14:checked w14:val="0"/>
                <w14:checkedState w14:val="2612" w14:font="Arial Unicode MS"/>
                <w14:uncheckedState w14:val="2610" w14:font="Arial Unicode MS"/>
              </w14:checkbox>
            </w:sdtPr>
            <w:sdtEndPr>
              <w:rPr>
                <w:rStyle w:val="AmberWorld"/>
              </w:rPr>
            </w:sdtEndPr>
            <w:sdtContent>
              <w:p w:rsidR="000B5E28" w:rsidRPr="00282675" w:rsidRDefault="000B5E28" w:rsidP="00C25583">
                <w:pPr>
                  <w:jc w:val="center"/>
                  <w:rPr>
                    <w:rFonts w:ascii="Times New Roman" w:hAnsi="Times New Roman" w:cs="Times New Roman"/>
                  </w:rPr>
                </w:pPr>
                <w:r w:rsidRPr="00282675">
                  <w:rPr>
                    <w:rStyle w:val="AmberWorld"/>
                    <w:rFonts w:ascii="Segoe UI Symbol" w:eastAsia="MS Gothic" w:hAnsi="Segoe UI Symbol" w:cs="Segoe UI Symbol"/>
                  </w:rPr>
                  <w:t>☐</w:t>
                </w:r>
              </w:p>
            </w:sdtContent>
          </w:sdt>
        </w:tc>
        <w:tc>
          <w:tcPr>
            <w:tcW w:w="5044" w:type="dxa"/>
            <w:gridSpan w:val="5"/>
            <w:vAlign w:val="center"/>
          </w:tcPr>
          <w:p w:rsidR="000B5E28" w:rsidRPr="00282675" w:rsidRDefault="000B5E28" w:rsidP="00714FA4">
            <w:pPr>
              <w:rPr>
                <w:rFonts w:ascii="Times New Roman" w:hAnsi="Times New Roman" w:cs="Times New Roman"/>
              </w:rPr>
            </w:pPr>
            <w:r w:rsidRPr="00282675">
              <w:rPr>
                <w:rFonts w:ascii="Times New Roman" w:hAnsi="Times New Roman" w:cs="Times New Roman"/>
              </w:rPr>
              <w:t xml:space="preserve">Минимум </w:t>
            </w:r>
            <w:r w:rsidR="00714FA4">
              <w:rPr>
                <w:rFonts w:ascii="Times New Roman" w:hAnsi="Times New Roman" w:cs="Times New Roman"/>
              </w:rPr>
              <w:t>6</w:t>
            </w:r>
            <w:r w:rsidRPr="00282675">
              <w:rPr>
                <w:rFonts w:ascii="Times New Roman" w:hAnsi="Times New Roman" w:cs="Times New Roman"/>
              </w:rPr>
              <w:t xml:space="preserve"> кв. м</w:t>
            </w:r>
          </w:p>
        </w:tc>
        <w:tc>
          <w:tcPr>
            <w:tcW w:w="1274" w:type="dxa"/>
            <w:vAlign w:val="center"/>
          </w:tcPr>
          <w:p w:rsidR="000B5E28" w:rsidRPr="00282675" w:rsidRDefault="000B5E28" w:rsidP="00C25583">
            <w:pPr>
              <w:jc w:val="center"/>
              <w:rPr>
                <w:rFonts w:ascii="Times New Roman" w:hAnsi="Times New Roman" w:cs="Times New Roman"/>
              </w:rPr>
            </w:pPr>
            <w:r w:rsidRPr="00282675">
              <w:rPr>
                <w:rFonts w:ascii="Times New Roman" w:hAnsi="Times New Roman" w:cs="Times New Roman"/>
              </w:rPr>
              <w:t>Сумма, руб.</w:t>
            </w:r>
          </w:p>
        </w:tc>
      </w:tr>
      <w:tr w:rsidR="000B5E28" w:rsidRPr="00282675" w:rsidTr="0085444C">
        <w:trPr>
          <w:jc w:val="center"/>
        </w:trPr>
        <w:tc>
          <w:tcPr>
            <w:tcW w:w="535" w:type="dxa"/>
            <w:vMerge/>
          </w:tcPr>
          <w:p w:rsidR="000B5E28" w:rsidRPr="00282675" w:rsidRDefault="000B5E28" w:rsidP="00C25583">
            <w:pPr>
              <w:jc w:val="center"/>
              <w:rPr>
                <w:rFonts w:ascii="Times New Roman" w:hAnsi="Times New Roman" w:cs="Times New Roman"/>
                <w:b/>
              </w:rPr>
            </w:pPr>
          </w:p>
        </w:tc>
        <w:tc>
          <w:tcPr>
            <w:tcW w:w="2727" w:type="dxa"/>
            <w:gridSpan w:val="2"/>
            <w:vMerge/>
            <w:vAlign w:val="center"/>
          </w:tcPr>
          <w:p w:rsidR="000B5E28" w:rsidRPr="00282675" w:rsidRDefault="000B5E28" w:rsidP="00C25583">
            <w:pPr>
              <w:rPr>
                <w:rFonts w:ascii="Times New Roman" w:hAnsi="Times New Roman" w:cs="Times New Roman"/>
              </w:rPr>
            </w:pPr>
          </w:p>
        </w:tc>
        <w:tc>
          <w:tcPr>
            <w:tcW w:w="626" w:type="dxa"/>
            <w:vMerge/>
            <w:vAlign w:val="center"/>
          </w:tcPr>
          <w:p w:rsidR="000B5E28" w:rsidRPr="00282675" w:rsidRDefault="000B5E28" w:rsidP="00C25583">
            <w:pPr>
              <w:jc w:val="center"/>
              <w:rPr>
                <w:rFonts w:ascii="Times New Roman" w:hAnsi="Times New Roman" w:cs="Times New Roman"/>
              </w:rPr>
            </w:pPr>
          </w:p>
        </w:tc>
        <w:tc>
          <w:tcPr>
            <w:tcW w:w="1225" w:type="dxa"/>
            <w:vAlign w:val="center"/>
          </w:tcPr>
          <w:p w:rsidR="000B5E28" w:rsidRPr="00282675" w:rsidRDefault="000B5E28" w:rsidP="00C25583">
            <w:pPr>
              <w:jc w:val="center"/>
              <w:rPr>
                <w:rFonts w:ascii="Times New Roman" w:hAnsi="Times New Roman" w:cs="Times New Roman"/>
              </w:rPr>
            </w:pPr>
            <w:r w:rsidRPr="00282675">
              <w:rPr>
                <w:rStyle w:val="AmberWorld"/>
                <w:rFonts w:cs="Times New Roman"/>
              </w:rPr>
              <w:t>____</w:t>
            </w:r>
          </w:p>
        </w:tc>
        <w:tc>
          <w:tcPr>
            <w:tcW w:w="1226" w:type="dxa"/>
            <w:gridSpan w:val="2"/>
            <w:vAlign w:val="center"/>
          </w:tcPr>
          <w:p w:rsidR="000B5E28" w:rsidRPr="00282675" w:rsidRDefault="000B5E28" w:rsidP="00C25583">
            <w:pPr>
              <w:jc w:val="center"/>
              <w:rPr>
                <w:rFonts w:ascii="Times New Roman" w:hAnsi="Times New Roman" w:cs="Times New Roman"/>
              </w:rPr>
            </w:pPr>
            <w:r w:rsidRPr="00282675">
              <w:rPr>
                <w:rFonts w:ascii="Times New Roman" w:hAnsi="Times New Roman" w:cs="Times New Roman"/>
              </w:rPr>
              <w:t>кв. м</w:t>
            </w:r>
          </w:p>
        </w:tc>
        <w:tc>
          <w:tcPr>
            <w:tcW w:w="1600" w:type="dxa"/>
            <w:vAlign w:val="center"/>
          </w:tcPr>
          <w:p w:rsidR="000B5E28" w:rsidRPr="00282675" w:rsidRDefault="000B5E28" w:rsidP="002F0484">
            <w:pPr>
              <w:rPr>
                <w:rFonts w:ascii="Times New Roman" w:hAnsi="Times New Roman" w:cs="Times New Roman"/>
                <w:u w:val="single"/>
              </w:rPr>
            </w:pPr>
            <w:r w:rsidRPr="00282675">
              <w:rPr>
                <w:rFonts w:ascii="Times New Roman" w:hAnsi="Times New Roman" w:cs="Times New Roman"/>
              </w:rPr>
              <w:t xml:space="preserve">        </w:t>
            </w:r>
            <w:r w:rsidR="002F0484">
              <w:rPr>
                <w:rFonts w:ascii="Times New Roman" w:hAnsi="Times New Roman" w:cs="Times New Roman"/>
              </w:rPr>
              <w:t>18000</w:t>
            </w:r>
          </w:p>
        </w:tc>
        <w:tc>
          <w:tcPr>
            <w:tcW w:w="993" w:type="dxa"/>
            <w:vAlign w:val="center"/>
          </w:tcPr>
          <w:p w:rsidR="000B5E28" w:rsidRPr="00282675" w:rsidRDefault="000B5E28" w:rsidP="00C25583">
            <w:pPr>
              <w:jc w:val="center"/>
              <w:rPr>
                <w:rFonts w:ascii="Times New Roman" w:hAnsi="Times New Roman" w:cs="Times New Roman"/>
              </w:rPr>
            </w:pPr>
            <w:r w:rsidRPr="00282675">
              <w:rPr>
                <w:rFonts w:ascii="Times New Roman" w:hAnsi="Times New Roman" w:cs="Times New Roman"/>
              </w:rPr>
              <w:t>руб.</w:t>
            </w:r>
            <w:r w:rsidR="002F0484">
              <w:rPr>
                <w:rFonts w:ascii="Times New Roman" w:hAnsi="Times New Roman" w:cs="Times New Roman"/>
              </w:rPr>
              <w:t>/м</w:t>
            </w:r>
          </w:p>
        </w:tc>
        <w:tc>
          <w:tcPr>
            <w:tcW w:w="1274" w:type="dxa"/>
            <w:vAlign w:val="center"/>
          </w:tcPr>
          <w:p w:rsidR="000B5E28" w:rsidRPr="00282675" w:rsidRDefault="000B5E28" w:rsidP="00C25583">
            <w:pPr>
              <w:jc w:val="center"/>
              <w:rPr>
                <w:rFonts w:ascii="Times New Roman" w:hAnsi="Times New Roman" w:cs="Times New Roman"/>
              </w:rPr>
            </w:pPr>
            <w:r w:rsidRPr="00282675">
              <w:rPr>
                <w:rStyle w:val="AmberWorld"/>
                <w:rFonts w:cs="Times New Roman"/>
              </w:rPr>
              <w:t xml:space="preserve">= </w:t>
            </w:r>
            <w:sdt>
              <w:sdtPr>
                <w:rPr>
                  <w:rStyle w:val="AmberWorld"/>
                  <w:rFonts w:cs="Times New Roman"/>
                </w:rPr>
                <w:id w:val="-584997844"/>
              </w:sdtPr>
              <w:sdtEndPr>
                <w:rPr>
                  <w:rStyle w:val="a0"/>
                  <w:rFonts w:asciiTheme="minorHAnsi" w:hAnsiTheme="minorHAnsi"/>
                  <w:b w:val="0"/>
                  <w:sz w:val="22"/>
                </w:rPr>
              </w:sdtEndPr>
              <w:sdtContent>
                <w:r w:rsidRPr="00282675">
                  <w:rPr>
                    <w:rStyle w:val="AmberWorld"/>
                    <w:rFonts w:cs="Times New Roman"/>
                  </w:rPr>
                  <w:t>______</w:t>
                </w:r>
              </w:sdtContent>
            </w:sdt>
          </w:p>
        </w:tc>
      </w:tr>
      <w:tr w:rsidR="000B5E28" w:rsidRPr="00282675" w:rsidTr="0085444C">
        <w:trPr>
          <w:jc w:val="center"/>
        </w:trPr>
        <w:tc>
          <w:tcPr>
            <w:tcW w:w="535" w:type="dxa"/>
            <w:vMerge w:val="restart"/>
          </w:tcPr>
          <w:p w:rsidR="000B5E28" w:rsidRPr="00282675" w:rsidRDefault="000B5E28" w:rsidP="00C25583">
            <w:pPr>
              <w:jc w:val="center"/>
              <w:rPr>
                <w:rFonts w:ascii="Times New Roman" w:hAnsi="Times New Roman" w:cs="Times New Roman"/>
                <w:b/>
              </w:rPr>
            </w:pPr>
            <w:r w:rsidRPr="00282675">
              <w:rPr>
                <w:rFonts w:ascii="Times New Roman" w:hAnsi="Times New Roman" w:cs="Times New Roman"/>
                <w:b/>
              </w:rPr>
              <w:t>12</w:t>
            </w:r>
          </w:p>
        </w:tc>
        <w:tc>
          <w:tcPr>
            <w:tcW w:w="2727" w:type="dxa"/>
            <w:gridSpan w:val="2"/>
            <w:vMerge w:val="restart"/>
            <w:vAlign w:val="center"/>
          </w:tcPr>
          <w:p w:rsidR="000B5E28" w:rsidRPr="00282675" w:rsidRDefault="000B5E28" w:rsidP="00714FA4">
            <w:pPr>
              <w:rPr>
                <w:rFonts w:ascii="Times New Roman" w:hAnsi="Times New Roman" w:cs="Times New Roman"/>
              </w:rPr>
            </w:pPr>
            <w:r w:rsidRPr="00282675">
              <w:rPr>
                <w:rFonts w:ascii="Times New Roman" w:hAnsi="Times New Roman" w:cs="Times New Roman"/>
              </w:rPr>
              <w:t>Застройка стенда</w:t>
            </w:r>
          </w:p>
        </w:tc>
        <w:tc>
          <w:tcPr>
            <w:tcW w:w="2268" w:type="dxa"/>
            <w:gridSpan w:val="3"/>
            <w:vAlign w:val="center"/>
          </w:tcPr>
          <w:p w:rsidR="000B5E28" w:rsidRPr="00282675" w:rsidRDefault="000920CE" w:rsidP="00C25583">
            <w:pPr>
              <w:jc w:val="center"/>
              <w:rPr>
                <w:rFonts w:ascii="Times New Roman" w:hAnsi="Times New Roman" w:cs="Times New Roman"/>
              </w:rPr>
            </w:pPr>
            <w:r>
              <w:rPr>
                <w:rFonts w:ascii="Times New Roman" w:hAnsi="Times New Roman" w:cs="Times New Roman"/>
              </w:rPr>
              <w:t>Вариант</w:t>
            </w:r>
            <w:r w:rsidR="000B5E28" w:rsidRPr="00282675">
              <w:rPr>
                <w:rFonts w:ascii="Times New Roman" w:hAnsi="Times New Roman" w:cs="Times New Roman"/>
              </w:rPr>
              <w:t xml:space="preserve"> № 1</w:t>
            </w:r>
          </w:p>
          <w:p w:rsidR="000B5E28" w:rsidRDefault="000B5E28" w:rsidP="002C50F6">
            <w:pPr>
              <w:jc w:val="center"/>
              <w:rPr>
                <w:rFonts w:ascii="Times New Roman" w:hAnsi="Times New Roman" w:cs="Times New Roman"/>
              </w:rPr>
            </w:pPr>
            <w:r w:rsidRPr="00282675">
              <w:rPr>
                <w:rFonts w:ascii="Times New Roman" w:hAnsi="Times New Roman" w:cs="Times New Roman"/>
              </w:rPr>
              <w:t>(стандарт</w:t>
            </w:r>
            <w:r w:rsidR="00714FA4">
              <w:rPr>
                <w:rFonts w:ascii="Times New Roman" w:hAnsi="Times New Roman" w:cs="Times New Roman"/>
              </w:rPr>
              <w:t xml:space="preserve"> 28 000 руб. за кв.м.)</w:t>
            </w:r>
          </w:p>
          <w:p w:rsidR="002C50F6" w:rsidRPr="00282675" w:rsidRDefault="002C50F6" w:rsidP="002C50F6">
            <w:pPr>
              <w:jc w:val="center"/>
              <w:rPr>
                <w:rFonts w:ascii="Times New Roman" w:hAnsi="Times New Roman" w:cs="Times New Roman"/>
              </w:rPr>
            </w:pPr>
          </w:p>
        </w:tc>
        <w:tc>
          <w:tcPr>
            <w:tcW w:w="2409" w:type="dxa"/>
            <w:gridSpan w:val="2"/>
            <w:vAlign w:val="center"/>
          </w:tcPr>
          <w:p w:rsidR="000B5E28" w:rsidRPr="00282675" w:rsidRDefault="000920CE" w:rsidP="00C25583">
            <w:pPr>
              <w:jc w:val="center"/>
              <w:rPr>
                <w:rFonts w:ascii="Times New Roman" w:hAnsi="Times New Roman" w:cs="Times New Roman"/>
              </w:rPr>
            </w:pPr>
            <w:r>
              <w:rPr>
                <w:rFonts w:ascii="Times New Roman" w:hAnsi="Times New Roman" w:cs="Times New Roman"/>
              </w:rPr>
              <w:t>Вариант</w:t>
            </w:r>
            <w:r w:rsidR="000B5E28" w:rsidRPr="00282675">
              <w:rPr>
                <w:rFonts w:ascii="Times New Roman" w:hAnsi="Times New Roman" w:cs="Times New Roman"/>
              </w:rPr>
              <w:t xml:space="preserve"> № 2</w:t>
            </w:r>
          </w:p>
          <w:p w:rsidR="000B5E28" w:rsidRDefault="00714FA4" w:rsidP="002C50F6">
            <w:pPr>
              <w:jc w:val="center"/>
              <w:rPr>
                <w:rFonts w:ascii="Times New Roman" w:hAnsi="Times New Roman" w:cs="Times New Roman"/>
              </w:rPr>
            </w:pPr>
            <w:r>
              <w:rPr>
                <w:rFonts w:ascii="Times New Roman" w:hAnsi="Times New Roman" w:cs="Times New Roman"/>
              </w:rPr>
              <w:t>(</w:t>
            </w:r>
            <w:r w:rsidR="000B5E28" w:rsidRPr="00282675">
              <w:rPr>
                <w:rFonts w:ascii="Times New Roman" w:hAnsi="Times New Roman" w:cs="Times New Roman"/>
              </w:rPr>
              <w:t>стандарт</w:t>
            </w:r>
            <w:r>
              <w:rPr>
                <w:rFonts w:ascii="Times New Roman" w:hAnsi="Times New Roman" w:cs="Times New Roman"/>
              </w:rPr>
              <w:t xml:space="preserve"> </w:t>
            </w:r>
            <w:r w:rsidR="000920CE">
              <w:rPr>
                <w:rFonts w:ascii="Times New Roman" w:hAnsi="Times New Roman" w:cs="Times New Roman"/>
              </w:rPr>
              <w:t>28000 руб.</w:t>
            </w:r>
            <w:r>
              <w:rPr>
                <w:rFonts w:ascii="Times New Roman" w:hAnsi="Times New Roman" w:cs="Times New Roman"/>
              </w:rPr>
              <w:t>+ доп. оборудование</w:t>
            </w:r>
            <w:r w:rsidR="000B5E28" w:rsidRPr="00282675">
              <w:rPr>
                <w:rFonts w:ascii="Times New Roman" w:hAnsi="Times New Roman" w:cs="Times New Roman"/>
              </w:rPr>
              <w:t>)</w:t>
            </w:r>
          </w:p>
          <w:p w:rsidR="002C50F6" w:rsidRPr="00282675" w:rsidRDefault="002C50F6" w:rsidP="002C50F6">
            <w:pPr>
              <w:jc w:val="center"/>
              <w:rPr>
                <w:rFonts w:ascii="Times New Roman" w:hAnsi="Times New Roman" w:cs="Times New Roman"/>
              </w:rPr>
            </w:pPr>
          </w:p>
        </w:tc>
        <w:tc>
          <w:tcPr>
            <w:tcW w:w="2267" w:type="dxa"/>
            <w:gridSpan w:val="2"/>
            <w:vAlign w:val="center"/>
          </w:tcPr>
          <w:p w:rsidR="000B5E28" w:rsidRPr="00282675" w:rsidRDefault="000920CE" w:rsidP="00C25583">
            <w:pPr>
              <w:jc w:val="center"/>
              <w:rPr>
                <w:rFonts w:ascii="Times New Roman" w:hAnsi="Times New Roman" w:cs="Times New Roman"/>
              </w:rPr>
            </w:pPr>
            <w:r>
              <w:rPr>
                <w:rFonts w:ascii="Times New Roman" w:hAnsi="Times New Roman" w:cs="Times New Roman"/>
              </w:rPr>
              <w:t>Вариант</w:t>
            </w:r>
            <w:r w:rsidR="000B5E28" w:rsidRPr="00282675">
              <w:rPr>
                <w:rFonts w:ascii="Times New Roman" w:hAnsi="Times New Roman" w:cs="Times New Roman"/>
              </w:rPr>
              <w:t xml:space="preserve"> № 3</w:t>
            </w:r>
          </w:p>
          <w:p w:rsidR="000B5E28" w:rsidRDefault="000B5E28" w:rsidP="00C25583">
            <w:pPr>
              <w:jc w:val="center"/>
              <w:rPr>
                <w:rFonts w:ascii="Times New Roman" w:hAnsi="Times New Roman" w:cs="Times New Roman"/>
              </w:rPr>
            </w:pPr>
            <w:r w:rsidRPr="00282675">
              <w:rPr>
                <w:rFonts w:ascii="Times New Roman" w:hAnsi="Times New Roman" w:cs="Times New Roman"/>
              </w:rPr>
              <w:t>(индивидуальная застройка)</w:t>
            </w:r>
          </w:p>
          <w:p w:rsidR="002C50F6" w:rsidRPr="00282675" w:rsidRDefault="002C50F6" w:rsidP="00C25583">
            <w:pPr>
              <w:jc w:val="center"/>
              <w:rPr>
                <w:rFonts w:ascii="Times New Roman" w:hAnsi="Times New Roman" w:cs="Times New Roman"/>
              </w:rPr>
            </w:pPr>
          </w:p>
        </w:tc>
      </w:tr>
      <w:tr w:rsidR="000B5E28" w:rsidRPr="00282675" w:rsidTr="0085444C">
        <w:trPr>
          <w:jc w:val="center"/>
        </w:trPr>
        <w:tc>
          <w:tcPr>
            <w:tcW w:w="535" w:type="dxa"/>
            <w:vMerge/>
          </w:tcPr>
          <w:p w:rsidR="000B5E28" w:rsidRPr="00282675" w:rsidRDefault="000B5E28" w:rsidP="00C25583">
            <w:pPr>
              <w:jc w:val="center"/>
              <w:rPr>
                <w:rFonts w:ascii="Times New Roman" w:hAnsi="Times New Roman" w:cs="Times New Roman"/>
                <w:b/>
              </w:rPr>
            </w:pPr>
          </w:p>
        </w:tc>
        <w:tc>
          <w:tcPr>
            <w:tcW w:w="2727" w:type="dxa"/>
            <w:gridSpan w:val="2"/>
            <w:vMerge/>
            <w:vAlign w:val="center"/>
          </w:tcPr>
          <w:p w:rsidR="000B5E28" w:rsidRPr="00282675" w:rsidRDefault="000B5E28" w:rsidP="00C25583">
            <w:pPr>
              <w:rPr>
                <w:rFonts w:ascii="Times New Roman" w:hAnsi="Times New Roman" w:cs="Times New Roman"/>
              </w:rPr>
            </w:pPr>
          </w:p>
        </w:tc>
        <w:tc>
          <w:tcPr>
            <w:tcW w:w="2268" w:type="dxa"/>
            <w:gridSpan w:val="3"/>
            <w:vAlign w:val="center"/>
          </w:tcPr>
          <w:sdt>
            <w:sdtPr>
              <w:rPr>
                <w:rStyle w:val="AmberWorld"/>
                <w:rFonts w:cs="Times New Roman"/>
              </w:rPr>
              <w:id w:val="-1786807339"/>
              <w14:checkbox>
                <w14:checked w14:val="0"/>
                <w14:checkedState w14:val="2612" w14:font="Arial Unicode MS"/>
                <w14:uncheckedState w14:val="2610" w14:font="Arial Unicode MS"/>
              </w14:checkbox>
            </w:sdtPr>
            <w:sdtEndPr>
              <w:rPr>
                <w:rStyle w:val="AmberWorld"/>
              </w:rPr>
            </w:sdtEndPr>
            <w:sdtContent>
              <w:p w:rsidR="000B5E28" w:rsidRPr="00282675" w:rsidRDefault="002F0484" w:rsidP="00C25583">
                <w:pPr>
                  <w:jc w:val="center"/>
                  <w:rPr>
                    <w:rFonts w:ascii="Times New Roman" w:hAnsi="Times New Roman" w:cs="Times New Roman"/>
                  </w:rPr>
                </w:pPr>
                <w:r>
                  <w:rPr>
                    <w:rStyle w:val="AmberWorld"/>
                    <w:rFonts w:ascii="Arial Unicode MS" w:hAnsi="Arial Unicode MS" w:cs="Times New Roman"/>
                  </w:rPr>
                  <w:t>☐</w:t>
                </w:r>
              </w:p>
            </w:sdtContent>
          </w:sdt>
        </w:tc>
        <w:tc>
          <w:tcPr>
            <w:tcW w:w="2409" w:type="dxa"/>
            <w:gridSpan w:val="2"/>
            <w:vAlign w:val="center"/>
          </w:tcPr>
          <w:sdt>
            <w:sdtPr>
              <w:rPr>
                <w:rStyle w:val="AmberWorld"/>
                <w:rFonts w:cs="Times New Roman"/>
              </w:rPr>
              <w:id w:val="735593300"/>
              <w14:checkbox>
                <w14:checked w14:val="0"/>
                <w14:checkedState w14:val="2612" w14:font="Arial Unicode MS"/>
                <w14:uncheckedState w14:val="2610" w14:font="Arial Unicode MS"/>
              </w14:checkbox>
            </w:sdtPr>
            <w:sdtEndPr>
              <w:rPr>
                <w:rStyle w:val="AmberWorld"/>
              </w:rPr>
            </w:sdtEndPr>
            <w:sdtContent>
              <w:p w:rsidR="000B5E28" w:rsidRPr="00282675" w:rsidRDefault="000B5E28" w:rsidP="00C25583">
                <w:pPr>
                  <w:jc w:val="center"/>
                  <w:rPr>
                    <w:rFonts w:ascii="Times New Roman" w:hAnsi="Times New Roman" w:cs="Times New Roman"/>
                  </w:rPr>
                </w:pPr>
                <w:r w:rsidRPr="00282675">
                  <w:rPr>
                    <w:rStyle w:val="AmberWorld"/>
                    <w:rFonts w:ascii="Segoe UI Symbol" w:eastAsia="MS Gothic" w:hAnsi="Segoe UI Symbol" w:cs="Segoe UI Symbol"/>
                  </w:rPr>
                  <w:t>☐</w:t>
                </w:r>
              </w:p>
            </w:sdtContent>
          </w:sdt>
        </w:tc>
        <w:tc>
          <w:tcPr>
            <w:tcW w:w="2267" w:type="dxa"/>
            <w:gridSpan w:val="2"/>
            <w:vAlign w:val="center"/>
          </w:tcPr>
          <w:sdt>
            <w:sdtPr>
              <w:rPr>
                <w:rStyle w:val="AmberWorld"/>
                <w:rFonts w:cs="Times New Roman"/>
              </w:rPr>
              <w:id w:val="-1236392265"/>
              <w14:checkbox>
                <w14:checked w14:val="0"/>
                <w14:checkedState w14:val="2612" w14:font="Arial Unicode MS"/>
                <w14:uncheckedState w14:val="2610" w14:font="Arial Unicode MS"/>
              </w14:checkbox>
            </w:sdtPr>
            <w:sdtEndPr>
              <w:rPr>
                <w:rStyle w:val="AmberWorld"/>
              </w:rPr>
            </w:sdtEndPr>
            <w:sdtContent>
              <w:p w:rsidR="000B5E28" w:rsidRPr="00282675" w:rsidRDefault="000B5E28" w:rsidP="00C25583">
                <w:pPr>
                  <w:jc w:val="center"/>
                  <w:rPr>
                    <w:rFonts w:ascii="Times New Roman" w:hAnsi="Times New Roman" w:cs="Times New Roman"/>
                  </w:rPr>
                </w:pPr>
                <w:r w:rsidRPr="00282675">
                  <w:rPr>
                    <w:rStyle w:val="AmberWorld"/>
                    <w:rFonts w:ascii="Segoe UI Symbol" w:eastAsia="MS Gothic" w:hAnsi="Segoe UI Symbol" w:cs="Segoe UI Symbol"/>
                  </w:rPr>
                  <w:t>☐</w:t>
                </w:r>
              </w:p>
            </w:sdtContent>
          </w:sdt>
        </w:tc>
      </w:tr>
      <w:tr w:rsidR="002F0484" w:rsidRPr="00282675" w:rsidTr="0085444C">
        <w:trPr>
          <w:jc w:val="center"/>
        </w:trPr>
        <w:tc>
          <w:tcPr>
            <w:tcW w:w="535" w:type="dxa"/>
          </w:tcPr>
          <w:p w:rsidR="002F0484" w:rsidRPr="00282675" w:rsidRDefault="002F0484" w:rsidP="00C25583">
            <w:pPr>
              <w:jc w:val="center"/>
              <w:rPr>
                <w:rFonts w:ascii="Times New Roman" w:hAnsi="Times New Roman" w:cs="Times New Roman"/>
                <w:b/>
              </w:rPr>
            </w:pPr>
          </w:p>
        </w:tc>
        <w:tc>
          <w:tcPr>
            <w:tcW w:w="2727" w:type="dxa"/>
            <w:gridSpan w:val="2"/>
            <w:vAlign w:val="center"/>
          </w:tcPr>
          <w:p w:rsidR="002F0484" w:rsidRPr="00282675" w:rsidRDefault="002F0484" w:rsidP="00C25583">
            <w:pPr>
              <w:rPr>
                <w:rFonts w:ascii="Times New Roman" w:hAnsi="Times New Roman" w:cs="Times New Roman"/>
              </w:rPr>
            </w:pPr>
          </w:p>
        </w:tc>
        <w:tc>
          <w:tcPr>
            <w:tcW w:w="2268" w:type="dxa"/>
            <w:gridSpan w:val="3"/>
            <w:vAlign w:val="center"/>
          </w:tcPr>
          <w:p w:rsidR="002F0484" w:rsidRPr="00C21FF6" w:rsidRDefault="002F0484" w:rsidP="00C25583">
            <w:pPr>
              <w:jc w:val="center"/>
              <w:rPr>
                <w:rStyle w:val="AmberWorld"/>
                <w:rFonts w:cs="Times New Roman"/>
              </w:rPr>
            </w:pPr>
            <w:r w:rsidRPr="00C21FF6">
              <w:rPr>
                <w:rStyle w:val="AmberWorld"/>
                <w:rFonts w:cs="Times New Roman"/>
              </w:rPr>
              <w:t>____ кв. м</w:t>
            </w:r>
          </w:p>
        </w:tc>
        <w:tc>
          <w:tcPr>
            <w:tcW w:w="2409" w:type="dxa"/>
            <w:gridSpan w:val="2"/>
            <w:vAlign w:val="center"/>
          </w:tcPr>
          <w:p w:rsidR="002F0484" w:rsidRPr="00C21FF6" w:rsidRDefault="002F0484" w:rsidP="00C25583">
            <w:pPr>
              <w:jc w:val="center"/>
              <w:rPr>
                <w:rStyle w:val="AmberWorld"/>
                <w:rFonts w:cs="Times New Roman"/>
              </w:rPr>
            </w:pPr>
            <w:r w:rsidRPr="00C21FF6">
              <w:rPr>
                <w:rStyle w:val="AmberWorld"/>
                <w:rFonts w:cs="Times New Roman"/>
              </w:rPr>
              <w:t>____ кв. м</w:t>
            </w:r>
          </w:p>
        </w:tc>
        <w:tc>
          <w:tcPr>
            <w:tcW w:w="2267" w:type="dxa"/>
            <w:gridSpan w:val="2"/>
            <w:vAlign w:val="center"/>
          </w:tcPr>
          <w:p w:rsidR="002F0484" w:rsidRPr="00C21FF6" w:rsidRDefault="002F0484" w:rsidP="00C25583">
            <w:pPr>
              <w:jc w:val="center"/>
              <w:rPr>
                <w:rStyle w:val="AmberWorld"/>
                <w:rFonts w:cs="Times New Roman"/>
              </w:rPr>
            </w:pPr>
            <w:r w:rsidRPr="00C21FF6">
              <w:rPr>
                <w:rStyle w:val="AmberWorld"/>
                <w:rFonts w:cs="Times New Roman"/>
              </w:rPr>
              <w:t>____ кв. м</w:t>
            </w:r>
          </w:p>
        </w:tc>
      </w:tr>
      <w:tr w:rsidR="000B5E28" w:rsidRPr="00282675" w:rsidTr="0085444C">
        <w:trPr>
          <w:trHeight w:val="1649"/>
          <w:jc w:val="center"/>
        </w:trPr>
        <w:tc>
          <w:tcPr>
            <w:tcW w:w="535" w:type="dxa"/>
          </w:tcPr>
          <w:p w:rsidR="000B5E28" w:rsidRPr="00282675" w:rsidRDefault="000B5E28" w:rsidP="00C25583">
            <w:pPr>
              <w:jc w:val="center"/>
              <w:rPr>
                <w:rFonts w:ascii="Times New Roman" w:hAnsi="Times New Roman" w:cs="Times New Roman"/>
                <w:b/>
              </w:rPr>
            </w:pPr>
            <w:r w:rsidRPr="00282675">
              <w:rPr>
                <w:rFonts w:ascii="Times New Roman" w:hAnsi="Times New Roman" w:cs="Times New Roman"/>
                <w:b/>
              </w:rPr>
              <w:t>13</w:t>
            </w:r>
          </w:p>
        </w:tc>
        <w:tc>
          <w:tcPr>
            <w:tcW w:w="9671" w:type="dxa"/>
            <w:gridSpan w:val="9"/>
            <w:vAlign w:val="center"/>
          </w:tcPr>
          <w:p w:rsidR="000B5E28" w:rsidRPr="00282675" w:rsidRDefault="000B5E28" w:rsidP="00C25583">
            <w:pPr>
              <w:rPr>
                <w:rFonts w:ascii="Times New Roman" w:hAnsi="Times New Roman" w:cs="Times New Roman"/>
                <w:bCs/>
              </w:rPr>
            </w:pPr>
            <w:r w:rsidRPr="00282675">
              <w:rPr>
                <w:rFonts w:ascii="Times New Roman" w:hAnsi="Times New Roman" w:cs="Times New Roman"/>
                <w:bCs/>
              </w:rPr>
              <w:t>Дополнительное оборудование</w:t>
            </w:r>
          </w:p>
          <w:p w:rsidR="000B5E28" w:rsidRPr="00282675" w:rsidRDefault="000B5E28" w:rsidP="000B5E28">
            <w:pPr>
              <w:pStyle w:val="a7"/>
              <w:numPr>
                <w:ilvl w:val="0"/>
                <w:numId w:val="10"/>
              </w:numPr>
              <w:rPr>
                <w:rFonts w:ascii="Times New Roman" w:hAnsi="Times New Roman" w:cs="Times New Roman"/>
                <w:bCs/>
              </w:rPr>
            </w:pPr>
            <w:r w:rsidRPr="00282675">
              <w:rPr>
                <w:rFonts w:ascii="Times New Roman" w:hAnsi="Times New Roman" w:cs="Times New Roman"/>
                <w:bCs/>
              </w:rPr>
              <w:t>____________________________________________________________ = ______________</w:t>
            </w:r>
          </w:p>
          <w:p w:rsidR="000B5E28" w:rsidRPr="00282675" w:rsidRDefault="000B5E28" w:rsidP="000B5E28">
            <w:pPr>
              <w:pStyle w:val="a7"/>
              <w:numPr>
                <w:ilvl w:val="0"/>
                <w:numId w:val="10"/>
              </w:numPr>
              <w:rPr>
                <w:rFonts w:ascii="Times New Roman" w:hAnsi="Times New Roman" w:cs="Times New Roman"/>
                <w:bCs/>
              </w:rPr>
            </w:pPr>
            <w:r w:rsidRPr="00282675">
              <w:rPr>
                <w:rFonts w:ascii="Times New Roman" w:hAnsi="Times New Roman" w:cs="Times New Roman"/>
                <w:bCs/>
              </w:rPr>
              <w:t>____________________________________________________________ = ______________</w:t>
            </w:r>
          </w:p>
          <w:p w:rsidR="000B5E28" w:rsidRPr="00282675" w:rsidRDefault="000B5E28" w:rsidP="000B5E28">
            <w:pPr>
              <w:pStyle w:val="a7"/>
              <w:numPr>
                <w:ilvl w:val="0"/>
                <w:numId w:val="10"/>
              </w:numPr>
              <w:rPr>
                <w:rFonts w:ascii="Times New Roman" w:hAnsi="Times New Roman" w:cs="Times New Roman"/>
                <w:bCs/>
              </w:rPr>
            </w:pPr>
            <w:r w:rsidRPr="00282675">
              <w:rPr>
                <w:rFonts w:ascii="Times New Roman" w:hAnsi="Times New Roman" w:cs="Times New Roman"/>
                <w:bCs/>
              </w:rPr>
              <w:t>____________________________________________________________ = ______________</w:t>
            </w:r>
          </w:p>
          <w:p w:rsidR="000B5E28" w:rsidRPr="00282675" w:rsidRDefault="000B5E28" w:rsidP="000B5E28">
            <w:pPr>
              <w:pStyle w:val="a7"/>
              <w:numPr>
                <w:ilvl w:val="0"/>
                <w:numId w:val="10"/>
              </w:numPr>
              <w:rPr>
                <w:rFonts w:ascii="Times New Roman" w:hAnsi="Times New Roman" w:cs="Times New Roman"/>
                <w:bCs/>
              </w:rPr>
            </w:pPr>
            <w:r w:rsidRPr="00282675">
              <w:rPr>
                <w:rFonts w:ascii="Times New Roman" w:hAnsi="Times New Roman" w:cs="Times New Roman"/>
                <w:bCs/>
              </w:rPr>
              <w:t>____________________________________________________________ = ______________</w:t>
            </w:r>
          </w:p>
          <w:p w:rsidR="00282675" w:rsidRPr="006B3297" w:rsidRDefault="000B5E28" w:rsidP="00CC6863">
            <w:pPr>
              <w:pStyle w:val="a7"/>
              <w:numPr>
                <w:ilvl w:val="0"/>
                <w:numId w:val="10"/>
              </w:numPr>
              <w:rPr>
                <w:rFonts w:ascii="Times New Roman" w:hAnsi="Times New Roman" w:cs="Times New Roman"/>
                <w:bCs/>
              </w:rPr>
            </w:pPr>
            <w:r w:rsidRPr="006B3297">
              <w:rPr>
                <w:rFonts w:ascii="Times New Roman" w:hAnsi="Times New Roman" w:cs="Times New Roman"/>
                <w:bCs/>
              </w:rPr>
              <w:t>____________________________________________________________ = ______________</w:t>
            </w:r>
          </w:p>
          <w:p w:rsidR="000B5E28" w:rsidRPr="002F0484" w:rsidRDefault="000B5E28" w:rsidP="002F0484"/>
        </w:tc>
      </w:tr>
      <w:tr w:rsidR="000B5E28" w:rsidRPr="00282675" w:rsidTr="0085444C">
        <w:trPr>
          <w:trHeight w:val="553"/>
          <w:jc w:val="center"/>
        </w:trPr>
        <w:tc>
          <w:tcPr>
            <w:tcW w:w="535" w:type="dxa"/>
          </w:tcPr>
          <w:p w:rsidR="000B5E28" w:rsidRPr="00282675" w:rsidRDefault="000B5E28" w:rsidP="00C25583">
            <w:pPr>
              <w:jc w:val="center"/>
              <w:rPr>
                <w:rFonts w:ascii="Times New Roman" w:hAnsi="Times New Roman" w:cs="Times New Roman"/>
                <w:b/>
              </w:rPr>
            </w:pPr>
            <w:r w:rsidRPr="00282675">
              <w:rPr>
                <w:rFonts w:ascii="Times New Roman" w:hAnsi="Times New Roman" w:cs="Times New Roman"/>
                <w:b/>
              </w:rPr>
              <w:t>14</w:t>
            </w:r>
          </w:p>
        </w:tc>
        <w:tc>
          <w:tcPr>
            <w:tcW w:w="9671" w:type="dxa"/>
            <w:gridSpan w:val="9"/>
            <w:vAlign w:val="center"/>
          </w:tcPr>
          <w:p w:rsidR="000B5E28" w:rsidRPr="00282675" w:rsidRDefault="000B5E28" w:rsidP="00C25583">
            <w:pPr>
              <w:rPr>
                <w:rFonts w:ascii="Times New Roman" w:hAnsi="Times New Roman" w:cs="Times New Roman"/>
                <w:b/>
                <w:bCs/>
              </w:rPr>
            </w:pPr>
            <w:r w:rsidRPr="00282675">
              <w:rPr>
                <w:rFonts w:ascii="Times New Roman" w:hAnsi="Times New Roman" w:cs="Times New Roman"/>
                <w:bCs/>
              </w:rPr>
              <w:t xml:space="preserve">                                                                                                 Итого :</w:t>
            </w:r>
            <w:r w:rsidRPr="00282675">
              <w:rPr>
                <w:rFonts w:ascii="Times New Roman" w:hAnsi="Times New Roman" w:cs="Times New Roman"/>
                <w:b/>
                <w:bCs/>
              </w:rPr>
              <w:t xml:space="preserve"> ____________________________</w:t>
            </w:r>
          </w:p>
        </w:tc>
      </w:tr>
      <w:tr w:rsidR="000B5E28" w:rsidRPr="00282675" w:rsidTr="0085444C">
        <w:trPr>
          <w:jc w:val="center"/>
        </w:trPr>
        <w:tc>
          <w:tcPr>
            <w:tcW w:w="535" w:type="dxa"/>
            <w:vMerge w:val="restart"/>
          </w:tcPr>
          <w:p w:rsidR="000B5E28" w:rsidRPr="00282675" w:rsidRDefault="000B5E28" w:rsidP="00C25583">
            <w:pPr>
              <w:jc w:val="center"/>
              <w:rPr>
                <w:rFonts w:ascii="Times New Roman" w:hAnsi="Times New Roman" w:cs="Times New Roman"/>
                <w:b/>
              </w:rPr>
            </w:pPr>
            <w:r w:rsidRPr="00282675">
              <w:rPr>
                <w:rFonts w:ascii="Times New Roman" w:hAnsi="Times New Roman" w:cs="Times New Roman"/>
                <w:b/>
              </w:rPr>
              <w:t>15</w:t>
            </w:r>
          </w:p>
        </w:tc>
        <w:tc>
          <w:tcPr>
            <w:tcW w:w="9671" w:type="dxa"/>
            <w:gridSpan w:val="9"/>
            <w:vAlign w:val="center"/>
          </w:tcPr>
          <w:p w:rsidR="000B5E28" w:rsidRPr="00282675" w:rsidRDefault="000B5E28" w:rsidP="00C25583">
            <w:pPr>
              <w:rPr>
                <w:rFonts w:ascii="Times New Roman" w:hAnsi="Times New Roman" w:cs="Times New Roman"/>
              </w:rPr>
            </w:pPr>
            <w:r w:rsidRPr="00282675">
              <w:rPr>
                <w:rFonts w:ascii="Times New Roman" w:hAnsi="Times New Roman" w:cs="Times New Roman"/>
                <w:b/>
                <w:bCs/>
              </w:rPr>
              <w:t>ПОРЯДОК ОПЛАТЫ:</w:t>
            </w:r>
          </w:p>
        </w:tc>
      </w:tr>
      <w:tr w:rsidR="000B5E28" w:rsidRPr="00282675" w:rsidTr="0085444C">
        <w:trPr>
          <w:jc w:val="center"/>
        </w:trPr>
        <w:tc>
          <w:tcPr>
            <w:tcW w:w="535" w:type="dxa"/>
            <w:vMerge/>
          </w:tcPr>
          <w:p w:rsidR="000B5E28" w:rsidRPr="00282675" w:rsidRDefault="000B5E28" w:rsidP="00C25583">
            <w:pPr>
              <w:jc w:val="center"/>
              <w:rPr>
                <w:rFonts w:ascii="Times New Roman" w:hAnsi="Times New Roman" w:cs="Times New Roman"/>
                <w:b/>
              </w:rPr>
            </w:pPr>
          </w:p>
        </w:tc>
        <w:tc>
          <w:tcPr>
            <w:tcW w:w="9671" w:type="dxa"/>
            <w:gridSpan w:val="9"/>
            <w:vAlign w:val="center"/>
          </w:tcPr>
          <w:p w:rsidR="000B5E28" w:rsidRPr="00282675" w:rsidRDefault="000B5E28" w:rsidP="00C25583">
            <w:pPr>
              <w:jc w:val="both"/>
              <w:rPr>
                <w:rFonts w:ascii="Times New Roman" w:hAnsi="Times New Roman" w:cs="Times New Roman"/>
              </w:rPr>
            </w:pPr>
            <w:r w:rsidRPr="00282675">
              <w:rPr>
                <w:rFonts w:ascii="Times New Roman" w:hAnsi="Times New Roman" w:cs="Times New Roman"/>
                <w:b/>
                <w:bCs/>
              </w:rPr>
              <w:t>1.</w:t>
            </w:r>
            <w:r w:rsidRPr="00282675">
              <w:rPr>
                <w:rFonts w:ascii="Times New Roman" w:hAnsi="Times New Roman" w:cs="Times New Roman"/>
              </w:rPr>
              <w:t xml:space="preserve"> Полная стоимость услуг, предоставляемых Организатором, оплачивается после подтверждения заявки-договора в течение 5 (Пяти) банковских дней от даты получения счета. Дополнительные услуги непосредственно в дни монтажа и работы Форума предоставляются ТОЛЬКО ПОСЛЕ поступления ПОЛНОЙ ОПЛАТЫ заказанных услуг на счет Организатора.</w:t>
            </w:r>
          </w:p>
        </w:tc>
      </w:tr>
      <w:tr w:rsidR="000B5E28" w:rsidRPr="00282675" w:rsidTr="0085444C">
        <w:trPr>
          <w:jc w:val="center"/>
        </w:trPr>
        <w:tc>
          <w:tcPr>
            <w:tcW w:w="535" w:type="dxa"/>
            <w:vMerge/>
          </w:tcPr>
          <w:p w:rsidR="000B5E28" w:rsidRPr="00282675" w:rsidRDefault="000B5E28" w:rsidP="00C25583">
            <w:pPr>
              <w:jc w:val="center"/>
              <w:rPr>
                <w:rFonts w:ascii="Times New Roman" w:hAnsi="Times New Roman" w:cs="Times New Roman"/>
                <w:b/>
              </w:rPr>
            </w:pPr>
          </w:p>
        </w:tc>
        <w:tc>
          <w:tcPr>
            <w:tcW w:w="9671" w:type="dxa"/>
            <w:gridSpan w:val="9"/>
            <w:vAlign w:val="center"/>
          </w:tcPr>
          <w:p w:rsidR="000B5E28" w:rsidRPr="00282675" w:rsidRDefault="000B5E28" w:rsidP="00C25583">
            <w:pPr>
              <w:jc w:val="both"/>
              <w:rPr>
                <w:rFonts w:ascii="Times New Roman" w:hAnsi="Times New Roman" w:cs="Times New Roman"/>
              </w:rPr>
            </w:pPr>
            <w:r w:rsidRPr="00282675">
              <w:rPr>
                <w:rFonts w:ascii="Times New Roman" w:hAnsi="Times New Roman" w:cs="Times New Roman"/>
                <w:b/>
                <w:bCs/>
              </w:rPr>
              <w:t>2.</w:t>
            </w:r>
            <w:r w:rsidRPr="00282675">
              <w:rPr>
                <w:rFonts w:ascii="Times New Roman" w:hAnsi="Times New Roman" w:cs="Times New Roman"/>
              </w:rPr>
              <w:t xml:space="preserve"> Оплата производится в рублях. Заявка-договор подается в 2 (Двух) экземплярах, не позднее, чем за 30 (Тридцать) дней до установленной даты проведения Форума (для участников Форума, подававших заявку по факсу либо по электронной почте, - оригинал заявки в двух экземплярах, подписанных руководителем и заверенных печатью, необходимо иметь при себе при заезде на площадку проведения Форума).</w:t>
            </w:r>
          </w:p>
        </w:tc>
      </w:tr>
      <w:tr w:rsidR="000B5E28" w:rsidRPr="00282675" w:rsidTr="0085444C">
        <w:trPr>
          <w:trHeight w:val="2291"/>
          <w:jc w:val="center"/>
        </w:trPr>
        <w:tc>
          <w:tcPr>
            <w:tcW w:w="535" w:type="dxa"/>
          </w:tcPr>
          <w:p w:rsidR="000B5E28" w:rsidRPr="00282675" w:rsidRDefault="000B5E28" w:rsidP="00C25583">
            <w:pPr>
              <w:jc w:val="center"/>
              <w:rPr>
                <w:rFonts w:ascii="Times New Roman" w:hAnsi="Times New Roman" w:cs="Times New Roman"/>
                <w:b/>
              </w:rPr>
            </w:pPr>
            <w:r w:rsidRPr="00282675">
              <w:rPr>
                <w:rFonts w:ascii="Times New Roman" w:hAnsi="Times New Roman" w:cs="Times New Roman"/>
                <w:b/>
              </w:rPr>
              <w:t>16</w:t>
            </w:r>
          </w:p>
        </w:tc>
        <w:tc>
          <w:tcPr>
            <w:tcW w:w="9671" w:type="dxa"/>
            <w:gridSpan w:val="9"/>
            <w:vAlign w:val="center"/>
          </w:tcPr>
          <w:p w:rsidR="000B5E28" w:rsidRPr="00282675" w:rsidRDefault="000B5E28" w:rsidP="00C25583">
            <w:pPr>
              <w:jc w:val="both"/>
              <w:rPr>
                <w:rFonts w:ascii="Times New Roman" w:hAnsi="Times New Roman" w:cs="Times New Roman"/>
              </w:rPr>
            </w:pPr>
            <w:r w:rsidRPr="00282675">
              <w:rPr>
                <w:rFonts w:ascii="Times New Roman" w:hAnsi="Times New Roman" w:cs="Times New Roman"/>
              </w:rPr>
              <w:t xml:space="preserve">Резервирование площади осуществляется после получения платежа в размере 100% общей стоимости участия. Основанием для осуществления платежей являются заполненные Экспонентом бланки заявок с отметкой Организатора о регистрации и счет, выписанный Организатором на основании заполненного бланка заявки. При задержке оплаты площадей позднее сроков, указанных в счете, заявка на участие аннулируется, а не оплаченные площади Организатор использует по своему усмотрению. Оплата признается действительной после поступления денежных средств на расчетный счет Организатора. </w:t>
            </w:r>
          </w:p>
          <w:p w:rsidR="000B5E28" w:rsidRPr="00282675" w:rsidRDefault="000B5E28" w:rsidP="00C25583">
            <w:pPr>
              <w:jc w:val="both"/>
              <w:rPr>
                <w:rFonts w:ascii="Times New Roman" w:hAnsi="Times New Roman" w:cs="Times New Roman"/>
              </w:rPr>
            </w:pPr>
            <w:r w:rsidRPr="00282675">
              <w:rPr>
                <w:rFonts w:ascii="Times New Roman" w:hAnsi="Times New Roman" w:cs="Times New Roman"/>
              </w:rPr>
              <w:t xml:space="preserve">В случае письменного отказа Экспонента от участия в Форуме Организатор удерживает 50% полученной суммы в случае, если отказ последовал более чем за </w:t>
            </w:r>
            <w:r w:rsidR="009E4198">
              <w:rPr>
                <w:rFonts w:ascii="Times New Roman" w:hAnsi="Times New Roman" w:cs="Times New Roman"/>
              </w:rPr>
              <w:t xml:space="preserve">3 </w:t>
            </w:r>
            <w:r w:rsidRPr="00282675">
              <w:rPr>
                <w:rFonts w:ascii="Times New Roman" w:hAnsi="Times New Roman" w:cs="Times New Roman"/>
              </w:rPr>
              <w:t>месяц</w:t>
            </w:r>
            <w:r w:rsidR="009E4198">
              <w:rPr>
                <w:rFonts w:ascii="Times New Roman" w:hAnsi="Times New Roman" w:cs="Times New Roman"/>
              </w:rPr>
              <w:t>а</w:t>
            </w:r>
            <w:r w:rsidRPr="00282675">
              <w:rPr>
                <w:rFonts w:ascii="Times New Roman" w:hAnsi="Times New Roman" w:cs="Times New Roman"/>
              </w:rPr>
              <w:t xml:space="preserve"> до начала Форума, и 100% если отказ последовал позднее этого срока.</w:t>
            </w:r>
          </w:p>
        </w:tc>
      </w:tr>
      <w:tr w:rsidR="000B5E28" w:rsidRPr="00282675" w:rsidTr="0085444C">
        <w:trPr>
          <w:jc w:val="center"/>
        </w:trPr>
        <w:tc>
          <w:tcPr>
            <w:tcW w:w="535" w:type="dxa"/>
            <w:vMerge w:val="restart"/>
          </w:tcPr>
          <w:p w:rsidR="000B5E28" w:rsidRPr="00282675" w:rsidRDefault="000B5E28" w:rsidP="00C25583">
            <w:pPr>
              <w:jc w:val="center"/>
              <w:rPr>
                <w:rFonts w:ascii="Times New Roman" w:hAnsi="Times New Roman" w:cs="Times New Roman"/>
                <w:b/>
              </w:rPr>
            </w:pPr>
            <w:r w:rsidRPr="00282675">
              <w:rPr>
                <w:rFonts w:ascii="Times New Roman" w:hAnsi="Times New Roman" w:cs="Times New Roman"/>
                <w:b/>
              </w:rPr>
              <w:t>17</w:t>
            </w:r>
          </w:p>
        </w:tc>
        <w:tc>
          <w:tcPr>
            <w:tcW w:w="9671" w:type="dxa"/>
            <w:gridSpan w:val="9"/>
            <w:vAlign w:val="center"/>
          </w:tcPr>
          <w:p w:rsidR="000B5E28" w:rsidRPr="00282675" w:rsidRDefault="000B5E28" w:rsidP="00C25583">
            <w:pPr>
              <w:rPr>
                <w:rFonts w:ascii="Times New Roman" w:hAnsi="Times New Roman" w:cs="Times New Roman"/>
                <w:b/>
                <w:bCs/>
              </w:rPr>
            </w:pPr>
            <w:r w:rsidRPr="00282675">
              <w:rPr>
                <w:rFonts w:ascii="Times New Roman" w:hAnsi="Times New Roman" w:cs="Times New Roman"/>
                <w:b/>
                <w:bCs/>
              </w:rPr>
              <w:t>ОБЯЗАТЕЛЬСТВА СТОРОН:</w:t>
            </w:r>
          </w:p>
        </w:tc>
      </w:tr>
      <w:tr w:rsidR="000B5E28" w:rsidRPr="00282675" w:rsidTr="0085444C">
        <w:trPr>
          <w:jc w:val="center"/>
        </w:trPr>
        <w:tc>
          <w:tcPr>
            <w:tcW w:w="535" w:type="dxa"/>
            <w:vMerge/>
          </w:tcPr>
          <w:p w:rsidR="000B5E28" w:rsidRPr="00282675" w:rsidRDefault="000B5E28" w:rsidP="00C25583">
            <w:pPr>
              <w:jc w:val="center"/>
              <w:rPr>
                <w:rFonts w:ascii="Times New Roman" w:hAnsi="Times New Roman" w:cs="Times New Roman"/>
                <w:b/>
              </w:rPr>
            </w:pPr>
          </w:p>
        </w:tc>
        <w:tc>
          <w:tcPr>
            <w:tcW w:w="9671" w:type="dxa"/>
            <w:gridSpan w:val="9"/>
            <w:vAlign w:val="center"/>
          </w:tcPr>
          <w:p w:rsidR="000B5E28" w:rsidRDefault="000B5E28" w:rsidP="00C25583">
            <w:pPr>
              <w:rPr>
                <w:rFonts w:ascii="Times New Roman" w:hAnsi="Times New Roman" w:cs="Times New Roman"/>
                <w:bCs/>
              </w:rPr>
            </w:pPr>
            <w:r w:rsidRPr="00282675">
              <w:rPr>
                <w:rFonts w:ascii="Times New Roman" w:hAnsi="Times New Roman" w:cs="Times New Roman"/>
                <w:bCs/>
              </w:rPr>
              <w:t xml:space="preserve">Экспонент несет </w:t>
            </w:r>
            <w:r w:rsidR="00714FA4">
              <w:rPr>
                <w:rFonts w:ascii="Times New Roman" w:hAnsi="Times New Roman" w:cs="Times New Roman"/>
                <w:bCs/>
              </w:rPr>
              <w:t xml:space="preserve">полную </w:t>
            </w:r>
            <w:r w:rsidRPr="00282675">
              <w:rPr>
                <w:rFonts w:ascii="Times New Roman" w:hAnsi="Times New Roman" w:cs="Times New Roman"/>
                <w:bCs/>
              </w:rPr>
              <w:t>ответственность за пожарную безопасность на своем стенде</w:t>
            </w:r>
            <w:r w:rsidR="00714FA4">
              <w:rPr>
                <w:rFonts w:ascii="Times New Roman" w:hAnsi="Times New Roman" w:cs="Times New Roman"/>
                <w:bCs/>
              </w:rPr>
              <w:t xml:space="preserve"> и обязан соблюдать правила проведения мероприятий в ЦМТ (Приложение№1) и </w:t>
            </w:r>
            <w:r w:rsidR="00714FA4" w:rsidRPr="00714FA4">
              <w:rPr>
                <w:rFonts w:ascii="Times New Roman" w:hAnsi="Times New Roman" w:cs="Times New Roman"/>
                <w:bCs/>
              </w:rPr>
              <w:t>порядок обеспечения пожарной̆ безопасности</w:t>
            </w:r>
            <w:r w:rsidR="00714FA4">
              <w:rPr>
                <w:rFonts w:ascii="Times New Roman" w:hAnsi="Times New Roman" w:cs="Times New Roman"/>
                <w:bCs/>
              </w:rPr>
              <w:t xml:space="preserve"> (Приложение №2)</w:t>
            </w:r>
            <w:r w:rsidRPr="00282675">
              <w:rPr>
                <w:rFonts w:ascii="Times New Roman" w:hAnsi="Times New Roman" w:cs="Times New Roman"/>
                <w:bCs/>
              </w:rPr>
              <w:t>.</w:t>
            </w:r>
          </w:p>
          <w:p w:rsidR="000B5E28" w:rsidRDefault="00794DB6" w:rsidP="00BE551F">
            <w:pPr>
              <w:pStyle w:val="a7"/>
              <w:ind w:left="0"/>
              <w:jc w:val="both"/>
              <w:rPr>
                <w:rFonts w:ascii="Times New Roman" w:hAnsi="Times New Roman" w:cs="Times New Roman"/>
              </w:rPr>
            </w:pPr>
            <w:r w:rsidRPr="00C21FF6">
              <w:rPr>
                <w:rFonts w:ascii="Times New Roman" w:hAnsi="Times New Roman" w:cs="Times New Roman"/>
              </w:rPr>
              <w:t xml:space="preserve">*Все условия проведения мероприятия обозначены в «Справочнике экспонента», который определяет правила организации, проведения и сопровождения выставочного Мероприятия – RETAIL </w:t>
            </w:r>
            <w:r w:rsidRPr="00C21FF6">
              <w:rPr>
                <w:rFonts w:ascii="Times New Roman" w:hAnsi="Times New Roman" w:cs="Times New Roman"/>
                <w:lang w:val="en-US"/>
              </w:rPr>
              <w:t>WEEK</w:t>
            </w:r>
            <w:r w:rsidRPr="00C21FF6">
              <w:rPr>
                <w:rFonts w:ascii="Times New Roman" w:hAnsi="Times New Roman" w:cs="Times New Roman"/>
              </w:rPr>
              <w:t xml:space="preserve"> </w:t>
            </w:r>
            <w:r w:rsidRPr="00C21FF6">
              <w:rPr>
                <w:rFonts w:ascii="Times New Roman" w:hAnsi="Times New Roman" w:cs="Times New Roman"/>
                <w:lang w:val="en-US"/>
              </w:rPr>
              <w:t>EXPO</w:t>
            </w:r>
            <w:r w:rsidRPr="00C21FF6">
              <w:rPr>
                <w:rFonts w:ascii="Times New Roman" w:hAnsi="Times New Roman" w:cs="Times New Roman"/>
              </w:rPr>
              <w:t>, которое будет проходить в рамках Недели Российского Ритейла на выставочных площадях Центра международной торговли и устанавливает порядок и сроки выполнения работ в период подготовки и проведения Мероприятия. Положения, изложенные в настоящем Справочнике, обязательны для Застройщиков, Участников и Экспонентов. Все Экспоненты Мероприятия во время его проведения на всех площадях Организатора обязаны соблюдать требования законодательства Российской Федерации и Регламента организации и проведения выставочно-конгрессных и иных мероприятий на выставочных площадях Центра международной торговли.</w:t>
            </w:r>
          </w:p>
          <w:p w:rsidR="00BE551F" w:rsidRPr="00282675" w:rsidRDefault="00BE551F" w:rsidP="00BE551F">
            <w:pPr>
              <w:pStyle w:val="a7"/>
              <w:ind w:left="0"/>
              <w:jc w:val="both"/>
              <w:rPr>
                <w:rFonts w:ascii="Times New Roman" w:hAnsi="Times New Roman" w:cs="Times New Roman"/>
              </w:rPr>
            </w:pPr>
            <w:r w:rsidRPr="00BE551F">
              <w:rPr>
                <w:rFonts w:ascii="Times New Roman" w:hAnsi="Times New Roman" w:cs="Times New Roman"/>
                <w:color w:val="000000" w:themeColor="text1"/>
              </w:rPr>
              <w:t>Участник Форума имеет доступ на все мероприятия деловой программы Форума (кроме ограниченных организаторами для посещения)</w:t>
            </w:r>
          </w:p>
        </w:tc>
      </w:tr>
      <w:tr w:rsidR="000B5E28" w:rsidRPr="00282675" w:rsidTr="0085444C">
        <w:trPr>
          <w:jc w:val="center"/>
        </w:trPr>
        <w:tc>
          <w:tcPr>
            <w:tcW w:w="535" w:type="dxa"/>
            <w:vMerge w:val="restart"/>
          </w:tcPr>
          <w:p w:rsidR="000B5E28" w:rsidRPr="00282675" w:rsidRDefault="000B5E28" w:rsidP="00C25583">
            <w:pPr>
              <w:jc w:val="center"/>
              <w:rPr>
                <w:rFonts w:ascii="Times New Roman" w:hAnsi="Times New Roman" w:cs="Times New Roman"/>
                <w:b/>
              </w:rPr>
            </w:pPr>
            <w:r w:rsidRPr="00282675">
              <w:rPr>
                <w:rFonts w:ascii="Times New Roman" w:hAnsi="Times New Roman" w:cs="Times New Roman"/>
                <w:b/>
              </w:rPr>
              <w:t>18</w:t>
            </w:r>
          </w:p>
        </w:tc>
        <w:tc>
          <w:tcPr>
            <w:tcW w:w="9671" w:type="dxa"/>
            <w:gridSpan w:val="9"/>
            <w:vAlign w:val="center"/>
          </w:tcPr>
          <w:p w:rsidR="000B5E28" w:rsidRPr="00282675" w:rsidRDefault="000B5E28" w:rsidP="00C25583">
            <w:pPr>
              <w:jc w:val="center"/>
              <w:rPr>
                <w:rFonts w:ascii="Times New Roman" w:hAnsi="Times New Roman" w:cs="Times New Roman"/>
                <w:b/>
              </w:rPr>
            </w:pPr>
            <w:r w:rsidRPr="00282675">
              <w:rPr>
                <w:rFonts w:ascii="Times New Roman" w:hAnsi="Times New Roman" w:cs="Times New Roman"/>
                <w:b/>
              </w:rPr>
              <w:t>О</w:t>
            </w:r>
            <w:r w:rsidR="000E6B3D">
              <w:rPr>
                <w:rFonts w:ascii="Times New Roman" w:hAnsi="Times New Roman" w:cs="Times New Roman"/>
                <w:b/>
              </w:rPr>
              <w:t xml:space="preserve">ПЕРАТОР </w:t>
            </w:r>
            <w:r w:rsidR="000E6B3D" w:rsidRPr="000E6B3D">
              <w:rPr>
                <w:rFonts w:ascii="Times New Roman" w:hAnsi="Times New Roman" w:cs="Times New Roman"/>
                <w:b/>
              </w:rPr>
              <w:t>«RETAIL WEEK EXPO 2019»</w:t>
            </w:r>
          </w:p>
          <w:p w:rsidR="000B5E28" w:rsidRPr="00282675" w:rsidRDefault="000B5E28" w:rsidP="00C25583">
            <w:pPr>
              <w:jc w:val="center"/>
              <w:rPr>
                <w:rFonts w:ascii="Times New Roman" w:hAnsi="Times New Roman" w:cs="Times New Roman"/>
                <w:b/>
              </w:rPr>
            </w:pPr>
          </w:p>
        </w:tc>
      </w:tr>
      <w:tr w:rsidR="000B5E28" w:rsidRPr="00282675" w:rsidTr="0085444C">
        <w:trPr>
          <w:jc w:val="center"/>
        </w:trPr>
        <w:tc>
          <w:tcPr>
            <w:tcW w:w="535" w:type="dxa"/>
            <w:vMerge/>
          </w:tcPr>
          <w:p w:rsidR="000B5E28" w:rsidRPr="00282675" w:rsidRDefault="000B5E28" w:rsidP="00C25583">
            <w:pPr>
              <w:jc w:val="center"/>
              <w:rPr>
                <w:rFonts w:ascii="Times New Roman" w:hAnsi="Times New Roman" w:cs="Times New Roman"/>
                <w:b/>
              </w:rPr>
            </w:pPr>
          </w:p>
        </w:tc>
        <w:tc>
          <w:tcPr>
            <w:tcW w:w="9671" w:type="dxa"/>
            <w:gridSpan w:val="9"/>
            <w:vAlign w:val="center"/>
          </w:tcPr>
          <w:p w:rsidR="000B5E28" w:rsidRPr="00282675" w:rsidRDefault="000E6B3D" w:rsidP="00BD30E4">
            <w:pPr>
              <w:jc w:val="center"/>
              <w:rPr>
                <w:rFonts w:ascii="Times New Roman" w:hAnsi="Times New Roman" w:cs="Times New Roman"/>
                <w:bCs/>
              </w:rPr>
            </w:pPr>
            <w:r w:rsidRPr="000E6B3D">
              <w:rPr>
                <w:rFonts w:ascii="Times New Roman" w:hAnsi="Times New Roman" w:cs="Times New Roman"/>
                <w:bCs/>
              </w:rPr>
              <w:t>О</w:t>
            </w:r>
            <w:r>
              <w:rPr>
                <w:rFonts w:ascii="Times New Roman" w:hAnsi="Times New Roman" w:cs="Times New Roman"/>
                <w:bCs/>
              </w:rPr>
              <w:t>бщество с ограниченной ответственностью</w:t>
            </w:r>
            <w:r w:rsidR="00BD30E4">
              <w:rPr>
                <w:rFonts w:ascii="Times New Roman" w:hAnsi="Times New Roman" w:cs="Times New Roman"/>
                <w:bCs/>
              </w:rPr>
              <w:t xml:space="preserve"> «Ритейл Эвент», Юр. Адрес: </w:t>
            </w:r>
            <w:r w:rsidR="00BD30E4" w:rsidRPr="00BD30E4">
              <w:rPr>
                <w:rFonts w:ascii="Times New Roman" w:hAnsi="Times New Roman" w:cs="Times New Roman"/>
                <w:bCs/>
              </w:rPr>
              <w:t xml:space="preserve">123181, г. Москва, ул. Маршала Катукова, 3-1-333, Факт. адрес: 125040, г. Москва, 5-я </w:t>
            </w:r>
            <w:r w:rsidR="00BD30E4">
              <w:rPr>
                <w:rFonts w:ascii="Times New Roman" w:hAnsi="Times New Roman" w:cs="Times New Roman"/>
                <w:bCs/>
              </w:rPr>
              <w:t>улица Ямского Поля, д. 7 корп.</w:t>
            </w:r>
            <w:r w:rsidR="00BD30E4" w:rsidRPr="00BD30E4">
              <w:rPr>
                <w:rFonts w:ascii="Times New Roman" w:hAnsi="Times New Roman" w:cs="Times New Roman"/>
                <w:bCs/>
              </w:rPr>
              <w:t xml:space="preserve"> 2, офис 2201</w:t>
            </w:r>
            <w:r w:rsidR="00BD30E4">
              <w:rPr>
                <w:rFonts w:ascii="Times New Roman" w:hAnsi="Times New Roman" w:cs="Times New Roman"/>
                <w:bCs/>
              </w:rPr>
              <w:t xml:space="preserve">, </w:t>
            </w:r>
            <w:hyperlink r:id="rId9" w:history="1">
              <w:r w:rsidR="00BD30E4" w:rsidRPr="00692BDA">
                <w:rPr>
                  <w:rStyle w:val="a9"/>
                  <w:rFonts w:ascii="Times New Roman" w:hAnsi="Times New Roman" w:cs="Times New Roman"/>
                  <w:bCs/>
                </w:rPr>
                <w:t>office@retailevent.ru</w:t>
              </w:r>
            </w:hyperlink>
            <w:r w:rsidR="00BD30E4">
              <w:rPr>
                <w:rFonts w:ascii="Times New Roman" w:hAnsi="Times New Roman" w:cs="Times New Roman"/>
                <w:bCs/>
              </w:rPr>
              <w:t xml:space="preserve">, </w:t>
            </w:r>
            <w:r w:rsidR="00BD30E4" w:rsidRPr="00BD30E4">
              <w:rPr>
                <w:rFonts w:ascii="Times New Roman" w:hAnsi="Times New Roman" w:cs="Times New Roman"/>
                <w:bCs/>
              </w:rPr>
              <w:t>ИНН 7734727561</w:t>
            </w:r>
            <w:r w:rsidR="00BD30E4">
              <w:rPr>
                <w:rFonts w:ascii="Times New Roman" w:hAnsi="Times New Roman" w:cs="Times New Roman"/>
                <w:bCs/>
              </w:rPr>
              <w:t xml:space="preserve">, </w:t>
            </w:r>
            <w:r w:rsidR="00BD30E4" w:rsidRPr="00BD30E4">
              <w:rPr>
                <w:rFonts w:ascii="Times New Roman" w:hAnsi="Times New Roman" w:cs="Times New Roman"/>
                <w:bCs/>
              </w:rPr>
              <w:t>КПП 773401001</w:t>
            </w:r>
            <w:r w:rsidR="00BD30E4">
              <w:rPr>
                <w:rFonts w:ascii="Times New Roman" w:hAnsi="Times New Roman" w:cs="Times New Roman"/>
                <w:bCs/>
              </w:rPr>
              <w:t xml:space="preserve">, </w:t>
            </w:r>
            <w:r w:rsidR="00BD30E4" w:rsidRPr="00BD30E4">
              <w:rPr>
                <w:rFonts w:ascii="Times New Roman" w:hAnsi="Times New Roman" w:cs="Times New Roman"/>
                <w:bCs/>
              </w:rPr>
              <w:t xml:space="preserve">Р/Сч </w:t>
            </w:r>
            <w:r w:rsidR="00BD30E4">
              <w:rPr>
                <w:rFonts w:ascii="Times New Roman" w:hAnsi="Times New Roman" w:cs="Times New Roman"/>
                <w:bCs/>
              </w:rPr>
              <w:t>–</w:t>
            </w:r>
            <w:r w:rsidR="00BD30E4" w:rsidRPr="00BD30E4">
              <w:rPr>
                <w:rFonts w:ascii="Times New Roman" w:hAnsi="Times New Roman" w:cs="Times New Roman"/>
                <w:bCs/>
              </w:rPr>
              <w:t xml:space="preserve"> 40702810838000000693</w:t>
            </w:r>
            <w:r w:rsidR="00BD30E4">
              <w:rPr>
                <w:rFonts w:ascii="Times New Roman" w:hAnsi="Times New Roman" w:cs="Times New Roman"/>
                <w:bCs/>
              </w:rPr>
              <w:t xml:space="preserve">, </w:t>
            </w:r>
            <w:r w:rsidR="00BD30E4" w:rsidRPr="00BD30E4">
              <w:rPr>
                <w:rFonts w:ascii="Times New Roman" w:hAnsi="Times New Roman" w:cs="Times New Roman"/>
                <w:bCs/>
              </w:rPr>
              <w:t>в ПАО «Сбербанк России» г. Москва</w:t>
            </w:r>
            <w:r w:rsidR="00BD30E4">
              <w:rPr>
                <w:rFonts w:ascii="Times New Roman" w:hAnsi="Times New Roman" w:cs="Times New Roman"/>
                <w:bCs/>
              </w:rPr>
              <w:t xml:space="preserve">, </w:t>
            </w:r>
            <w:r w:rsidR="00BD30E4" w:rsidRPr="00BD30E4">
              <w:rPr>
                <w:rFonts w:ascii="Times New Roman" w:hAnsi="Times New Roman" w:cs="Times New Roman"/>
                <w:bCs/>
              </w:rPr>
              <w:t xml:space="preserve">БИК </w:t>
            </w:r>
            <w:r w:rsidR="00BD30E4">
              <w:rPr>
                <w:rFonts w:ascii="Times New Roman" w:hAnsi="Times New Roman" w:cs="Times New Roman"/>
                <w:bCs/>
              </w:rPr>
              <w:t>–</w:t>
            </w:r>
            <w:r w:rsidR="00BD30E4" w:rsidRPr="00BD30E4">
              <w:rPr>
                <w:rFonts w:ascii="Times New Roman" w:hAnsi="Times New Roman" w:cs="Times New Roman"/>
                <w:bCs/>
              </w:rPr>
              <w:t xml:space="preserve"> 044525225</w:t>
            </w:r>
            <w:r w:rsidR="00BD30E4">
              <w:rPr>
                <w:rFonts w:ascii="Times New Roman" w:hAnsi="Times New Roman" w:cs="Times New Roman"/>
                <w:bCs/>
              </w:rPr>
              <w:t>, тел. +7 495-203-12 70</w:t>
            </w:r>
          </w:p>
          <w:p w:rsidR="000B5E28" w:rsidRPr="00282675" w:rsidRDefault="000B5E28" w:rsidP="00C25583">
            <w:pPr>
              <w:jc w:val="center"/>
              <w:rPr>
                <w:rFonts w:ascii="Times New Roman" w:hAnsi="Times New Roman" w:cs="Times New Roman"/>
              </w:rPr>
            </w:pPr>
          </w:p>
        </w:tc>
      </w:tr>
      <w:tr w:rsidR="000B5E28" w:rsidRPr="00282675" w:rsidTr="0085444C">
        <w:trPr>
          <w:trHeight w:val="952"/>
          <w:jc w:val="center"/>
        </w:trPr>
        <w:tc>
          <w:tcPr>
            <w:tcW w:w="535" w:type="dxa"/>
            <w:vMerge w:val="restart"/>
          </w:tcPr>
          <w:p w:rsidR="000B5E28" w:rsidRPr="00282675" w:rsidRDefault="000B5E28" w:rsidP="00C25583">
            <w:pPr>
              <w:jc w:val="center"/>
              <w:rPr>
                <w:rFonts w:ascii="Times New Roman" w:hAnsi="Times New Roman" w:cs="Times New Roman"/>
                <w:b/>
              </w:rPr>
            </w:pPr>
            <w:r w:rsidRPr="00282675">
              <w:rPr>
                <w:rFonts w:ascii="Times New Roman" w:hAnsi="Times New Roman" w:cs="Times New Roman"/>
                <w:b/>
              </w:rPr>
              <w:t>19</w:t>
            </w:r>
          </w:p>
        </w:tc>
        <w:tc>
          <w:tcPr>
            <w:tcW w:w="4578" w:type="dxa"/>
            <w:gridSpan w:val="4"/>
            <w:vMerge w:val="restart"/>
            <w:vAlign w:val="center"/>
          </w:tcPr>
          <w:p w:rsidR="000B5E28" w:rsidRPr="00282675" w:rsidRDefault="000B5E28" w:rsidP="00C25583">
            <w:pPr>
              <w:rPr>
                <w:rFonts w:ascii="Times New Roman" w:hAnsi="Times New Roman" w:cs="Times New Roman"/>
              </w:rPr>
            </w:pPr>
            <w:r w:rsidRPr="00282675">
              <w:rPr>
                <w:rFonts w:ascii="Times New Roman" w:hAnsi="Times New Roman" w:cs="Times New Roman"/>
                <w:bCs/>
              </w:rPr>
              <w:t>Руководитель Организации-Экспонента:</w:t>
            </w:r>
          </w:p>
        </w:tc>
        <w:sdt>
          <w:sdtPr>
            <w:rPr>
              <w:rStyle w:val="AmberWorld"/>
              <w:rFonts w:cs="Times New Roman"/>
            </w:rPr>
            <w:id w:val="-1198011512"/>
          </w:sdtPr>
          <w:sdtEndPr>
            <w:rPr>
              <w:rStyle w:val="a0"/>
              <w:rFonts w:asciiTheme="minorHAnsi" w:hAnsiTheme="minorHAnsi"/>
              <w:b w:val="0"/>
              <w:sz w:val="22"/>
            </w:rPr>
          </w:sdtEndPr>
          <w:sdtContent>
            <w:tc>
              <w:tcPr>
                <w:tcW w:w="5093" w:type="dxa"/>
                <w:gridSpan w:val="5"/>
                <w:vAlign w:val="center"/>
              </w:tcPr>
              <w:p w:rsidR="000B5E28" w:rsidRPr="00282675" w:rsidRDefault="000B5E28" w:rsidP="00C25583">
                <w:pPr>
                  <w:spacing w:line="360" w:lineRule="auto"/>
                  <w:jc w:val="center"/>
                  <w:rPr>
                    <w:rStyle w:val="AmberWorld"/>
                    <w:rFonts w:cs="Times New Roman"/>
                    <w:b w:val="0"/>
                  </w:rPr>
                </w:pPr>
                <w:r w:rsidRPr="00282675">
                  <w:rPr>
                    <w:rStyle w:val="AmberWorld"/>
                    <w:rFonts w:cs="Times New Roman"/>
                  </w:rPr>
                  <w:t>Должность и ФИО: _______________________</w:t>
                </w:r>
              </w:p>
              <w:p w:rsidR="000B5E28" w:rsidRPr="00282675" w:rsidRDefault="000B5E28" w:rsidP="00C25583">
                <w:pPr>
                  <w:jc w:val="center"/>
                  <w:rPr>
                    <w:rFonts w:ascii="Times New Roman" w:hAnsi="Times New Roman" w:cs="Times New Roman"/>
                  </w:rPr>
                </w:pPr>
                <w:r w:rsidRPr="00282675">
                  <w:rPr>
                    <w:rStyle w:val="AmberWorld"/>
                    <w:rFonts w:cs="Times New Roman"/>
                  </w:rPr>
                  <w:t>_________________________________________</w:t>
                </w:r>
              </w:p>
            </w:tc>
          </w:sdtContent>
        </w:sdt>
      </w:tr>
      <w:tr w:rsidR="000B5E28" w:rsidRPr="00282675" w:rsidTr="0085444C">
        <w:trPr>
          <w:trHeight w:val="20"/>
          <w:jc w:val="center"/>
        </w:trPr>
        <w:tc>
          <w:tcPr>
            <w:tcW w:w="535" w:type="dxa"/>
            <w:vMerge/>
          </w:tcPr>
          <w:p w:rsidR="000B5E28" w:rsidRPr="00282675" w:rsidRDefault="000B5E28" w:rsidP="00C25583">
            <w:pPr>
              <w:jc w:val="center"/>
              <w:rPr>
                <w:rFonts w:ascii="Times New Roman" w:hAnsi="Times New Roman" w:cs="Times New Roman"/>
                <w:b/>
              </w:rPr>
            </w:pPr>
          </w:p>
        </w:tc>
        <w:tc>
          <w:tcPr>
            <w:tcW w:w="4578" w:type="dxa"/>
            <w:gridSpan w:val="4"/>
            <w:vMerge/>
            <w:vAlign w:val="center"/>
          </w:tcPr>
          <w:p w:rsidR="000B5E28" w:rsidRPr="00282675" w:rsidRDefault="000B5E28" w:rsidP="00C25583">
            <w:pPr>
              <w:rPr>
                <w:rFonts w:ascii="Times New Roman" w:hAnsi="Times New Roman" w:cs="Times New Roman"/>
              </w:rPr>
            </w:pPr>
          </w:p>
        </w:tc>
        <w:tc>
          <w:tcPr>
            <w:tcW w:w="2826" w:type="dxa"/>
            <w:gridSpan w:val="3"/>
            <w:tcMar>
              <w:top w:w="57" w:type="dxa"/>
              <w:bottom w:w="57" w:type="dxa"/>
            </w:tcMar>
            <w:vAlign w:val="center"/>
          </w:tcPr>
          <w:p w:rsidR="000B5E28" w:rsidRPr="00282675" w:rsidRDefault="000B5E28" w:rsidP="00C25583">
            <w:pPr>
              <w:jc w:val="center"/>
              <w:rPr>
                <w:rFonts w:ascii="Times New Roman" w:hAnsi="Times New Roman" w:cs="Times New Roman"/>
              </w:rPr>
            </w:pPr>
          </w:p>
          <w:p w:rsidR="000B5E28" w:rsidRPr="00282675" w:rsidRDefault="000B5E28" w:rsidP="00C25583">
            <w:pPr>
              <w:jc w:val="center"/>
              <w:rPr>
                <w:rFonts w:ascii="Times New Roman" w:hAnsi="Times New Roman" w:cs="Times New Roman"/>
              </w:rPr>
            </w:pPr>
            <w:r w:rsidRPr="00282675">
              <w:rPr>
                <w:rFonts w:ascii="Times New Roman" w:hAnsi="Times New Roman" w:cs="Times New Roman"/>
              </w:rPr>
              <w:t>_________________</w:t>
            </w:r>
          </w:p>
        </w:tc>
        <w:tc>
          <w:tcPr>
            <w:tcW w:w="2267" w:type="dxa"/>
            <w:gridSpan w:val="2"/>
            <w:tcMar>
              <w:top w:w="57" w:type="dxa"/>
              <w:bottom w:w="57" w:type="dxa"/>
            </w:tcMar>
            <w:vAlign w:val="center"/>
          </w:tcPr>
          <w:p w:rsidR="000B5E28" w:rsidRPr="00282675" w:rsidRDefault="000B5E28" w:rsidP="00C25583">
            <w:pPr>
              <w:jc w:val="center"/>
              <w:rPr>
                <w:rFonts w:ascii="Times New Roman" w:hAnsi="Times New Roman" w:cs="Times New Roman"/>
              </w:rPr>
            </w:pPr>
          </w:p>
          <w:p w:rsidR="000B5E28" w:rsidRPr="00282675" w:rsidRDefault="000B5E28" w:rsidP="00C25583">
            <w:pPr>
              <w:jc w:val="center"/>
              <w:rPr>
                <w:rFonts w:ascii="Times New Roman" w:hAnsi="Times New Roman" w:cs="Times New Roman"/>
              </w:rPr>
            </w:pPr>
            <w:r w:rsidRPr="00282675">
              <w:rPr>
                <w:rFonts w:ascii="Times New Roman" w:hAnsi="Times New Roman" w:cs="Times New Roman"/>
              </w:rPr>
              <w:t>М.П.</w:t>
            </w:r>
          </w:p>
          <w:p w:rsidR="000B5E28" w:rsidRPr="00282675" w:rsidRDefault="000B5E28" w:rsidP="00C25583">
            <w:pPr>
              <w:jc w:val="center"/>
              <w:rPr>
                <w:rFonts w:ascii="Times New Roman" w:hAnsi="Times New Roman" w:cs="Times New Roman"/>
              </w:rPr>
            </w:pPr>
          </w:p>
        </w:tc>
      </w:tr>
      <w:tr w:rsidR="000B5E28" w:rsidRPr="00282675" w:rsidTr="0085444C">
        <w:trPr>
          <w:trHeight w:val="917"/>
          <w:jc w:val="center"/>
        </w:trPr>
        <w:tc>
          <w:tcPr>
            <w:tcW w:w="535" w:type="dxa"/>
            <w:vMerge w:val="restart"/>
          </w:tcPr>
          <w:p w:rsidR="000B5E28" w:rsidRPr="00282675" w:rsidRDefault="000B5E28" w:rsidP="00C25583">
            <w:pPr>
              <w:jc w:val="center"/>
              <w:rPr>
                <w:rFonts w:ascii="Times New Roman" w:hAnsi="Times New Roman" w:cs="Times New Roman"/>
                <w:b/>
              </w:rPr>
            </w:pPr>
            <w:r w:rsidRPr="00282675">
              <w:rPr>
                <w:rFonts w:ascii="Times New Roman" w:hAnsi="Times New Roman" w:cs="Times New Roman"/>
                <w:b/>
              </w:rPr>
              <w:t>20</w:t>
            </w:r>
          </w:p>
        </w:tc>
        <w:tc>
          <w:tcPr>
            <w:tcW w:w="4578" w:type="dxa"/>
            <w:gridSpan w:val="4"/>
            <w:vMerge w:val="restart"/>
            <w:vAlign w:val="center"/>
          </w:tcPr>
          <w:p w:rsidR="000B5E28" w:rsidRPr="00282675" w:rsidRDefault="000B5E28" w:rsidP="00C25583">
            <w:pPr>
              <w:rPr>
                <w:rFonts w:ascii="Times New Roman" w:hAnsi="Times New Roman" w:cs="Times New Roman"/>
              </w:rPr>
            </w:pPr>
            <w:r w:rsidRPr="00282675">
              <w:rPr>
                <w:rFonts w:ascii="Times New Roman" w:hAnsi="Times New Roman" w:cs="Times New Roman"/>
                <w:bCs/>
              </w:rPr>
              <w:t xml:space="preserve">Руководитель </w:t>
            </w:r>
            <w:r w:rsidRPr="00282675">
              <w:rPr>
                <w:rFonts w:ascii="Times New Roman" w:hAnsi="Times New Roman" w:cs="Times New Roman"/>
              </w:rPr>
              <w:t xml:space="preserve">Организатора. </w:t>
            </w:r>
          </w:p>
        </w:tc>
        <w:sdt>
          <w:sdtPr>
            <w:rPr>
              <w:rStyle w:val="AmberWorld"/>
              <w:rFonts w:cs="Times New Roman"/>
            </w:rPr>
            <w:id w:val="-78292979"/>
          </w:sdtPr>
          <w:sdtEndPr>
            <w:rPr>
              <w:rStyle w:val="a0"/>
              <w:rFonts w:asciiTheme="minorHAnsi" w:hAnsiTheme="minorHAnsi"/>
              <w:b w:val="0"/>
              <w:sz w:val="22"/>
            </w:rPr>
          </w:sdtEndPr>
          <w:sdtContent>
            <w:tc>
              <w:tcPr>
                <w:tcW w:w="5093" w:type="dxa"/>
                <w:gridSpan w:val="5"/>
                <w:vAlign w:val="center"/>
              </w:tcPr>
              <w:p w:rsidR="000B5E28" w:rsidRPr="00282675" w:rsidRDefault="000B5E28" w:rsidP="00DD2CBC">
                <w:pPr>
                  <w:spacing w:line="360" w:lineRule="auto"/>
                  <w:rPr>
                    <w:rFonts w:ascii="Times New Roman" w:hAnsi="Times New Roman" w:cs="Times New Roman"/>
                    <w:b/>
                  </w:rPr>
                </w:pPr>
                <w:r w:rsidRPr="00282675">
                  <w:rPr>
                    <w:rStyle w:val="AmberWorld"/>
                    <w:rFonts w:cs="Times New Roman"/>
                  </w:rPr>
                  <w:t>Генеральный директор ООО «</w:t>
                </w:r>
                <w:r w:rsidR="00282675" w:rsidRPr="00282675">
                  <w:rPr>
                    <w:rStyle w:val="AmberWorld"/>
                    <w:rFonts w:cs="Times New Roman"/>
                  </w:rPr>
                  <w:t xml:space="preserve">Ритейл Эвент» </w:t>
                </w:r>
                <w:r w:rsidR="00DD2CBC">
                  <w:rPr>
                    <w:rStyle w:val="AmberWorld"/>
                    <w:rFonts w:cs="Times New Roman"/>
                  </w:rPr>
                  <w:t xml:space="preserve">   </w:t>
                </w:r>
                <w:r w:rsidR="00282675" w:rsidRPr="00282675">
                  <w:rPr>
                    <w:rStyle w:val="AmberWorld"/>
                    <w:rFonts w:cs="Times New Roman"/>
                  </w:rPr>
                  <w:t>Карпов А.Н</w:t>
                </w:r>
                <w:r w:rsidRPr="00282675">
                  <w:rPr>
                    <w:rStyle w:val="AmberWorld"/>
                    <w:rFonts w:cs="Times New Roman"/>
                  </w:rPr>
                  <w:t>.</w:t>
                </w:r>
              </w:p>
            </w:tc>
          </w:sdtContent>
        </w:sdt>
      </w:tr>
      <w:tr w:rsidR="000B5E28" w:rsidRPr="00282675" w:rsidTr="00BE551F">
        <w:trPr>
          <w:trHeight w:val="597"/>
          <w:jc w:val="center"/>
        </w:trPr>
        <w:tc>
          <w:tcPr>
            <w:tcW w:w="535" w:type="dxa"/>
            <w:vMerge/>
          </w:tcPr>
          <w:p w:rsidR="000B5E28" w:rsidRPr="00282675" w:rsidRDefault="000B5E28" w:rsidP="00C25583">
            <w:pPr>
              <w:jc w:val="center"/>
              <w:rPr>
                <w:rFonts w:ascii="Times New Roman" w:hAnsi="Times New Roman" w:cs="Times New Roman"/>
                <w:b/>
              </w:rPr>
            </w:pPr>
          </w:p>
        </w:tc>
        <w:tc>
          <w:tcPr>
            <w:tcW w:w="4578" w:type="dxa"/>
            <w:gridSpan w:val="4"/>
            <w:vMerge/>
            <w:vAlign w:val="center"/>
          </w:tcPr>
          <w:p w:rsidR="000B5E28" w:rsidRPr="00282675" w:rsidRDefault="000B5E28" w:rsidP="00C25583">
            <w:pPr>
              <w:rPr>
                <w:rFonts w:ascii="Times New Roman" w:hAnsi="Times New Roman" w:cs="Times New Roman"/>
              </w:rPr>
            </w:pPr>
          </w:p>
        </w:tc>
        <w:tc>
          <w:tcPr>
            <w:tcW w:w="2826" w:type="dxa"/>
            <w:gridSpan w:val="3"/>
            <w:tcMar>
              <w:top w:w="57" w:type="dxa"/>
              <w:bottom w:w="57" w:type="dxa"/>
            </w:tcMar>
            <w:vAlign w:val="center"/>
          </w:tcPr>
          <w:p w:rsidR="000B5E28" w:rsidRPr="00282675" w:rsidRDefault="000B5E28" w:rsidP="00C25583">
            <w:pPr>
              <w:jc w:val="center"/>
              <w:rPr>
                <w:rFonts w:ascii="Times New Roman" w:hAnsi="Times New Roman" w:cs="Times New Roman"/>
              </w:rPr>
            </w:pPr>
            <w:r w:rsidRPr="00282675">
              <w:rPr>
                <w:rFonts w:ascii="Times New Roman" w:hAnsi="Times New Roman" w:cs="Times New Roman"/>
              </w:rPr>
              <w:t>________________</w:t>
            </w:r>
          </w:p>
        </w:tc>
        <w:tc>
          <w:tcPr>
            <w:tcW w:w="2267" w:type="dxa"/>
            <w:gridSpan w:val="2"/>
            <w:tcMar>
              <w:top w:w="57" w:type="dxa"/>
              <w:bottom w:w="57" w:type="dxa"/>
            </w:tcMar>
            <w:vAlign w:val="center"/>
          </w:tcPr>
          <w:p w:rsidR="000B5E28" w:rsidRPr="00282675" w:rsidRDefault="000B5E28" w:rsidP="00C25583">
            <w:pPr>
              <w:jc w:val="center"/>
              <w:rPr>
                <w:rFonts w:ascii="Times New Roman" w:hAnsi="Times New Roman" w:cs="Times New Roman"/>
              </w:rPr>
            </w:pPr>
          </w:p>
          <w:p w:rsidR="000B5E28" w:rsidRPr="00282675" w:rsidRDefault="000B5E28" w:rsidP="00BE551F">
            <w:pPr>
              <w:jc w:val="center"/>
              <w:rPr>
                <w:rFonts w:ascii="Times New Roman" w:hAnsi="Times New Roman" w:cs="Times New Roman"/>
              </w:rPr>
            </w:pPr>
            <w:r w:rsidRPr="00282675">
              <w:rPr>
                <w:rFonts w:ascii="Times New Roman" w:hAnsi="Times New Roman" w:cs="Times New Roman"/>
              </w:rPr>
              <w:t>М.П.</w:t>
            </w:r>
          </w:p>
        </w:tc>
      </w:tr>
    </w:tbl>
    <w:p w:rsidR="00284473" w:rsidRPr="00BE551F" w:rsidRDefault="00284473" w:rsidP="00BE551F">
      <w:pPr>
        <w:pStyle w:val="a5"/>
        <w:jc w:val="right"/>
        <w:rPr>
          <w:rFonts w:ascii="Times New Roman" w:hAnsi="Times New Roman" w:cs="Times New Roman"/>
        </w:rPr>
      </w:pPr>
      <w:r>
        <w:rPr>
          <w:rFonts w:ascii="Times New Roman" w:hAnsi="Times New Roman" w:cs="Times New Roman"/>
        </w:rPr>
        <w:br w:type="page"/>
      </w:r>
      <w:r w:rsidRPr="00284473">
        <w:rPr>
          <w:rFonts w:ascii="Times New Roman" w:eastAsia="Times New Roman" w:hAnsi="Times New Roman" w:cs="Times New Roman"/>
          <w:b/>
          <w:sz w:val="24"/>
          <w:szCs w:val="24"/>
          <w:lang w:eastAsia="ru-RU"/>
        </w:rPr>
        <w:lastRenderedPageBreak/>
        <w:t>Приложение № 1</w:t>
      </w:r>
    </w:p>
    <w:p w:rsidR="00284473" w:rsidRPr="00284473" w:rsidRDefault="00284473" w:rsidP="00284473">
      <w:pPr>
        <w:widowControl w:val="0"/>
        <w:autoSpaceDE w:val="0"/>
        <w:autoSpaceDN w:val="0"/>
        <w:adjustRightInd w:val="0"/>
        <w:spacing w:after="0" w:line="240" w:lineRule="auto"/>
        <w:jc w:val="right"/>
        <w:rPr>
          <w:rFonts w:ascii="Times New Roman" w:eastAsia="Times New Roman" w:hAnsi="Times New Roman" w:cs="Times New Roman"/>
          <w:b/>
          <w:sz w:val="20"/>
          <w:szCs w:val="20"/>
          <w:lang w:eastAsia="ru-RU"/>
        </w:rPr>
      </w:pPr>
    </w:p>
    <w:p w:rsidR="00284473" w:rsidRPr="00284473" w:rsidRDefault="00284473" w:rsidP="00284473">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284473">
        <w:rPr>
          <w:rFonts w:ascii="Times New Roman" w:eastAsia="Times New Roman" w:hAnsi="Times New Roman" w:cs="Times New Roman"/>
          <w:b/>
          <w:color w:val="000000"/>
          <w:sz w:val="20"/>
          <w:szCs w:val="20"/>
          <w:lang w:eastAsia="ru-RU"/>
        </w:rPr>
        <w:t>ПРАВИЛА ПРОВЕДЕНИЯ МЕРОПРИЯТИЙ</w:t>
      </w:r>
    </w:p>
    <w:p w:rsidR="00284473" w:rsidRPr="00284473" w:rsidRDefault="00284473" w:rsidP="00284473">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284473">
        <w:rPr>
          <w:rFonts w:ascii="Times New Roman" w:eastAsia="Times New Roman" w:hAnsi="Times New Roman" w:cs="Times New Roman"/>
          <w:b/>
          <w:color w:val="000000"/>
          <w:sz w:val="20"/>
          <w:szCs w:val="20"/>
          <w:lang w:eastAsia="ru-RU"/>
        </w:rPr>
        <w:t>В ЦЕНТРЕ МЕЖДУНАРОДНОЙ ТОРГОВЛИ</w:t>
      </w:r>
    </w:p>
    <w:p w:rsidR="00284473" w:rsidRPr="00284473" w:rsidRDefault="00284473" w:rsidP="00284473">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284473">
        <w:rPr>
          <w:rFonts w:ascii="Times New Roman" w:eastAsia="Times New Roman" w:hAnsi="Times New Roman" w:cs="Times New Roman"/>
          <w:b/>
          <w:color w:val="000000"/>
          <w:sz w:val="20"/>
          <w:szCs w:val="20"/>
          <w:lang w:eastAsia="ru-RU"/>
        </w:rPr>
        <w:t>ВО ВРЕМЯ ПРОВЕДЕНИЯ НЕДЕЛИ РОССИЙСКОГО РИТЕЙЛА</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Помещения в ЦМТ, предусмотренные для проведения Недели Российского Ритейла, в том числе Конгресс-центр предоставляются для проведения мероприятий, ранее оговоренных Заказчиком с Исполнителем. Мероприятия, проводимые Заказчиком, не должны ставить под угрозу репутацию или безопасность Недели Российского Ритейла и ЦМТ, персонала и постояльцев гостиницы.</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 xml:space="preserve">Оговоренные помещения и/или площади предоставляются Заказчику на период монтажа, работы и демонтажа на оговоренных условиях или в соответствии с условиями договора. Для подготовки проекта оформления помещения/выставочной площади Заказчик пользуется схемами и техническими характеристиками площадей ЦМТ. </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Не позднее, чем за 10 рабочих дней до начала монтажных работ, если иное не оговорено в договоре, Заказчик предоставляет Исполнителю:</w:t>
      </w:r>
    </w:p>
    <w:p w:rsidR="00284473" w:rsidRPr="00284473" w:rsidRDefault="00284473" w:rsidP="00284473">
      <w:pPr>
        <w:widowControl w:val="0"/>
        <w:numPr>
          <w:ilvl w:val="0"/>
          <w:numId w:val="11"/>
        </w:numPr>
        <w:tabs>
          <w:tab w:val="left" w:pos="1134"/>
        </w:tabs>
        <w:autoSpaceDE w:val="0"/>
        <w:autoSpaceDN w:val="0"/>
        <w:adjustRightInd w:val="0"/>
        <w:spacing w:after="0" w:line="240" w:lineRule="auto"/>
        <w:ind w:left="709" w:firstLine="0"/>
        <w:contextualSpacing/>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план расстановки мебели и оборудования;</w:t>
      </w:r>
    </w:p>
    <w:p w:rsidR="00284473" w:rsidRPr="00284473" w:rsidRDefault="00284473" w:rsidP="00284473">
      <w:pPr>
        <w:widowControl w:val="0"/>
        <w:numPr>
          <w:ilvl w:val="0"/>
          <w:numId w:val="11"/>
        </w:numPr>
        <w:tabs>
          <w:tab w:val="left" w:pos="1134"/>
        </w:tabs>
        <w:autoSpaceDE w:val="0"/>
        <w:autoSpaceDN w:val="0"/>
        <w:adjustRightInd w:val="0"/>
        <w:spacing w:after="0" w:line="240" w:lineRule="auto"/>
        <w:ind w:left="709" w:firstLine="0"/>
        <w:contextualSpacing/>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 xml:space="preserve">проект оформления помещения; </w:t>
      </w:r>
    </w:p>
    <w:p w:rsidR="00284473" w:rsidRPr="00284473" w:rsidRDefault="00284473" w:rsidP="00284473">
      <w:pPr>
        <w:widowControl w:val="0"/>
        <w:numPr>
          <w:ilvl w:val="0"/>
          <w:numId w:val="11"/>
        </w:numPr>
        <w:tabs>
          <w:tab w:val="left" w:pos="1134"/>
        </w:tabs>
        <w:autoSpaceDE w:val="0"/>
        <w:autoSpaceDN w:val="0"/>
        <w:adjustRightInd w:val="0"/>
        <w:spacing w:after="0" w:line="240" w:lineRule="auto"/>
        <w:ind w:left="709" w:firstLine="0"/>
        <w:contextualSpacing/>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перечень завозимого оборудования для проведения мероприятия;</w:t>
      </w:r>
    </w:p>
    <w:p w:rsidR="00284473" w:rsidRPr="00284473" w:rsidRDefault="00284473" w:rsidP="00284473">
      <w:pPr>
        <w:widowControl w:val="0"/>
        <w:numPr>
          <w:ilvl w:val="0"/>
          <w:numId w:val="11"/>
        </w:numPr>
        <w:tabs>
          <w:tab w:val="left" w:pos="1134"/>
        </w:tabs>
        <w:autoSpaceDE w:val="0"/>
        <w:autoSpaceDN w:val="0"/>
        <w:adjustRightInd w:val="0"/>
        <w:spacing w:after="0" w:line="240" w:lineRule="auto"/>
        <w:ind w:left="709" w:firstLine="0"/>
        <w:contextualSpacing/>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необходимые сертификаты на используемые материалы и оборудование, в т.ч. сертификаты пожарной безопасности;</w:t>
      </w:r>
    </w:p>
    <w:p w:rsidR="00284473" w:rsidRPr="00284473" w:rsidRDefault="00284473" w:rsidP="00284473">
      <w:pPr>
        <w:widowControl w:val="0"/>
        <w:numPr>
          <w:ilvl w:val="0"/>
          <w:numId w:val="11"/>
        </w:numPr>
        <w:tabs>
          <w:tab w:val="left" w:pos="1134"/>
        </w:tabs>
        <w:autoSpaceDE w:val="0"/>
        <w:autoSpaceDN w:val="0"/>
        <w:adjustRightInd w:val="0"/>
        <w:spacing w:after="0" w:line="240" w:lineRule="auto"/>
        <w:ind w:left="709" w:firstLine="0"/>
        <w:contextualSpacing/>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соответствующие лицензии и/или необходимый пакет разрешительной документации;</w:t>
      </w:r>
    </w:p>
    <w:p w:rsidR="00284473" w:rsidRPr="00284473" w:rsidRDefault="00284473" w:rsidP="00284473">
      <w:pPr>
        <w:widowControl w:val="0"/>
        <w:numPr>
          <w:ilvl w:val="0"/>
          <w:numId w:val="11"/>
        </w:numPr>
        <w:tabs>
          <w:tab w:val="left" w:pos="1134"/>
        </w:tabs>
        <w:autoSpaceDE w:val="0"/>
        <w:autoSpaceDN w:val="0"/>
        <w:adjustRightInd w:val="0"/>
        <w:spacing w:after="0" w:line="240" w:lineRule="auto"/>
        <w:ind w:left="709" w:firstLine="0"/>
        <w:contextualSpacing/>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экспозиционный план стенда с указанием материалов, из которых изготовлены выставочные конструкции;</w:t>
      </w:r>
    </w:p>
    <w:p w:rsidR="00284473" w:rsidRPr="00284473" w:rsidRDefault="00284473" w:rsidP="00284473">
      <w:pPr>
        <w:widowControl w:val="0"/>
        <w:numPr>
          <w:ilvl w:val="0"/>
          <w:numId w:val="11"/>
        </w:numPr>
        <w:tabs>
          <w:tab w:val="left" w:pos="1134"/>
        </w:tabs>
        <w:autoSpaceDE w:val="0"/>
        <w:autoSpaceDN w:val="0"/>
        <w:adjustRightInd w:val="0"/>
        <w:spacing w:after="0" w:line="240" w:lineRule="auto"/>
        <w:ind w:left="709" w:firstLine="0"/>
        <w:contextualSpacing/>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электропроект с указанием необходимых нагрузок;</w:t>
      </w:r>
    </w:p>
    <w:p w:rsidR="00284473" w:rsidRPr="00284473" w:rsidRDefault="00284473" w:rsidP="00284473">
      <w:pPr>
        <w:widowControl w:val="0"/>
        <w:numPr>
          <w:ilvl w:val="0"/>
          <w:numId w:val="11"/>
        </w:numPr>
        <w:tabs>
          <w:tab w:val="left" w:pos="1134"/>
        </w:tabs>
        <w:autoSpaceDE w:val="0"/>
        <w:autoSpaceDN w:val="0"/>
        <w:adjustRightInd w:val="0"/>
        <w:spacing w:after="0" w:line="240" w:lineRule="auto"/>
        <w:ind w:left="709" w:firstLine="0"/>
        <w:contextualSpacing/>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список лиц, участвующих в монтаже.</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Внесение изменений в согласованные проекты без письменного согласия Исполнителя не допускается.</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 xml:space="preserve">Заказчик информирует Исполнителя о подрядных организациях и лицах, привлекаемых им для организации участия в Неделе Российского Ритейла. При обращении к услугам подрядчиков Заказчик обязан проинформировать их о необходимости соблюдения настоящих требований при проведении мероприятий в ЦМТ. Всю ответственность за действия подрядных организаций несет Заказчик. </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0"/>
          <w:szCs w:val="20"/>
          <w:lang w:eastAsia="ru-RU"/>
        </w:rPr>
      </w:pPr>
      <w:r w:rsidRPr="00284473">
        <w:rPr>
          <w:rFonts w:ascii="Times New Roman" w:eastAsia="Times New Roman" w:hAnsi="Times New Roman" w:cs="Times New Roman"/>
          <w:b/>
          <w:color w:val="000000"/>
          <w:sz w:val="20"/>
          <w:szCs w:val="20"/>
          <w:lang w:eastAsia="ru-RU"/>
        </w:rPr>
        <w:t>Монтажно - демонтажные работы</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Все работы по монтажу и демонтажу, включая ввоз/вывоз оборудования и материалов, экспонатов, тары, проводятся в соответствии с оговоренными сроками. Изменение сроков монтажа/демонтажа дополнительно согласовывается с Исполнителем.</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 xml:space="preserve">Привлечение Заказчиком подрядчиков для выполнения монтажно-демонтажных работ, а также выполнение указанных работ собственными силами, допускается после согласования с Исполнителем. Разрешение на производство электротехнических и других инженерных работ предоставляется при наличии соответствующих лицензий. </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 xml:space="preserve">Помещения готовятся к мероприятию персоналом Исполнителя и ЦМТ по схемам и планам расстановки мебели и расположения технической аппаратуры, предоставляемым Заказчиком в оговоренные сроки. Все последующие работы, связанные с изменениями в согласованных планах и схемах производятся на основании письменной заявки Заказчика за дополнительную плату. </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 xml:space="preserve">Декорации, баннеры и другие элементы художественного оформления помещения и территории Конгресс - центра, которые Заказчик планирует использовать во время мероприятия, должны быть согласованы с Исполнителем. Все выставочные конструкции и наполнители, используемые для строительства выставочных стендов, должны быть сертифицированы. В помещениях Конгресс-центра ЦМТ запрещается производить распиловочные, строгальные и др. столярные работы, связанные с изготовлением деталей конструкций с использованием следующих материалов: дерево, фанера, ДСП, ДВП, МДФ, гипсокартон, пенополиуретан; производить лакокрасочные работы, проделывать в полах и стенах различные отверстия. В случае крайней̆ необходимости и только по согласованию с Исполнителем допускается проводить распиловочные, строгальные и др. столярные работы, связанные с изготовлением деталей̆ конструкций с использованием следующих материалов: дерево, фанера, ДСП, ДВП, МДФ, гипсокартон, пенополиуретан; производить лакокрасочные работы. В местах проведения вышеуказанных работ Заказчиком должны быть приняты все меры для защиты напольного покрытия и прилегающих стен, потолков и т.п. от повреждений и загрязнений. Без реализации мер по защите напольного покрытия и прилегающих стен, потолков и т.п приступать к указанным выше работам запрещено. Установка готовых конструкций из вышеперечисленных материалов разрешается по согласованию с Исполнителем при наличии актов (протоколов) и копий лицензий фирм, проводивших работы по огнезащитной обработке. </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 xml:space="preserve">Монтаж выставочных стендов производится на расстоянии не менее 0,5 м от стен в пределах </w:t>
      </w:r>
      <w:r w:rsidRPr="00284473">
        <w:rPr>
          <w:rFonts w:ascii="Times New Roman" w:eastAsia="Times New Roman" w:hAnsi="Times New Roman" w:cs="Times New Roman"/>
          <w:color w:val="000000"/>
          <w:sz w:val="20"/>
          <w:szCs w:val="20"/>
          <w:lang w:eastAsia="ru-RU"/>
        </w:rPr>
        <w:lastRenderedPageBreak/>
        <w:t xml:space="preserve">выделенной площади. Полы под стендом должны быть защищены дополнительным ковровым покрытием. Проходы между стендами в период монтажа и демонтажа должны оставаться свободными от тары и строительных отходов. Высота стендов не должна превышать 2,5 метра. На любое превышение высоты стенда требуется разрешение Исполнителя. При строительстве 2-этажного стенда Заказчик дополнительно оплачивает 50% стоимости аренды застраиваемой площади. Выставочные стенды и временные сооружения устанавливаются в границах, отведенных под выставку, и должны иметь дополнительное ковровое покрытие. Проходы для посетителей должны оставаться свободными, быть шириною не менее 3-х метров и обеспечивать кольцевое движение по выставке. Не допускается вынос каких-либо деталей̆ конструкций стендов за границы проходов. </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 xml:space="preserve">При устройстве сценических конструкций в помещениях Конгресс-центра силами Заказчика и/или подрядчиками Заказчика под опорные стойки сцен должны укладываться дополнительные защитные материалы (квадраты 300 х 300 мм., толщиной не менее 10 мм., изготовленные из фанеры или подобного материала). Без реализации вышеуказанных мер устройство сценических конструкций запрещено. </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 xml:space="preserve">Заказчик и/или привлекаемые им сторонние организации не имеют права без предварительного письменного разрешения Исполнителя устанавливать любое механическое, электрическое или другое оборудование на территории ЦМТ. Заказчик должен обеспечить соответствие установленного оборудования источникам энергии и требованиям правил пожарной безопасности в ЦМТ, а также координировать работу оборудования. </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Заказчику запрещается прокладывать линии связи своими силами, а также подключать мини-АТС и другую технику к предоставляемым линиям связи без согласования с Исполнителем.</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0"/>
          <w:szCs w:val="20"/>
          <w:lang w:eastAsia="ru-RU"/>
        </w:rPr>
      </w:pPr>
      <w:r w:rsidRPr="00284473">
        <w:rPr>
          <w:rFonts w:ascii="Times New Roman" w:eastAsia="Times New Roman" w:hAnsi="Times New Roman" w:cs="Times New Roman"/>
          <w:b/>
          <w:color w:val="000000"/>
          <w:sz w:val="20"/>
          <w:szCs w:val="20"/>
          <w:lang w:eastAsia="ru-RU"/>
        </w:rPr>
        <w:t xml:space="preserve">Погрузочно-разгрузочные работы </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Для производства монтажно-демонтажных работ не допускаются погрузочно-разгрузочные средства Заказчика. Проведение данных работ с использованием подъемных механизмов ЦМТ разрешается специализированным организациям, а также фирмам - застройщикам. Время погрузочно-разгрузочных работ устанавливается по согласованию с Исполнителем. Погрузочно-разгрузочные работы осуществляются в присутствии представителя Заказчика, имеющего разрешительные документы на проведение погрузочно- разгрузочных работ и использование электропогрузчика и осуществляющего контроль за порядком их проведения, соответствием допустимых нагрузок и габаритов груза параметрам подъемника, а также соблюдением правил техники безопасности.</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0"/>
          <w:szCs w:val="20"/>
          <w:lang w:eastAsia="ru-RU"/>
        </w:rPr>
      </w:pPr>
      <w:r w:rsidRPr="00284473">
        <w:rPr>
          <w:rFonts w:ascii="Times New Roman" w:eastAsia="Times New Roman" w:hAnsi="Times New Roman" w:cs="Times New Roman"/>
          <w:b/>
          <w:color w:val="000000"/>
          <w:sz w:val="20"/>
          <w:szCs w:val="20"/>
          <w:lang w:eastAsia="ru-RU"/>
        </w:rPr>
        <w:t xml:space="preserve">Электромонтажные работы </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 xml:space="preserve">Для выполнения электротехнических работ и оперативного обслуживания электрооборудования во время мероприятия допускаются организации, имеющие лицензии на осуществление данных видов деятельности. </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 xml:space="preserve">Электромонтажные работы производятся в соответствии с согласованным с Исполнителем электропроектом, на котором должны быть указаны места размещения электросилового оборудования и освещения, напряжение электропитания, максимальные мощности нагрузок по каждой единице оборудования, точки подключения электрооборудования к источникам электроснабжения. На открытых участках и в местах прохода людей кабель должен закрываться трапом/защитным коробом, к электрораспределительным вводным устройствам должен быть обеспечен свободный доступ. </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 xml:space="preserve">Контроль за состоянием электрооборудования осуществляет Заказчик и/или представитель организации, привлекаемой Заказчиком для производства электромонтажных работ, согласно акту разграничения эксплуатационной ответственности. Границы по разграничению принадлежности и ответственности за эксплуатацию электрооборудования в период работы выставки устанавливаются в соответствии с актом, оформляемым между Исполнителем и организацией, осуществляющей электромонтажные работы, непосредственно перед подачей̆ напряжения. </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ЦМТ имеет право произвести экстренное отключение электроэнергии при несоблюдении согласованного с Исполнителем электропроекта, а также в аварийных случаях. Убытки, причиненные Исполнителю и ЦМТ вследствие вышеуказанных причин, возмещаются Заказчиком. Заказчику не разрешается без согласования с Исполнителем присоединять к вводному устройству дополнительные нагрузки, не указанные в электропроекте.</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0"/>
          <w:szCs w:val="20"/>
          <w:lang w:eastAsia="ru-RU"/>
        </w:rPr>
      </w:pPr>
      <w:r w:rsidRPr="00284473">
        <w:rPr>
          <w:rFonts w:ascii="Times New Roman" w:eastAsia="Times New Roman" w:hAnsi="Times New Roman" w:cs="Times New Roman"/>
          <w:b/>
          <w:color w:val="000000"/>
          <w:sz w:val="20"/>
          <w:szCs w:val="20"/>
          <w:lang w:eastAsia="ru-RU"/>
        </w:rPr>
        <w:t xml:space="preserve">Ввоз/вывоз оборудования </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 xml:space="preserve">Доставка оборудования и/или иных любых материалов на мероприятие осуществляется в соответствии с порядком ввоза и вывоза имущества на территорию ЦМТ. График ввоза/вывоза оборудования направляется Заказчиком не менее, чем за 10 рабочих дней до начала мероприятия, если иное не оговорено в договоре. Вывоз оборудования, экспонатов после окончания мероприятия производится по пропускам, оформленным в соответствии с письмом-перечнем. </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 xml:space="preserve">Исполнитель обеспечивает въезд/выезд и бесплатную парковку автотранспорта в течение 2-х часов в период монтажа/демонтажа мероприятия для разгрузки/погрузки оборудования и материалов. В период проведения мероприятия Заказчику предоставляется платная парковка на территории ЦМТ. Все </w:t>
      </w:r>
      <w:r w:rsidRPr="00284473">
        <w:rPr>
          <w:rFonts w:ascii="Times New Roman" w:eastAsia="Times New Roman" w:hAnsi="Times New Roman" w:cs="Times New Roman"/>
          <w:color w:val="000000"/>
          <w:sz w:val="20"/>
          <w:szCs w:val="20"/>
          <w:lang w:eastAsia="ru-RU"/>
        </w:rPr>
        <w:lastRenderedPageBreak/>
        <w:t xml:space="preserve">принадлежащие Заказчику, подрядчикам, привлекаемым им для проведения мероприятия, и экспонентам грузы должны быть вывезены с территории ЦМТ в срок говоренный в договоре с Исполнителем. В случае несвоевременного вывоза оборудования и материалов и освобождения помещения Исполнитель оставляет за собой право взимать дополнительную плату за аренду помещения и распорядится таким имуществом по своему усмотрению. В таком случае Заказчик не должен требовать возмещения убытков. </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0"/>
          <w:szCs w:val="20"/>
          <w:lang w:eastAsia="ru-RU"/>
        </w:rPr>
      </w:pP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0"/>
          <w:szCs w:val="20"/>
          <w:lang w:eastAsia="ru-RU"/>
        </w:rPr>
      </w:pPr>
      <w:r w:rsidRPr="00284473">
        <w:rPr>
          <w:rFonts w:ascii="Times New Roman" w:eastAsia="Times New Roman" w:hAnsi="Times New Roman" w:cs="Times New Roman"/>
          <w:b/>
          <w:color w:val="000000"/>
          <w:sz w:val="20"/>
          <w:szCs w:val="20"/>
          <w:lang w:eastAsia="ru-RU"/>
        </w:rPr>
        <w:t xml:space="preserve">Проведение мероприятия и безопасность </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Исполнитель назначает своего полномочного представителя, ответственного за организацию и соблюдение мер безопасности во время подготовки и проведения Недели Российского Ритейла.</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 xml:space="preserve">Проход посетителей на мероприятие осуществляется по спискам, пропускам и пригласительным билетам. </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ЦМТ обеспечивает наружную охрану здания и контрольно-пропускной режим на его территории. Исполнитель обеспечивает своими силами необходимый общественный порядок при проведении мероприятия. При возникновении любой ситуации, связанной с нарушением общественного порядка, во время подготовки, проведения и завершения Мероприятия, Исполнитель самостоятельно и за свой счет разрешает возникающие вопросы в установленном законодательством РФ порядке</w:t>
      </w:r>
      <w:r w:rsidRPr="00284473">
        <w:rPr>
          <w:rFonts w:ascii="Times New Roman" w:eastAsia="Times New Roman" w:hAnsi="Times New Roman" w:cs="Times New Roman"/>
          <w:color w:val="FB0007"/>
          <w:sz w:val="20"/>
          <w:szCs w:val="20"/>
          <w:lang w:eastAsia="ru-RU"/>
        </w:rPr>
        <w:t xml:space="preserve">. </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 xml:space="preserve">Исполнитель не несет ответственности за порчу или пропажу материальных ценностей, принадлежащих Заказчику, в течение подготовки и проведения мероприятия. </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Заказчик обязуется предоставить по требованию Исполнителя и Администрации ЦМТ все необходимые разрешительные документы и сертификаты на материалы и оборудование, используемые на Мероприятии</w:t>
      </w:r>
      <w:r w:rsidRPr="00284473">
        <w:rPr>
          <w:rFonts w:ascii="Times New Roman" w:eastAsia="Times New Roman" w:hAnsi="Times New Roman" w:cs="Times New Roman"/>
          <w:color w:val="FB0007"/>
          <w:sz w:val="20"/>
          <w:szCs w:val="20"/>
          <w:lang w:eastAsia="ru-RU"/>
        </w:rPr>
        <w:t xml:space="preserve">. </w:t>
      </w:r>
      <w:r w:rsidRPr="00284473">
        <w:rPr>
          <w:rFonts w:ascii="Times New Roman" w:eastAsia="Times New Roman" w:hAnsi="Times New Roman" w:cs="Times New Roman"/>
          <w:color w:val="000000"/>
          <w:sz w:val="20"/>
          <w:szCs w:val="20"/>
          <w:lang w:eastAsia="ru-RU"/>
        </w:rPr>
        <w:t xml:space="preserve">Исполнитель и Администрация ЦМТ имеют право запретить использование любой техники, элементов декораций, угрожающих жизни и здоровью людей и имуществу ЦМТ. </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 xml:space="preserve">Деятельность на территории Конгресс-центра привлеченных охранных предприятий допускается при наличии лицензии и по предварительному согласованию с Исполнителем. Охранные предприятия, не выполняющие внутренние правила, действующие в ЦМТ, к работе на его территории не допускаются. </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 xml:space="preserve">Максимально допустимый уровень громкости оборудования, используемого на мероприятии, должен быть согласован с Исполнителем. Исполнитель оставляет за собой право регулировать уровень громкости музыкального сопровождения во время мероприятий Недели Российского Ритейла. </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 xml:space="preserve">Продажа экспонентов и оборудования, а также заключение торговых сделок на выставке осуществляется в соответствии с действующим в РФ законодательством. Розничная продажа со стендов выставленных товаров требует согласования с Исполнителем. </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Ресторанное обслуживание осуществляется службой питания ПАО «ЦМТ».</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 xml:space="preserve">Заказчик размещает на территории ЦМТ рекламные материалы, регистрационные и направляющие указатели после предварительного согласования с Исполнителем. </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0"/>
          <w:szCs w:val="20"/>
          <w:lang w:eastAsia="ru-RU"/>
        </w:rPr>
      </w:pP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0"/>
          <w:szCs w:val="20"/>
          <w:lang w:eastAsia="ru-RU"/>
        </w:rPr>
      </w:pPr>
      <w:r w:rsidRPr="00284473">
        <w:rPr>
          <w:rFonts w:ascii="Times New Roman" w:eastAsia="Times New Roman" w:hAnsi="Times New Roman" w:cs="Times New Roman"/>
          <w:b/>
          <w:color w:val="000000"/>
          <w:sz w:val="20"/>
          <w:szCs w:val="20"/>
          <w:lang w:eastAsia="ru-RU"/>
        </w:rPr>
        <w:t xml:space="preserve">Уборка </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 xml:space="preserve">Уборка мусора осуществляется в период монтажа / демонтажа мероприятия. Фирмы-застройщики и экспоненты упаковывают предназначенный для утилизации мусор и выставляют его в проходы для дальнейшего вывоза. Окончательная уборка выставочной площади и стендов после монтажа производится Заказчиком или по согласованию Исполнителем. </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 xml:space="preserve">ЦМТ осуществляет поддерживающую уборку на протяжении проведения мероприятия, полную уборку и вынос мусора ежедневно по окончании мероприятия. При проведении выставочных мероприятий ЦМТ обеспечивает уборку общей территории выставки и проходов, а также вывоз мусора из специально отведенных мест в период проведения выставки. Содержание стендов в чистоте обеспечивается Заказчиком за его счет. Вывоз крупногабаритного мусора, пустой тары, сыпучих отходов во время монтажа и после окончания мероприятия осуществляется силами Заказчика и за его счет. В том случае, если Заказчик не вывез вышеуказанные отходы с территории ЦМТ, Исполнитель в праве взыскать с Заказчика полную стоимость утилизации отходов. </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0"/>
          <w:szCs w:val="20"/>
          <w:lang w:eastAsia="ru-RU"/>
        </w:rPr>
      </w:pPr>
      <w:r w:rsidRPr="00284473">
        <w:rPr>
          <w:rFonts w:ascii="Times New Roman" w:eastAsia="Times New Roman" w:hAnsi="Times New Roman" w:cs="Times New Roman"/>
          <w:b/>
          <w:color w:val="000000"/>
          <w:sz w:val="20"/>
          <w:szCs w:val="20"/>
          <w:lang w:eastAsia="ru-RU"/>
        </w:rPr>
        <w:t>Пожарная безопасность</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 xml:space="preserve">Заказчик, подрядчики и лица, привлекаемые им для проведения мероприятия, а также участники мероприятия несут ответственность за соблюдение требований пожарной безопасности в соответствии с законодательством Российской Федерации, а также в соответствии с Порядком обеспечения пожарной безопасности при проведении мероприятий в Конгресс-центре ПАО «ЦМТ». </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 xml:space="preserve">Заказчик и/или привлекаемые им сторонние организации не имеют права без предварительного письменного разрешения Исполнителя прокладывать временные кабельные линии. Прокладка временных кабельных линий осуществляется Заказчиком и/или привлекаемыми им сторонними организациями с использованием собственных напольных кабель-каналов. </w:t>
      </w:r>
    </w:p>
    <w:p w:rsidR="00284473" w:rsidRPr="00284473" w:rsidRDefault="00284473" w:rsidP="00284473">
      <w:pPr>
        <w:spacing w:after="0" w:line="240" w:lineRule="auto"/>
        <w:ind w:firstLine="709"/>
        <w:jc w:val="both"/>
        <w:rPr>
          <w:rFonts w:ascii="Times New Roman" w:eastAsia="Times New Roman" w:hAnsi="Times New Roman" w:cs="Times New Roman"/>
          <w:sz w:val="20"/>
          <w:szCs w:val="20"/>
          <w:lang w:eastAsia="ru-RU"/>
        </w:rPr>
      </w:pPr>
    </w:p>
    <w:p w:rsidR="00284473" w:rsidRPr="00284473" w:rsidRDefault="00284473" w:rsidP="00284473">
      <w:pPr>
        <w:spacing w:after="0" w:line="240" w:lineRule="auto"/>
        <w:rPr>
          <w:rFonts w:ascii="Times New Roman" w:eastAsia="Times New Roman" w:hAnsi="Times New Roman" w:cs="Times New Roman"/>
          <w:sz w:val="24"/>
          <w:szCs w:val="24"/>
          <w:lang w:eastAsia="ru-RU"/>
        </w:rPr>
      </w:pPr>
    </w:p>
    <w:p w:rsidR="00284473" w:rsidRPr="00284473" w:rsidRDefault="00284473" w:rsidP="00284473">
      <w:pPr>
        <w:spacing w:after="0" w:line="240" w:lineRule="auto"/>
        <w:rPr>
          <w:rFonts w:ascii="Times New Roman" w:eastAsia="Times New Roman" w:hAnsi="Times New Roman" w:cs="Times New Roman"/>
          <w:sz w:val="24"/>
          <w:szCs w:val="24"/>
          <w:lang w:eastAsia="ru-RU"/>
        </w:rPr>
      </w:pPr>
    </w:p>
    <w:p w:rsidR="00284473" w:rsidRPr="00284473" w:rsidRDefault="00284473" w:rsidP="00284473">
      <w:pPr>
        <w:widowControl w:val="0"/>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284473">
        <w:rPr>
          <w:rFonts w:ascii="Times New Roman" w:eastAsia="Times New Roman" w:hAnsi="Times New Roman" w:cs="Times New Roman"/>
          <w:b/>
          <w:sz w:val="20"/>
          <w:szCs w:val="20"/>
          <w:lang w:eastAsia="ru-RU"/>
        </w:rPr>
        <w:br w:type="column"/>
      </w:r>
      <w:r w:rsidRPr="00284473">
        <w:rPr>
          <w:rFonts w:ascii="Times New Roman" w:eastAsia="Times New Roman" w:hAnsi="Times New Roman" w:cs="Times New Roman"/>
          <w:b/>
          <w:sz w:val="20"/>
          <w:szCs w:val="20"/>
          <w:lang w:eastAsia="ru-RU"/>
        </w:rPr>
        <w:lastRenderedPageBreak/>
        <w:t>Приложение № 2</w:t>
      </w:r>
    </w:p>
    <w:p w:rsidR="00284473" w:rsidRPr="00284473" w:rsidRDefault="00284473" w:rsidP="00284473">
      <w:pPr>
        <w:widowControl w:val="0"/>
        <w:autoSpaceDE w:val="0"/>
        <w:autoSpaceDN w:val="0"/>
        <w:adjustRightInd w:val="0"/>
        <w:spacing w:after="0" w:line="240" w:lineRule="auto"/>
        <w:jc w:val="right"/>
        <w:rPr>
          <w:rFonts w:ascii="Times New Roman" w:eastAsia="Times New Roman" w:hAnsi="Times New Roman" w:cs="Times New Roman"/>
          <w:b/>
          <w:sz w:val="20"/>
          <w:szCs w:val="20"/>
          <w:lang w:eastAsia="ru-RU"/>
        </w:rPr>
      </w:pPr>
    </w:p>
    <w:p w:rsidR="00284473" w:rsidRPr="00284473" w:rsidRDefault="00284473" w:rsidP="0028447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84473">
        <w:rPr>
          <w:rFonts w:ascii="Times New Roman" w:eastAsia="Times New Roman" w:hAnsi="Times New Roman" w:cs="Times New Roman"/>
          <w:b/>
          <w:sz w:val="20"/>
          <w:szCs w:val="20"/>
          <w:lang w:eastAsia="ru-RU"/>
        </w:rPr>
        <w:t>ПОРЯДОК ОБЕСПЕЧЕНИЯ ПОЖАРНОЙ БЕЗОПАСНОСТИ ВО ВРЕМЯ ПРОВЕДЕНИЯ НЕДЕЛИ РОССИЙСКОГО РИТЕЙЛА В КОНГРЕСС-ЦЕНТРЕ ПАО «ЦМТ»</w:t>
      </w:r>
    </w:p>
    <w:p w:rsidR="00284473" w:rsidRPr="00284473" w:rsidRDefault="00284473" w:rsidP="00284473">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Настоящий Порядок обеспечения пожарной безопасности во время проведения Недели Российского Ритейла в Конгресс-центре ПАО «ЦМТ», в дальнейшем Порядок обеспечения пожарной безопасности, наряду с Правилами пожарной безопасности РФ является обязательным для соблюдения всеми участниками мероприятия.</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ПАО «ЦМТ» предоставляет помещения Конгресс-центра ЦМТ Исполнителю в технически исправном состоянии и гарантирует надежность и работоспособность средств пожаротушения и систем автоматической пожарной защиты.</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 xml:space="preserve">Заказчик обязуется соблюдать настоящий Порядок обеспечения пожарной безопасности, Правила пожарной безопасности РФ и обеспечивать соблюдение требований указанных документов всеми участниками мероприятия, включая посетителей, экспонентов, подрядчиков, обеспечивающих монтаж выставочных стендов, мебели и оборудования. </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 xml:space="preserve">В случае обнаружения признаков пожара или возгорания (задымления, запаха гари) Заказчик обязуется немедленно сообщить администратору Конгресс-центра (фойе 2-го этажа, стойка администратора), в Центральную диспетчерскую по телефону +7(495) 258-11-01 или в городскую пожарную охрану по телефону 01. </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В случае нарушения настоящего Порядка обеспечения пожарной безопасности администрация ЦМТ вправе запретить проведение мероприятия.</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Контроль выполнения настоящих правил осуществляет Бюро пожарной безопасности ПАО «ЦМТ» совместно с представителями администрации Конгресс-центра.</w:t>
      </w:r>
    </w:p>
    <w:p w:rsidR="00284473" w:rsidRPr="00284473" w:rsidRDefault="00284473" w:rsidP="0028447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284473" w:rsidRPr="00284473" w:rsidRDefault="00284473" w:rsidP="0028447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84473">
        <w:rPr>
          <w:rFonts w:ascii="Times New Roman" w:eastAsia="Times New Roman" w:hAnsi="Times New Roman" w:cs="Times New Roman"/>
          <w:b/>
          <w:sz w:val="20"/>
          <w:szCs w:val="20"/>
          <w:lang w:eastAsia="ru-RU"/>
        </w:rPr>
        <w:t>ЗАПРЕЩАЕТСЯ:</w:t>
      </w:r>
    </w:p>
    <w:p w:rsidR="00284473" w:rsidRPr="00284473" w:rsidRDefault="00284473" w:rsidP="00284473">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Применение конструкций, мебели и декораций из горючих материалов.  </w:t>
      </w:r>
    </w:p>
    <w:p w:rsidR="00284473" w:rsidRPr="00284473" w:rsidRDefault="00284473" w:rsidP="00284473">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Применение выставочных и декоративных конструкций, ограничивающих видимость аварийных световых  указателей.</w:t>
      </w:r>
    </w:p>
    <w:p w:rsidR="00284473" w:rsidRPr="00284473" w:rsidRDefault="00284473" w:rsidP="00284473">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 xml:space="preserve">Блокирование или затруднение доступа к пожарным кранам, электрическим щитам, эвакуационным выходам, загромождение коридоров (в т.ч. временное), прокладка через проходы и пути эвакуации кабелей вне напольных коробов. </w:t>
      </w:r>
    </w:p>
    <w:p w:rsidR="00284473" w:rsidRPr="00284473" w:rsidRDefault="00284473" w:rsidP="00284473">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Использование открытого огня (включая свечи), пиротехнических средств.  </w:t>
      </w:r>
    </w:p>
    <w:p w:rsidR="00284473" w:rsidRPr="00284473" w:rsidRDefault="00284473" w:rsidP="00284473">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Курение на территории ПАО «Центр международной торговли» (в залах, фойе и коридорах, санузлах, прочих общих и служебных помещениях), за исключением специально отведенных для этого мест (курительных комнат).</w:t>
      </w:r>
    </w:p>
    <w:p w:rsidR="00284473" w:rsidRPr="00284473" w:rsidRDefault="00284473" w:rsidP="00284473">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 xml:space="preserve">Складирование и хранение в арендуемых залах и общих помещениях тары, упаковочных материалов, излишков горючих материалов, используемых при декорировании залов и монтаже выставок (древесина, ткань и т.п.), даже если такие материалы прошли предварительную огнезащитную обработку. </w:t>
      </w:r>
    </w:p>
    <w:p w:rsidR="00284473" w:rsidRPr="00284473" w:rsidRDefault="00284473" w:rsidP="00284473">
      <w:pPr>
        <w:widowControl w:val="0"/>
        <w:autoSpaceDE w:val="0"/>
        <w:autoSpaceDN w:val="0"/>
        <w:adjustRightInd w:val="0"/>
        <w:spacing w:after="0" w:line="240" w:lineRule="auto"/>
        <w:jc w:val="both"/>
        <w:rPr>
          <w:rFonts w:ascii="Times New Roman" w:eastAsia="Times New Roman" w:hAnsi="Times New Roman" w:cs="Times New Roman"/>
          <w:color w:val="FD7D3C"/>
          <w:sz w:val="20"/>
          <w:szCs w:val="20"/>
          <w:lang w:eastAsia="ru-RU"/>
        </w:rPr>
      </w:pPr>
    </w:p>
    <w:p w:rsidR="00284473" w:rsidRPr="00284473" w:rsidRDefault="00284473" w:rsidP="0028447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84473">
        <w:rPr>
          <w:rFonts w:ascii="Times New Roman" w:eastAsia="Times New Roman" w:hAnsi="Times New Roman" w:cs="Times New Roman"/>
          <w:b/>
          <w:sz w:val="20"/>
          <w:szCs w:val="20"/>
          <w:lang w:eastAsia="ru-RU"/>
        </w:rPr>
        <w:t>ЗАКАЗЧИК ОБЯЗУЕТСЯ:</w:t>
      </w:r>
    </w:p>
    <w:p w:rsidR="00284473" w:rsidRPr="00284473" w:rsidRDefault="00284473" w:rsidP="00284473">
      <w:pPr>
        <w:widowControl w:val="0"/>
        <w:numPr>
          <w:ilvl w:val="0"/>
          <w:numId w:val="16"/>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Соблюдать и обеспечивать соблюдение Правил пожарной̆ безопасности на территории ПАО «ЦМТ» всеми участниками мероприятий.</w:t>
      </w:r>
    </w:p>
    <w:p w:rsidR="00284473" w:rsidRPr="00284473" w:rsidRDefault="00284473" w:rsidP="00284473">
      <w:pPr>
        <w:widowControl w:val="0"/>
        <w:numPr>
          <w:ilvl w:val="0"/>
          <w:numId w:val="16"/>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Предъявить сертификаты, подтверждающие применение для отделки помещений, монтажа выставки, офисов, стендов, подиумов, ограждений негорючих и трудногорючих материалов. </w:t>
      </w:r>
    </w:p>
    <w:p w:rsidR="00284473" w:rsidRPr="00284473" w:rsidRDefault="00284473" w:rsidP="00284473">
      <w:pPr>
        <w:widowControl w:val="0"/>
        <w:numPr>
          <w:ilvl w:val="0"/>
          <w:numId w:val="16"/>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Провести обработку всех горючих материалов огнезащитным составом.</w:t>
      </w:r>
    </w:p>
    <w:p w:rsidR="00284473" w:rsidRPr="00284473" w:rsidRDefault="00284473" w:rsidP="00284473">
      <w:pPr>
        <w:widowControl w:val="0"/>
        <w:numPr>
          <w:ilvl w:val="0"/>
          <w:numId w:val="16"/>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Представить копии лицензий фирм, проводивших обработку огнезащитными составами, и акты подтверждающие проведение огнезащитной обработки.</w:t>
      </w:r>
    </w:p>
    <w:p w:rsidR="00284473" w:rsidRPr="00284473" w:rsidRDefault="00284473" w:rsidP="00284473">
      <w:pPr>
        <w:widowControl w:val="0"/>
        <w:autoSpaceDE w:val="0"/>
        <w:autoSpaceDN w:val="0"/>
        <w:adjustRightInd w:val="0"/>
        <w:spacing w:after="0" w:line="240" w:lineRule="auto"/>
        <w:jc w:val="both"/>
        <w:rPr>
          <w:rFonts w:ascii="Times New Roman" w:eastAsia="Times New Roman" w:hAnsi="Times New Roman" w:cs="Times New Roman"/>
          <w:color w:val="FD7D3C"/>
          <w:sz w:val="20"/>
          <w:szCs w:val="20"/>
          <w:lang w:eastAsia="ru-RU"/>
        </w:rPr>
      </w:pPr>
    </w:p>
    <w:p w:rsidR="00284473" w:rsidRPr="00284473" w:rsidRDefault="00284473" w:rsidP="0028447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84473">
        <w:rPr>
          <w:rFonts w:ascii="Times New Roman" w:eastAsia="Times New Roman" w:hAnsi="Times New Roman" w:cs="Times New Roman"/>
          <w:b/>
          <w:sz w:val="20"/>
          <w:szCs w:val="20"/>
          <w:lang w:eastAsia="ru-RU"/>
        </w:rPr>
        <w:t>ЗАКАЗЧИКУ РАЗРЕШАЕТСЯ ПОСЛЕ ПРЕДВАРИТЕЛЬНОГО СОГЛАСОВАНИЯ:</w:t>
      </w:r>
    </w:p>
    <w:p w:rsidR="00284473" w:rsidRPr="00284473" w:rsidRDefault="00284473" w:rsidP="00284473">
      <w:pPr>
        <w:widowControl w:val="0"/>
        <w:numPr>
          <w:ilvl w:val="0"/>
          <w:numId w:val="17"/>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Использование генераторов дыма после предварительного (за 14 дней до начала мероприятия) уведомления Исполнителя.</w:t>
      </w:r>
    </w:p>
    <w:p w:rsidR="00284473" w:rsidRPr="00284473" w:rsidRDefault="00284473" w:rsidP="00284473">
      <w:pPr>
        <w:widowControl w:val="0"/>
        <w:numPr>
          <w:ilvl w:val="0"/>
          <w:numId w:val="17"/>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Использование свечей, установленных в пожаробезопасный стеклянный сосуд (с водой или без), исключающий возможность возгорания при опрокидывании, после предварительного согласования типа подсвечника с Исполнителем.</w:t>
      </w:r>
    </w:p>
    <w:p w:rsidR="00284473" w:rsidRPr="00284473" w:rsidRDefault="00284473" w:rsidP="00284473">
      <w:pPr>
        <w:widowControl w:val="0"/>
        <w:numPr>
          <w:ilvl w:val="0"/>
          <w:numId w:val="17"/>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Использование электротехнического оборудования (подключение выставочных стендов, осветительных приборов и иное подключение от сети 380 вольт) после предоставления Исполнителю:</w:t>
      </w:r>
    </w:p>
    <w:p w:rsidR="00284473" w:rsidRPr="00284473" w:rsidRDefault="00284473" w:rsidP="00284473">
      <w:pPr>
        <w:widowControl w:val="0"/>
        <w:numPr>
          <w:ilvl w:val="0"/>
          <w:numId w:val="18"/>
        </w:numPr>
        <w:autoSpaceDE w:val="0"/>
        <w:autoSpaceDN w:val="0"/>
        <w:adjustRightInd w:val="0"/>
        <w:spacing w:after="0" w:line="240" w:lineRule="auto"/>
        <w:ind w:left="709" w:firstLine="0"/>
        <w:contextualSpacing/>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протокола замера сопротивления изоляции электрических проводов силовой и осветительной сети;  </w:t>
      </w:r>
    </w:p>
    <w:p w:rsidR="00284473" w:rsidRPr="00284473" w:rsidRDefault="00284473" w:rsidP="00284473">
      <w:pPr>
        <w:widowControl w:val="0"/>
        <w:numPr>
          <w:ilvl w:val="0"/>
          <w:numId w:val="18"/>
        </w:numPr>
        <w:autoSpaceDE w:val="0"/>
        <w:autoSpaceDN w:val="0"/>
        <w:adjustRightInd w:val="0"/>
        <w:spacing w:after="0" w:line="240" w:lineRule="auto"/>
        <w:ind w:left="709" w:firstLine="0"/>
        <w:contextualSpacing/>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схемы электроустановки с указанием потребляемой мощности;  </w:t>
      </w:r>
    </w:p>
    <w:p w:rsidR="00284473" w:rsidRPr="00284473" w:rsidRDefault="00284473" w:rsidP="00284473">
      <w:pPr>
        <w:widowControl w:val="0"/>
        <w:numPr>
          <w:ilvl w:val="0"/>
          <w:numId w:val="18"/>
        </w:numPr>
        <w:autoSpaceDE w:val="0"/>
        <w:autoSpaceDN w:val="0"/>
        <w:adjustRightInd w:val="0"/>
        <w:spacing w:after="0" w:line="240" w:lineRule="auto"/>
        <w:ind w:left="709" w:firstLine="0"/>
        <w:contextualSpacing/>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сертификатов на используемые материалы и оборудование;  </w:t>
      </w:r>
    </w:p>
    <w:p w:rsidR="00284473" w:rsidRPr="00284473" w:rsidRDefault="00284473" w:rsidP="00284473">
      <w:pPr>
        <w:widowControl w:val="0"/>
        <w:numPr>
          <w:ilvl w:val="0"/>
          <w:numId w:val="18"/>
        </w:numPr>
        <w:autoSpaceDE w:val="0"/>
        <w:autoSpaceDN w:val="0"/>
        <w:adjustRightInd w:val="0"/>
        <w:spacing w:after="0" w:line="240" w:lineRule="auto"/>
        <w:ind w:left="709" w:firstLine="0"/>
        <w:contextualSpacing/>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копии лицензии на право проведения электромонтажных работ;  </w:t>
      </w:r>
    </w:p>
    <w:p w:rsidR="00284473" w:rsidRPr="00284473" w:rsidRDefault="00284473" w:rsidP="00284473">
      <w:pPr>
        <w:widowControl w:val="0"/>
        <w:numPr>
          <w:ilvl w:val="0"/>
          <w:numId w:val="18"/>
        </w:numPr>
        <w:autoSpaceDE w:val="0"/>
        <w:autoSpaceDN w:val="0"/>
        <w:adjustRightInd w:val="0"/>
        <w:spacing w:after="0" w:line="240" w:lineRule="auto"/>
        <w:ind w:left="709" w:firstLine="0"/>
        <w:contextualSpacing/>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lastRenderedPageBreak/>
        <w:t>копии удостоверения сотрудников, осуществляющих монтаж оборудования;  </w:t>
      </w:r>
    </w:p>
    <w:p w:rsidR="00284473" w:rsidRPr="00284473" w:rsidRDefault="00284473" w:rsidP="00284473">
      <w:pPr>
        <w:widowControl w:val="0"/>
        <w:numPr>
          <w:ilvl w:val="0"/>
          <w:numId w:val="18"/>
        </w:numPr>
        <w:autoSpaceDE w:val="0"/>
        <w:autoSpaceDN w:val="0"/>
        <w:adjustRightInd w:val="0"/>
        <w:spacing w:after="0" w:line="240" w:lineRule="auto"/>
        <w:ind w:left="709" w:firstLine="0"/>
        <w:contextualSpacing/>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распоряжения по назначению ответственного по электрике на мероприятии (от Заказчика);  </w:t>
      </w:r>
    </w:p>
    <w:p w:rsidR="00284473" w:rsidRPr="00284473" w:rsidRDefault="00284473" w:rsidP="00284473">
      <w:pPr>
        <w:widowControl w:val="0"/>
        <w:numPr>
          <w:ilvl w:val="0"/>
          <w:numId w:val="18"/>
        </w:numPr>
        <w:autoSpaceDE w:val="0"/>
        <w:autoSpaceDN w:val="0"/>
        <w:adjustRightInd w:val="0"/>
        <w:spacing w:after="0" w:line="240" w:lineRule="auto"/>
        <w:ind w:left="709" w:firstLine="0"/>
        <w:contextualSpacing/>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акта разграничения ответственности (Акт предоставляется электротехнической службой и должен быть подписан представителем службы и ответственным по электрике на мероприятии от Заказчика).  </w:t>
      </w:r>
    </w:p>
    <w:p w:rsidR="00284473" w:rsidRPr="00284473" w:rsidRDefault="00284473" w:rsidP="00284473">
      <w:pPr>
        <w:widowControl w:val="0"/>
        <w:numPr>
          <w:ilvl w:val="0"/>
          <w:numId w:val="17"/>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Использование бытовых электроприборов, новогодних гирлянд после предоставления Исполнителю:</w:t>
      </w:r>
    </w:p>
    <w:p w:rsidR="00284473" w:rsidRPr="00284473" w:rsidRDefault="00284473" w:rsidP="00284473">
      <w:pPr>
        <w:widowControl w:val="0"/>
        <w:numPr>
          <w:ilvl w:val="0"/>
          <w:numId w:val="14"/>
        </w:numPr>
        <w:autoSpaceDE w:val="0"/>
        <w:autoSpaceDN w:val="0"/>
        <w:adjustRightInd w:val="0"/>
        <w:spacing w:after="0" w:line="240" w:lineRule="auto"/>
        <w:ind w:firstLine="0"/>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сертификата пожарной безопасности или протокола замера сопротивления изоляции;  </w:t>
      </w:r>
    </w:p>
    <w:p w:rsidR="00284473" w:rsidRPr="00284473" w:rsidRDefault="00284473" w:rsidP="00284473">
      <w:pPr>
        <w:widowControl w:val="0"/>
        <w:numPr>
          <w:ilvl w:val="0"/>
          <w:numId w:val="14"/>
        </w:numPr>
        <w:autoSpaceDE w:val="0"/>
        <w:autoSpaceDN w:val="0"/>
        <w:adjustRightInd w:val="0"/>
        <w:spacing w:after="0" w:line="240" w:lineRule="auto"/>
        <w:ind w:firstLine="0"/>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плана размещения электроприборов, с указанием мощности;  </w:t>
      </w:r>
    </w:p>
    <w:p w:rsidR="00284473" w:rsidRPr="00284473" w:rsidRDefault="00284473" w:rsidP="00284473">
      <w:pPr>
        <w:widowControl w:val="0"/>
        <w:numPr>
          <w:ilvl w:val="0"/>
          <w:numId w:val="14"/>
        </w:numPr>
        <w:autoSpaceDE w:val="0"/>
        <w:autoSpaceDN w:val="0"/>
        <w:adjustRightInd w:val="0"/>
        <w:spacing w:after="0" w:line="240" w:lineRule="auto"/>
        <w:ind w:firstLine="0"/>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осмотра подключенного оборудования представителем электротехнической службы.  </w:t>
      </w:r>
    </w:p>
    <w:p w:rsidR="00284473" w:rsidRPr="00284473" w:rsidRDefault="00284473" w:rsidP="00284473">
      <w:pPr>
        <w:widowControl w:val="0"/>
        <w:tabs>
          <w:tab w:val="left" w:pos="220"/>
          <w:tab w:val="left" w:pos="720"/>
        </w:tabs>
        <w:autoSpaceDE w:val="0"/>
        <w:autoSpaceDN w:val="0"/>
        <w:adjustRightInd w:val="0"/>
        <w:spacing w:after="0" w:line="240" w:lineRule="auto"/>
        <w:ind w:left="720"/>
        <w:jc w:val="both"/>
        <w:rPr>
          <w:rFonts w:ascii="Times New Roman" w:eastAsia="Times New Roman" w:hAnsi="Times New Roman" w:cs="Times New Roman"/>
          <w:b/>
          <w:sz w:val="20"/>
          <w:szCs w:val="20"/>
          <w:lang w:eastAsia="ru-RU"/>
        </w:rPr>
      </w:pPr>
    </w:p>
    <w:p w:rsidR="00284473" w:rsidRPr="00284473" w:rsidRDefault="00284473" w:rsidP="0028447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84473">
        <w:rPr>
          <w:rFonts w:ascii="Times New Roman" w:eastAsia="Times New Roman" w:hAnsi="Times New Roman" w:cs="Times New Roman"/>
          <w:b/>
          <w:sz w:val="20"/>
          <w:szCs w:val="20"/>
          <w:lang w:eastAsia="ru-RU"/>
        </w:rPr>
        <w:t>ИСПОЛНИТЕЛЬ ИМЕЕТ ПРАВО:</w:t>
      </w:r>
    </w:p>
    <w:p w:rsidR="00284473" w:rsidRPr="00284473" w:rsidRDefault="00284473" w:rsidP="00284473">
      <w:pPr>
        <w:widowControl w:val="0"/>
        <w:numPr>
          <w:ilvl w:val="0"/>
          <w:numId w:val="15"/>
        </w:numPr>
        <w:autoSpaceDE w:val="0"/>
        <w:autoSpaceDN w:val="0"/>
        <w:adjustRightInd w:val="0"/>
        <w:spacing w:after="0" w:line="240" w:lineRule="auto"/>
        <w:ind w:left="0" w:firstLine="720"/>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Потребовать устранения выявленных нарушений до начала работы мероприятия.  </w:t>
      </w:r>
    </w:p>
    <w:p w:rsidR="00284473" w:rsidRPr="00284473" w:rsidRDefault="00284473" w:rsidP="00284473">
      <w:pPr>
        <w:widowControl w:val="0"/>
        <w:numPr>
          <w:ilvl w:val="0"/>
          <w:numId w:val="15"/>
        </w:numPr>
        <w:autoSpaceDE w:val="0"/>
        <w:autoSpaceDN w:val="0"/>
        <w:adjustRightInd w:val="0"/>
        <w:spacing w:after="0" w:line="240" w:lineRule="auto"/>
        <w:ind w:left="0" w:firstLine="720"/>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Запретить применение привезенных на площадку материалов независимо от наличия сертификатов, либо  иных документов, подтверждающих пожарную безопасность привезенных материалов, в случае если такие материалы не окажутся негорючими либо трудногорючими по результатам проверки, проведённой сотрудниками Бюро пожарной безопасности.</w:t>
      </w:r>
    </w:p>
    <w:p w:rsidR="00284473" w:rsidRPr="00284473" w:rsidRDefault="00284473" w:rsidP="00284473">
      <w:pPr>
        <w:widowControl w:val="0"/>
        <w:numPr>
          <w:ilvl w:val="0"/>
          <w:numId w:val="15"/>
        </w:numPr>
        <w:autoSpaceDE w:val="0"/>
        <w:autoSpaceDN w:val="0"/>
        <w:adjustRightInd w:val="0"/>
        <w:spacing w:after="0" w:line="240" w:lineRule="auto"/>
        <w:ind w:left="0" w:firstLine="720"/>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Потребовать от Заказчика (участника) произвести демонтаж экспозиции либо её отдельной части, смонтированных декораций, если экспозиция или декорации были смонтированы в нарушение требований настоящего Порядка обеспечения пожарной безопасности, Правил пожарной безопасности РФ, либо с применением горючих, либо токсичных материалов.</w:t>
      </w:r>
    </w:p>
    <w:p w:rsidR="00284473" w:rsidRPr="00284473" w:rsidRDefault="00284473" w:rsidP="00284473">
      <w:pPr>
        <w:widowControl w:val="0"/>
        <w:numPr>
          <w:ilvl w:val="0"/>
          <w:numId w:val="15"/>
        </w:numPr>
        <w:autoSpaceDE w:val="0"/>
        <w:autoSpaceDN w:val="0"/>
        <w:adjustRightInd w:val="0"/>
        <w:spacing w:after="0" w:line="240" w:lineRule="auto"/>
        <w:ind w:left="0" w:firstLine="720"/>
        <w:jc w:val="both"/>
        <w:rPr>
          <w:rFonts w:ascii="Times New Roman" w:eastAsia="Times New Roman" w:hAnsi="Times New Roman" w:cs="Times New Roman"/>
          <w:color w:val="000000"/>
          <w:sz w:val="20"/>
          <w:szCs w:val="20"/>
          <w:lang w:eastAsia="ru-RU"/>
        </w:rPr>
      </w:pPr>
      <w:r w:rsidRPr="00284473">
        <w:rPr>
          <w:rFonts w:ascii="Times New Roman" w:eastAsia="Times New Roman" w:hAnsi="Times New Roman" w:cs="Times New Roman"/>
          <w:color w:val="000000"/>
          <w:sz w:val="20"/>
          <w:szCs w:val="20"/>
          <w:lang w:eastAsia="ru-RU"/>
        </w:rPr>
        <w:t xml:space="preserve">Запретить проведение мероприятия в случае наличия нарушения Правил пожарной безопасности РФ, настоящего Порядка обеспечения пожарной безопасности, не устраненных к моменту начала мероприятия. </w:t>
      </w:r>
    </w:p>
    <w:p w:rsidR="00284473" w:rsidRPr="00284473" w:rsidRDefault="00284473" w:rsidP="00284473">
      <w:pPr>
        <w:spacing w:after="0" w:line="240" w:lineRule="auto"/>
        <w:jc w:val="both"/>
        <w:rPr>
          <w:rFonts w:ascii="Times New Roman" w:eastAsia="Times New Roman" w:hAnsi="Times New Roman" w:cs="Times New Roman"/>
          <w:sz w:val="20"/>
          <w:szCs w:val="20"/>
          <w:lang w:eastAsia="ru-RU"/>
        </w:rPr>
      </w:pPr>
    </w:p>
    <w:p w:rsidR="00284473" w:rsidRPr="00284473" w:rsidRDefault="00284473" w:rsidP="00284473">
      <w:pPr>
        <w:spacing w:after="0" w:line="240" w:lineRule="auto"/>
        <w:rPr>
          <w:rFonts w:ascii="Times New Roman" w:eastAsia="Times New Roman" w:hAnsi="Times New Roman" w:cs="Times New Roman"/>
          <w:sz w:val="24"/>
          <w:szCs w:val="24"/>
          <w:lang w:eastAsia="ru-RU"/>
        </w:rPr>
      </w:pPr>
    </w:p>
    <w:p w:rsidR="00C63A84" w:rsidRDefault="00C63A84" w:rsidP="00DA694A">
      <w:pPr>
        <w:pStyle w:val="a7"/>
        <w:ind w:left="-567"/>
        <w:rPr>
          <w:rFonts w:ascii="Times New Roman" w:hAnsi="Times New Roman" w:cs="Times New Roman"/>
        </w:rPr>
      </w:pPr>
    </w:p>
    <w:sectPr w:rsidR="00C63A84" w:rsidSect="0085444C">
      <w:headerReference w:type="default" r:id="rId10"/>
      <w:footerReference w:type="default" r:id="rId11"/>
      <w:footerReference w:type="first" r:id="rId12"/>
      <w:type w:val="continuous"/>
      <w:pgSz w:w="11906" w:h="16838"/>
      <w:pgMar w:top="568" w:right="850" w:bottom="1418" w:left="1701" w:header="708" w:footer="708" w:gutter="0"/>
      <w:cols w:space="1133"/>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5FE" w:rsidRDefault="006B15FE" w:rsidP="00C43B45">
      <w:pPr>
        <w:spacing w:after="0" w:line="240" w:lineRule="auto"/>
      </w:pPr>
      <w:r>
        <w:separator/>
      </w:r>
    </w:p>
  </w:endnote>
  <w:endnote w:type="continuationSeparator" w:id="0">
    <w:p w:rsidR="006B15FE" w:rsidRDefault="006B15FE" w:rsidP="00C43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Grande CY">
    <w:charset w:val="59"/>
    <w:family w:val="auto"/>
    <w:pitch w:val="variable"/>
    <w:sig w:usb0="E1000AEF" w:usb1="5000A1FF" w:usb2="00000000" w:usb3="00000000" w:csb0="000001BF" w:csb1="00000000"/>
  </w:font>
  <w:font w:name="Segoe UI Symbol">
    <w:panose1 w:val="020B0502040204020203"/>
    <w:charset w:val="00"/>
    <w:family w:val="swiss"/>
    <w:pitch w:val="variable"/>
    <w:sig w:usb0="8000006F" w:usb1="1200FBEF" w:usb2="000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BC" w:rsidRDefault="00E216BC" w:rsidP="00113435">
    <w:pPr>
      <w:pStyle w:val="a5"/>
      <w:jc w:val="center"/>
      <w:rPr>
        <w:rFonts w:ascii="Times New Roman" w:hAnsi="Times New Roman" w:cs="Times New Roman"/>
      </w:rPr>
    </w:pPr>
  </w:p>
  <w:p w:rsidR="00E216BC" w:rsidRDefault="00E216BC" w:rsidP="00113435">
    <w:pPr>
      <w:pStyle w:val="a5"/>
      <w:jc w:val="center"/>
      <w:rPr>
        <w:rFonts w:ascii="Times New Roman" w:hAnsi="Times New Roman" w:cs="Times New Roman"/>
      </w:rPr>
    </w:pPr>
    <w:r>
      <w:rPr>
        <w:rFonts w:ascii="Times New Roman" w:hAnsi="Times New Roman" w:cs="Times New Roman"/>
        <w:noProof/>
        <w:sz w:val="40"/>
        <w:szCs w:val="40"/>
        <w:lang w:eastAsia="ru-RU"/>
      </w:rPr>
      <mc:AlternateContent>
        <mc:Choice Requires="wps">
          <w:drawing>
            <wp:anchor distT="0" distB="0" distL="114300" distR="114300" simplePos="0" relativeHeight="251656192" behindDoc="1" locked="0" layoutInCell="1" allowOverlap="1" wp14:anchorId="5CEE0A7B" wp14:editId="3314E62E">
              <wp:simplePos x="0" y="0"/>
              <wp:positionH relativeFrom="page">
                <wp:posOffset>255905</wp:posOffset>
              </wp:positionH>
              <wp:positionV relativeFrom="paragraph">
                <wp:posOffset>155575</wp:posOffset>
              </wp:positionV>
              <wp:extent cx="7019925" cy="245889"/>
              <wp:effectExtent l="0" t="0" r="28575" b="20955"/>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7019925" cy="24588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072344" id="Скругленный прямоугольник 4" o:spid="_x0000_s1026" style="position:absolute;margin-left:20.15pt;margin-top:12.25pt;width:552.75pt;height:19.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" fillcolor="#5b9bd5 [3204]" strokecolor="#1f4d78 [1604]" strokeweight="1pt">
              <v:stroke joinstyle="miter"/>
              <w10:wrap anchorx="page"/>
            </v:roundrect>
          </w:pict>
        </mc:Fallback>
      </mc:AlternateContent>
    </w:r>
  </w:p>
  <w:p w:rsidR="00E216BC" w:rsidRPr="001F763B" w:rsidRDefault="0008697C" w:rsidP="001F763B">
    <w:pPr>
      <w:pStyle w:val="a5"/>
      <w:jc w:val="center"/>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ЗАЯВКА</w:t>
    </w:r>
    <w:r w:rsidR="00E216BC" w:rsidRPr="001F763B">
      <w:rPr>
        <w:rFonts w:ascii="Times New Roman" w:hAnsi="Times New Roman" w:cs="Times New Roman"/>
        <w:color w:val="FFFFFF" w:themeColor="background1"/>
        <w:sz w:val="28"/>
        <w:szCs w:val="28"/>
      </w:rPr>
      <w:t xml:space="preserve"> ЭКСПОНЕНТА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90879"/>
      <w:docPartObj>
        <w:docPartGallery w:val="Page Numbers (Bottom of Page)"/>
        <w:docPartUnique/>
      </w:docPartObj>
    </w:sdtPr>
    <w:sdtEndPr/>
    <w:sdtContent>
      <w:p w:rsidR="00E216BC" w:rsidRDefault="00E216BC">
        <w:pPr>
          <w:pStyle w:val="a5"/>
          <w:jc w:val="right"/>
        </w:pPr>
        <w:r>
          <w:fldChar w:fldCharType="begin"/>
        </w:r>
        <w:r>
          <w:instrText>PAGE   \* MERGEFORMAT</w:instrText>
        </w:r>
        <w:r>
          <w:fldChar w:fldCharType="separate"/>
        </w:r>
        <w:r w:rsidR="0001136A">
          <w:rPr>
            <w:noProof/>
          </w:rPr>
          <w:t>1</w:t>
        </w:r>
        <w:r>
          <w:fldChar w:fldCharType="end"/>
        </w:r>
      </w:p>
    </w:sdtContent>
  </w:sdt>
  <w:p w:rsidR="00E216BC" w:rsidRDefault="00E216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5FE" w:rsidRDefault="006B15FE" w:rsidP="00C43B45">
      <w:pPr>
        <w:spacing w:after="0" w:line="240" w:lineRule="auto"/>
      </w:pPr>
      <w:r>
        <w:separator/>
      </w:r>
    </w:p>
  </w:footnote>
  <w:footnote w:type="continuationSeparator" w:id="0">
    <w:p w:rsidR="006B15FE" w:rsidRDefault="006B15FE" w:rsidP="00C43B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4358397"/>
      <w:docPartObj>
        <w:docPartGallery w:val="Page Numbers (Margins)"/>
        <w:docPartUnique/>
      </w:docPartObj>
    </w:sdtPr>
    <w:sdtEndPr/>
    <w:sdtContent>
      <w:p w:rsidR="00E216BC" w:rsidRDefault="00E216BC">
        <w:pPr>
          <w:pStyle w:val="a3"/>
        </w:pPr>
        <w:r>
          <w:rPr>
            <w:noProof/>
            <w:lang w:eastAsia="ru-RU"/>
          </w:rPr>
          <mc:AlternateContent>
            <mc:Choice Requires="wps">
              <w:drawing>
                <wp:anchor distT="0" distB="0" distL="114300" distR="114300" simplePos="0" relativeHeight="251659264" behindDoc="0" locked="0" layoutInCell="0" allowOverlap="1" wp14:anchorId="574DDC0F" wp14:editId="6100208F">
                  <wp:simplePos x="0" y="0"/>
                  <wp:positionH relativeFrom="rightMargin">
                    <wp:align>right</wp:align>
                  </wp:positionH>
                  <wp:positionV relativeFrom="margin">
                    <wp:align>center</wp:align>
                  </wp:positionV>
                  <wp:extent cx="727710" cy="329565"/>
                  <wp:effectExtent l="0" t="0" r="0" b="381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cx="http://schemas.microsoft.com/office/drawing/2014/chartex" xmlns:cx1="http://schemas.microsoft.com/office/drawing/2015/9/8/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E216BC" w:rsidRDefault="00E216BC">
                              <w:pPr>
                                <w:pBdr>
                                  <w:bottom w:val="single" w:sz="4" w:space="1" w:color="auto"/>
                                </w:pBdr>
                              </w:pPr>
                              <w:r>
                                <w:fldChar w:fldCharType="begin"/>
                              </w:r>
                              <w:r>
                                <w:instrText>PAGE   \* MERGEFORMAT</w:instrText>
                              </w:r>
                              <w:r>
                                <w:fldChar w:fldCharType="separate"/>
                              </w:r>
                              <w:r w:rsidR="0001136A">
                                <w:rPr>
                                  <w:noProof/>
                                </w:rPr>
                                <w:t>7</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74DDC0F" id="Прямоугольник 16"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" o:allowincell="f" stroked="f">
                  <v:textbox>
                    <w:txbxContent>
                      <w:p w:rsidR="00E216BC" w:rsidRDefault="00E216BC">
                        <w:pPr>
                          <w:pBdr>
                            <w:bottom w:val="single" w:sz="4" w:space="1" w:color="auto"/>
                          </w:pBdr>
                        </w:pPr>
                        <w:r>
                          <w:fldChar w:fldCharType="begin"/>
                        </w:r>
                        <w:r>
                          <w:instrText>PAGE   \* MERGEFORMAT</w:instrText>
                        </w:r>
                        <w:r>
                          <w:fldChar w:fldCharType="separate"/>
                        </w:r>
                        <w:r w:rsidR="0001136A">
                          <w:rPr>
                            <w:noProof/>
                          </w:rPr>
                          <w:t>7</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2D6D90"/>
    <w:multiLevelType w:val="hybridMultilevel"/>
    <w:tmpl w:val="F94EDB26"/>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5" w15:restartNumberingAfterBreak="0">
    <w:nsid w:val="04F67AC6"/>
    <w:multiLevelType w:val="hybridMultilevel"/>
    <w:tmpl w:val="826CFDFC"/>
    <w:lvl w:ilvl="0" w:tplc="7BF29946">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05890B19"/>
    <w:multiLevelType w:val="hybridMultilevel"/>
    <w:tmpl w:val="E81AF02C"/>
    <w:lvl w:ilvl="0" w:tplc="E2C0786A">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7" w15:restartNumberingAfterBreak="0">
    <w:nsid w:val="069D7339"/>
    <w:multiLevelType w:val="hybridMultilevel"/>
    <w:tmpl w:val="919A5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A26B44"/>
    <w:multiLevelType w:val="hybridMultilevel"/>
    <w:tmpl w:val="B06EF5CA"/>
    <w:lvl w:ilvl="0" w:tplc="ED50C596">
      <w:start w:val="4"/>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2ACB33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FE8929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46C2E8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0C4EDF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E825D5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D4E74E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6A1C2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B20853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2212086"/>
    <w:multiLevelType w:val="hybridMultilevel"/>
    <w:tmpl w:val="D8DAB7AA"/>
    <w:lvl w:ilvl="0" w:tplc="7D965938">
      <w:start w:val="7"/>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526103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0E69A4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1B2291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1502AF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49466D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3E601C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1F2665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010D30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33C1016"/>
    <w:multiLevelType w:val="hybridMultilevel"/>
    <w:tmpl w:val="BD14514E"/>
    <w:lvl w:ilvl="0" w:tplc="B2748F84">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FECCD7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6983D5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E68973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E014A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23892A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6506F9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C889DD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D10FD0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29613E1"/>
    <w:multiLevelType w:val="hybridMultilevel"/>
    <w:tmpl w:val="BA90A3F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25847570"/>
    <w:multiLevelType w:val="hybridMultilevel"/>
    <w:tmpl w:val="2252F276"/>
    <w:lvl w:ilvl="0" w:tplc="287EBA3C">
      <w:start w:val="5"/>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64A3D8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D48C33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9CE81C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3BA00A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38279A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040A33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C54E3F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65C9E2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EE40E72"/>
    <w:multiLevelType w:val="hybridMultilevel"/>
    <w:tmpl w:val="C1183B1E"/>
    <w:lvl w:ilvl="0" w:tplc="35E60A1A">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98EB74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DB056B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F2CC9F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142DD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04A769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10024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B826C0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803D6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1BF34D7"/>
    <w:multiLevelType w:val="hybridMultilevel"/>
    <w:tmpl w:val="38406830"/>
    <w:lvl w:ilvl="0" w:tplc="C8528CAC">
      <w:start w:val="1"/>
      <w:numFmt w:val="decimal"/>
      <w:lvlText w:val="%1"/>
      <w:lvlJc w:val="left"/>
      <w:pPr>
        <w:ind w:left="1648" w:hanging="360"/>
      </w:pPr>
      <w:rPr>
        <w:rFonts w:hint="default"/>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15" w15:restartNumberingAfterBreak="0">
    <w:nsid w:val="480F3351"/>
    <w:multiLevelType w:val="hybridMultilevel"/>
    <w:tmpl w:val="774AE60E"/>
    <w:lvl w:ilvl="0" w:tplc="AF9A4424">
      <w:start w:val="1"/>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A283315"/>
    <w:multiLevelType w:val="hybridMultilevel"/>
    <w:tmpl w:val="EFBCC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404638"/>
    <w:multiLevelType w:val="hybridMultilevel"/>
    <w:tmpl w:val="35C06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2F1465"/>
    <w:multiLevelType w:val="hybridMultilevel"/>
    <w:tmpl w:val="78E6A670"/>
    <w:lvl w:ilvl="0" w:tplc="C3922C58">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38F673B"/>
    <w:multiLevelType w:val="hybridMultilevel"/>
    <w:tmpl w:val="5B36B248"/>
    <w:lvl w:ilvl="0" w:tplc="4F80353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0" w15:restartNumberingAfterBreak="0">
    <w:nsid w:val="573E1EA1"/>
    <w:multiLevelType w:val="hybridMultilevel"/>
    <w:tmpl w:val="87D22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F186D9D"/>
    <w:multiLevelType w:val="hybridMultilevel"/>
    <w:tmpl w:val="F2983152"/>
    <w:lvl w:ilvl="0" w:tplc="99607BD6">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6328E0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F4CFF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1D89D7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96E452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A9804C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36E038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16E362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71C0C8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62412D1A"/>
    <w:multiLevelType w:val="hybridMultilevel"/>
    <w:tmpl w:val="C5246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2E0EA5"/>
    <w:multiLevelType w:val="hybridMultilevel"/>
    <w:tmpl w:val="EA127C0C"/>
    <w:lvl w:ilvl="0" w:tplc="4C70CA4C">
      <w:start w:val="5"/>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FE8691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E72478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8AA4A3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D3C9A7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D8693C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91C15A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FF6410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9FE6D7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7C0A4DD7"/>
    <w:multiLevelType w:val="hybridMultilevel"/>
    <w:tmpl w:val="ED4C1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E7A6EE0"/>
    <w:multiLevelType w:val="hybridMultilevel"/>
    <w:tmpl w:val="BA6C40E6"/>
    <w:lvl w:ilvl="0" w:tplc="36E697DA">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16205B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09A42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3364C0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E387B6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728F39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3B4217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6CA42D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C5CE77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16"/>
  </w:num>
  <w:num w:numId="2">
    <w:abstractNumId w:val="24"/>
  </w:num>
  <w:num w:numId="3">
    <w:abstractNumId w:val="19"/>
  </w:num>
  <w:num w:numId="4">
    <w:abstractNumId w:val="11"/>
  </w:num>
  <w:num w:numId="5">
    <w:abstractNumId w:val="5"/>
  </w:num>
  <w:num w:numId="6">
    <w:abstractNumId w:val="18"/>
  </w:num>
  <w:num w:numId="7">
    <w:abstractNumId w:val="6"/>
  </w:num>
  <w:num w:numId="8">
    <w:abstractNumId w:val="14"/>
  </w:num>
  <w:num w:numId="9">
    <w:abstractNumId w:val="4"/>
  </w:num>
  <w:num w:numId="10">
    <w:abstractNumId w:val="17"/>
  </w:num>
  <w:num w:numId="11">
    <w:abstractNumId w:val="15"/>
  </w:num>
  <w:num w:numId="12">
    <w:abstractNumId w:val="0"/>
  </w:num>
  <w:num w:numId="13">
    <w:abstractNumId w:val="1"/>
  </w:num>
  <w:num w:numId="14">
    <w:abstractNumId w:val="2"/>
  </w:num>
  <w:num w:numId="15">
    <w:abstractNumId w:val="3"/>
  </w:num>
  <w:num w:numId="16">
    <w:abstractNumId w:val="22"/>
  </w:num>
  <w:num w:numId="17">
    <w:abstractNumId w:val="7"/>
  </w:num>
  <w:num w:numId="18">
    <w:abstractNumId w:val="20"/>
  </w:num>
  <w:num w:numId="19">
    <w:abstractNumId w:val="21"/>
  </w:num>
  <w:num w:numId="20">
    <w:abstractNumId w:val="12"/>
  </w:num>
  <w:num w:numId="21">
    <w:abstractNumId w:val="13"/>
  </w:num>
  <w:num w:numId="22">
    <w:abstractNumId w:val="25"/>
  </w:num>
  <w:num w:numId="23">
    <w:abstractNumId w:val="23"/>
  </w:num>
  <w:num w:numId="24">
    <w:abstractNumId w:val="10"/>
  </w:num>
  <w:num w:numId="25">
    <w:abstractNumId w:val="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B45"/>
    <w:rsid w:val="00006F50"/>
    <w:rsid w:val="0001136A"/>
    <w:rsid w:val="00017237"/>
    <w:rsid w:val="00025312"/>
    <w:rsid w:val="000513D7"/>
    <w:rsid w:val="00053A96"/>
    <w:rsid w:val="00055FB2"/>
    <w:rsid w:val="000666A5"/>
    <w:rsid w:val="00076738"/>
    <w:rsid w:val="00076FDD"/>
    <w:rsid w:val="00080109"/>
    <w:rsid w:val="0008697C"/>
    <w:rsid w:val="000920CE"/>
    <w:rsid w:val="0009495D"/>
    <w:rsid w:val="000B59C9"/>
    <w:rsid w:val="000B5E28"/>
    <w:rsid w:val="000B626D"/>
    <w:rsid w:val="000B74B0"/>
    <w:rsid w:val="000D3BCF"/>
    <w:rsid w:val="000E6B3D"/>
    <w:rsid w:val="000F195F"/>
    <w:rsid w:val="000F3B0B"/>
    <w:rsid w:val="00113435"/>
    <w:rsid w:val="00130988"/>
    <w:rsid w:val="00147129"/>
    <w:rsid w:val="00153930"/>
    <w:rsid w:val="00165D0E"/>
    <w:rsid w:val="00167357"/>
    <w:rsid w:val="001738DF"/>
    <w:rsid w:val="00182226"/>
    <w:rsid w:val="00183FDE"/>
    <w:rsid w:val="001A1883"/>
    <w:rsid w:val="001C2FB3"/>
    <w:rsid w:val="001C353E"/>
    <w:rsid w:val="001D79C7"/>
    <w:rsid w:val="001E3557"/>
    <w:rsid w:val="001E51DC"/>
    <w:rsid w:val="001F5D58"/>
    <w:rsid w:val="001F763B"/>
    <w:rsid w:val="00207428"/>
    <w:rsid w:val="00242232"/>
    <w:rsid w:val="0024700C"/>
    <w:rsid w:val="00262C2A"/>
    <w:rsid w:val="002818D7"/>
    <w:rsid w:val="00282675"/>
    <w:rsid w:val="00284473"/>
    <w:rsid w:val="00285BD8"/>
    <w:rsid w:val="002A14A3"/>
    <w:rsid w:val="002A1F7A"/>
    <w:rsid w:val="002A6A34"/>
    <w:rsid w:val="002C2E0F"/>
    <w:rsid w:val="002C50F6"/>
    <w:rsid w:val="002F0484"/>
    <w:rsid w:val="0030149D"/>
    <w:rsid w:val="00312055"/>
    <w:rsid w:val="00314384"/>
    <w:rsid w:val="003169E3"/>
    <w:rsid w:val="003210D5"/>
    <w:rsid w:val="003257D2"/>
    <w:rsid w:val="00344627"/>
    <w:rsid w:val="00344AE6"/>
    <w:rsid w:val="00374D53"/>
    <w:rsid w:val="00387F3B"/>
    <w:rsid w:val="0039111A"/>
    <w:rsid w:val="0039210E"/>
    <w:rsid w:val="00397F5A"/>
    <w:rsid w:val="003C2554"/>
    <w:rsid w:val="003E490A"/>
    <w:rsid w:val="003F1160"/>
    <w:rsid w:val="00431C29"/>
    <w:rsid w:val="00431E13"/>
    <w:rsid w:val="00446C73"/>
    <w:rsid w:val="004517D4"/>
    <w:rsid w:val="004550A1"/>
    <w:rsid w:val="00467275"/>
    <w:rsid w:val="004B1C92"/>
    <w:rsid w:val="004F74CA"/>
    <w:rsid w:val="00513363"/>
    <w:rsid w:val="005135D0"/>
    <w:rsid w:val="00534D67"/>
    <w:rsid w:val="00536438"/>
    <w:rsid w:val="00554796"/>
    <w:rsid w:val="00570218"/>
    <w:rsid w:val="005822E9"/>
    <w:rsid w:val="005836F4"/>
    <w:rsid w:val="00586607"/>
    <w:rsid w:val="005C6503"/>
    <w:rsid w:val="005D7D2C"/>
    <w:rsid w:val="00601C68"/>
    <w:rsid w:val="00603AFE"/>
    <w:rsid w:val="00604002"/>
    <w:rsid w:val="00623AFF"/>
    <w:rsid w:val="00636194"/>
    <w:rsid w:val="00637136"/>
    <w:rsid w:val="00665FC3"/>
    <w:rsid w:val="006722B0"/>
    <w:rsid w:val="00673EBD"/>
    <w:rsid w:val="0068141B"/>
    <w:rsid w:val="00681742"/>
    <w:rsid w:val="00684918"/>
    <w:rsid w:val="00695C26"/>
    <w:rsid w:val="006A0548"/>
    <w:rsid w:val="006B15FE"/>
    <w:rsid w:val="006B3297"/>
    <w:rsid w:val="006C70C5"/>
    <w:rsid w:val="006F25A2"/>
    <w:rsid w:val="006F2F8F"/>
    <w:rsid w:val="00704129"/>
    <w:rsid w:val="00707F90"/>
    <w:rsid w:val="00711500"/>
    <w:rsid w:val="00713D4A"/>
    <w:rsid w:val="007140F8"/>
    <w:rsid w:val="00714FA4"/>
    <w:rsid w:val="00717547"/>
    <w:rsid w:val="00717F07"/>
    <w:rsid w:val="007278DF"/>
    <w:rsid w:val="00727CD5"/>
    <w:rsid w:val="00733826"/>
    <w:rsid w:val="00740E46"/>
    <w:rsid w:val="00761767"/>
    <w:rsid w:val="00762D08"/>
    <w:rsid w:val="007706DA"/>
    <w:rsid w:val="007751C6"/>
    <w:rsid w:val="00794DB6"/>
    <w:rsid w:val="00796C2D"/>
    <w:rsid w:val="007A06C9"/>
    <w:rsid w:val="007B412F"/>
    <w:rsid w:val="007C29EA"/>
    <w:rsid w:val="007C615D"/>
    <w:rsid w:val="007E0D2F"/>
    <w:rsid w:val="007F4F9E"/>
    <w:rsid w:val="00812C9E"/>
    <w:rsid w:val="008179D4"/>
    <w:rsid w:val="0082172E"/>
    <w:rsid w:val="00825C5A"/>
    <w:rsid w:val="00830BCE"/>
    <w:rsid w:val="0083115E"/>
    <w:rsid w:val="00837887"/>
    <w:rsid w:val="00840440"/>
    <w:rsid w:val="008462C7"/>
    <w:rsid w:val="0085444C"/>
    <w:rsid w:val="00855DE5"/>
    <w:rsid w:val="00864DC2"/>
    <w:rsid w:val="008674B7"/>
    <w:rsid w:val="008740AB"/>
    <w:rsid w:val="00885F2D"/>
    <w:rsid w:val="00893F3E"/>
    <w:rsid w:val="00894E72"/>
    <w:rsid w:val="008958BF"/>
    <w:rsid w:val="008A152F"/>
    <w:rsid w:val="008A6D6B"/>
    <w:rsid w:val="008B1221"/>
    <w:rsid w:val="008C1E77"/>
    <w:rsid w:val="008D152D"/>
    <w:rsid w:val="008D15D2"/>
    <w:rsid w:val="008E210C"/>
    <w:rsid w:val="008F02A6"/>
    <w:rsid w:val="008F5341"/>
    <w:rsid w:val="00902AC6"/>
    <w:rsid w:val="00906DFD"/>
    <w:rsid w:val="00907140"/>
    <w:rsid w:val="00907A8D"/>
    <w:rsid w:val="009232A9"/>
    <w:rsid w:val="00923DE6"/>
    <w:rsid w:val="009511B0"/>
    <w:rsid w:val="00996D6A"/>
    <w:rsid w:val="009A1C1A"/>
    <w:rsid w:val="009C4B01"/>
    <w:rsid w:val="009C6847"/>
    <w:rsid w:val="009D4B84"/>
    <w:rsid w:val="009D546A"/>
    <w:rsid w:val="009E02D3"/>
    <w:rsid w:val="009E2F52"/>
    <w:rsid w:val="009E4198"/>
    <w:rsid w:val="009E71FA"/>
    <w:rsid w:val="00A039E2"/>
    <w:rsid w:val="00A220CC"/>
    <w:rsid w:val="00A36006"/>
    <w:rsid w:val="00A40D85"/>
    <w:rsid w:val="00A576CD"/>
    <w:rsid w:val="00A60CEE"/>
    <w:rsid w:val="00A61E1D"/>
    <w:rsid w:val="00A62314"/>
    <w:rsid w:val="00A80084"/>
    <w:rsid w:val="00AA3EBD"/>
    <w:rsid w:val="00AC1822"/>
    <w:rsid w:val="00AD740E"/>
    <w:rsid w:val="00B125FC"/>
    <w:rsid w:val="00B17D73"/>
    <w:rsid w:val="00B22541"/>
    <w:rsid w:val="00B25EE9"/>
    <w:rsid w:val="00B402C7"/>
    <w:rsid w:val="00B421D1"/>
    <w:rsid w:val="00B5796C"/>
    <w:rsid w:val="00B61D9E"/>
    <w:rsid w:val="00B75D9B"/>
    <w:rsid w:val="00B80434"/>
    <w:rsid w:val="00B93C91"/>
    <w:rsid w:val="00B942F2"/>
    <w:rsid w:val="00BB072C"/>
    <w:rsid w:val="00BC04EE"/>
    <w:rsid w:val="00BC7609"/>
    <w:rsid w:val="00BD30E4"/>
    <w:rsid w:val="00BD5833"/>
    <w:rsid w:val="00BD6168"/>
    <w:rsid w:val="00BE551F"/>
    <w:rsid w:val="00C13269"/>
    <w:rsid w:val="00C17C26"/>
    <w:rsid w:val="00C20256"/>
    <w:rsid w:val="00C21FF6"/>
    <w:rsid w:val="00C2321D"/>
    <w:rsid w:val="00C24358"/>
    <w:rsid w:val="00C25583"/>
    <w:rsid w:val="00C310EB"/>
    <w:rsid w:val="00C339D4"/>
    <w:rsid w:val="00C34F33"/>
    <w:rsid w:val="00C350F9"/>
    <w:rsid w:val="00C43B45"/>
    <w:rsid w:val="00C52E59"/>
    <w:rsid w:val="00C61532"/>
    <w:rsid w:val="00C62D93"/>
    <w:rsid w:val="00C63A84"/>
    <w:rsid w:val="00C73E7E"/>
    <w:rsid w:val="00C8457B"/>
    <w:rsid w:val="00C8729E"/>
    <w:rsid w:val="00C92FD1"/>
    <w:rsid w:val="00C97796"/>
    <w:rsid w:val="00C97986"/>
    <w:rsid w:val="00CA430E"/>
    <w:rsid w:val="00CA4881"/>
    <w:rsid w:val="00CA5B15"/>
    <w:rsid w:val="00CD2F03"/>
    <w:rsid w:val="00CE2ACF"/>
    <w:rsid w:val="00CE65B6"/>
    <w:rsid w:val="00CF1313"/>
    <w:rsid w:val="00D17259"/>
    <w:rsid w:val="00D30708"/>
    <w:rsid w:val="00D30C8A"/>
    <w:rsid w:val="00D44764"/>
    <w:rsid w:val="00D53183"/>
    <w:rsid w:val="00D57DAB"/>
    <w:rsid w:val="00D71DCE"/>
    <w:rsid w:val="00D72956"/>
    <w:rsid w:val="00D8545A"/>
    <w:rsid w:val="00D85C6A"/>
    <w:rsid w:val="00DA67B5"/>
    <w:rsid w:val="00DA694A"/>
    <w:rsid w:val="00DD2CBC"/>
    <w:rsid w:val="00DD6BC8"/>
    <w:rsid w:val="00E0224E"/>
    <w:rsid w:val="00E02F55"/>
    <w:rsid w:val="00E03651"/>
    <w:rsid w:val="00E15179"/>
    <w:rsid w:val="00E20446"/>
    <w:rsid w:val="00E216BC"/>
    <w:rsid w:val="00E26FDF"/>
    <w:rsid w:val="00E31487"/>
    <w:rsid w:val="00E41B5A"/>
    <w:rsid w:val="00E505F2"/>
    <w:rsid w:val="00E64310"/>
    <w:rsid w:val="00E65072"/>
    <w:rsid w:val="00E742DF"/>
    <w:rsid w:val="00EB124C"/>
    <w:rsid w:val="00EB5AF6"/>
    <w:rsid w:val="00EB6306"/>
    <w:rsid w:val="00EC2094"/>
    <w:rsid w:val="00ED3806"/>
    <w:rsid w:val="00EE5E0B"/>
    <w:rsid w:val="00EE6360"/>
    <w:rsid w:val="00EF4983"/>
    <w:rsid w:val="00EF4A25"/>
    <w:rsid w:val="00F108EC"/>
    <w:rsid w:val="00F17603"/>
    <w:rsid w:val="00F233C2"/>
    <w:rsid w:val="00F37A3B"/>
    <w:rsid w:val="00F6336F"/>
    <w:rsid w:val="00F64864"/>
    <w:rsid w:val="00F8179E"/>
    <w:rsid w:val="00F839F2"/>
    <w:rsid w:val="00F97046"/>
    <w:rsid w:val="00FA7969"/>
    <w:rsid w:val="00FA7FFB"/>
    <w:rsid w:val="00FB1983"/>
    <w:rsid w:val="00FB3706"/>
    <w:rsid w:val="00FD716E"/>
    <w:rsid w:val="00FD796B"/>
    <w:rsid w:val="00FE04D4"/>
    <w:rsid w:val="00FE71B7"/>
    <w:rsid w:val="00FE7215"/>
    <w:rsid w:val="00FF23D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B9D1AF2-337D-4B77-BC02-8CF83FA1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2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B4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43B45"/>
  </w:style>
  <w:style w:type="paragraph" w:styleId="a5">
    <w:name w:val="footer"/>
    <w:basedOn w:val="a"/>
    <w:link w:val="a6"/>
    <w:uiPriority w:val="99"/>
    <w:unhideWhenUsed/>
    <w:rsid w:val="00C43B4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43B45"/>
  </w:style>
  <w:style w:type="paragraph" w:styleId="a7">
    <w:name w:val="List Paragraph"/>
    <w:basedOn w:val="a"/>
    <w:uiPriority w:val="34"/>
    <w:qFormat/>
    <w:rsid w:val="00695C26"/>
    <w:pPr>
      <w:ind w:left="720"/>
      <w:contextualSpacing/>
    </w:pPr>
  </w:style>
  <w:style w:type="table" w:styleId="a8">
    <w:name w:val="Table Grid"/>
    <w:basedOn w:val="a1"/>
    <w:uiPriority w:val="59"/>
    <w:rsid w:val="00113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885F2D"/>
    <w:rPr>
      <w:color w:val="0563C1" w:themeColor="hyperlink"/>
      <w:u w:val="single"/>
    </w:rPr>
  </w:style>
  <w:style w:type="paragraph" w:styleId="aa">
    <w:name w:val="Balloon Text"/>
    <w:basedOn w:val="a"/>
    <w:link w:val="ab"/>
    <w:uiPriority w:val="99"/>
    <w:semiHidden/>
    <w:unhideWhenUsed/>
    <w:rsid w:val="00E02F55"/>
    <w:pPr>
      <w:spacing w:after="0" w:line="240" w:lineRule="auto"/>
    </w:pPr>
    <w:rPr>
      <w:rFonts w:ascii="Lucida Grande CY" w:hAnsi="Lucida Grande CY"/>
      <w:sz w:val="18"/>
      <w:szCs w:val="18"/>
    </w:rPr>
  </w:style>
  <w:style w:type="character" w:customStyle="1" w:styleId="ab">
    <w:name w:val="Текст выноски Знак"/>
    <w:basedOn w:val="a0"/>
    <w:link w:val="aa"/>
    <w:uiPriority w:val="99"/>
    <w:semiHidden/>
    <w:rsid w:val="00E02F55"/>
    <w:rPr>
      <w:rFonts w:ascii="Lucida Grande CY" w:hAnsi="Lucida Grande CY"/>
      <w:sz w:val="18"/>
      <w:szCs w:val="18"/>
    </w:rPr>
  </w:style>
  <w:style w:type="table" w:customStyle="1" w:styleId="1">
    <w:name w:val="Сетка таблицы светлая1"/>
    <w:basedOn w:val="a1"/>
    <w:uiPriority w:val="99"/>
    <w:rsid w:val="00FE72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
    <w:name w:val="Таблица простая 11"/>
    <w:basedOn w:val="a1"/>
    <w:uiPriority w:val="99"/>
    <w:rsid w:val="00FE721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99"/>
    <w:rsid w:val="00FE721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
    <w:name w:val="Таблица простая 31"/>
    <w:basedOn w:val="a1"/>
    <w:uiPriority w:val="99"/>
    <w:rsid w:val="00FE721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Таблица простая 41"/>
    <w:basedOn w:val="a1"/>
    <w:uiPriority w:val="99"/>
    <w:rsid w:val="00FE721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c">
    <w:name w:val="annotation reference"/>
    <w:basedOn w:val="a0"/>
    <w:uiPriority w:val="99"/>
    <w:semiHidden/>
    <w:unhideWhenUsed/>
    <w:rsid w:val="001D79C7"/>
    <w:rPr>
      <w:sz w:val="16"/>
      <w:szCs w:val="16"/>
    </w:rPr>
  </w:style>
  <w:style w:type="paragraph" w:styleId="ad">
    <w:name w:val="annotation text"/>
    <w:basedOn w:val="a"/>
    <w:link w:val="ae"/>
    <w:uiPriority w:val="99"/>
    <w:semiHidden/>
    <w:unhideWhenUsed/>
    <w:rsid w:val="001D79C7"/>
    <w:pPr>
      <w:spacing w:line="240" w:lineRule="auto"/>
    </w:pPr>
    <w:rPr>
      <w:sz w:val="20"/>
      <w:szCs w:val="20"/>
    </w:rPr>
  </w:style>
  <w:style w:type="character" w:customStyle="1" w:styleId="ae">
    <w:name w:val="Текст примечания Знак"/>
    <w:basedOn w:val="a0"/>
    <w:link w:val="ad"/>
    <w:uiPriority w:val="99"/>
    <w:semiHidden/>
    <w:rsid w:val="001D79C7"/>
    <w:rPr>
      <w:sz w:val="20"/>
      <w:szCs w:val="20"/>
    </w:rPr>
  </w:style>
  <w:style w:type="paragraph" w:styleId="af">
    <w:name w:val="annotation subject"/>
    <w:basedOn w:val="ad"/>
    <w:next w:val="ad"/>
    <w:link w:val="af0"/>
    <w:uiPriority w:val="99"/>
    <w:semiHidden/>
    <w:unhideWhenUsed/>
    <w:rsid w:val="001D79C7"/>
    <w:rPr>
      <w:b/>
      <w:bCs/>
    </w:rPr>
  </w:style>
  <w:style w:type="character" w:customStyle="1" w:styleId="af0">
    <w:name w:val="Тема примечания Знак"/>
    <w:basedOn w:val="ae"/>
    <w:link w:val="af"/>
    <w:uiPriority w:val="99"/>
    <w:semiHidden/>
    <w:rsid w:val="001D79C7"/>
    <w:rPr>
      <w:b/>
      <w:bCs/>
      <w:sz w:val="20"/>
      <w:szCs w:val="20"/>
    </w:rPr>
  </w:style>
  <w:style w:type="paragraph" w:styleId="af1">
    <w:name w:val="Revision"/>
    <w:hidden/>
    <w:uiPriority w:val="99"/>
    <w:semiHidden/>
    <w:rsid w:val="00C63A84"/>
    <w:pPr>
      <w:spacing w:after="0" w:line="240" w:lineRule="auto"/>
    </w:pPr>
  </w:style>
  <w:style w:type="table" w:customStyle="1" w:styleId="10">
    <w:name w:val="Сетка таблицы1"/>
    <w:basedOn w:val="a1"/>
    <w:next w:val="a8"/>
    <w:uiPriority w:val="59"/>
    <w:rsid w:val="00A62314"/>
    <w:pPr>
      <w:spacing w:after="0" w:line="240" w:lineRule="auto"/>
      <w:ind w:firstLine="567"/>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59"/>
    <w:rsid w:val="0039210E"/>
    <w:pPr>
      <w:spacing w:after="0" w:line="240" w:lineRule="auto"/>
      <w:ind w:firstLine="567"/>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mberWorld">
    <w:name w:val="AmberWorld"/>
    <w:basedOn w:val="a0"/>
    <w:uiPriority w:val="1"/>
    <w:qFormat/>
    <w:rsid w:val="000B5E28"/>
    <w:rPr>
      <w:rFonts w:ascii="Times New Roman" w:hAnsi="Times New Roman"/>
      <w:b/>
      <w:i w:val="0"/>
      <w:sz w:val="24"/>
    </w:rPr>
  </w:style>
  <w:style w:type="character" w:styleId="af2">
    <w:name w:val="FollowedHyperlink"/>
    <w:basedOn w:val="a0"/>
    <w:uiPriority w:val="99"/>
    <w:semiHidden/>
    <w:unhideWhenUsed/>
    <w:rsid w:val="005135D0"/>
    <w:rPr>
      <w:color w:val="954F72" w:themeColor="followedHyperlink"/>
      <w:u w:val="single"/>
    </w:rPr>
  </w:style>
  <w:style w:type="paragraph" w:customStyle="1" w:styleId="footnotedescription">
    <w:name w:val="footnote description"/>
    <w:next w:val="a"/>
    <w:link w:val="footnotedescriptionChar"/>
    <w:hidden/>
    <w:rsid w:val="00E216BC"/>
    <w:pPr>
      <w:spacing w:after="0"/>
      <w:ind w:right="100"/>
      <w:jc w:val="right"/>
    </w:pPr>
    <w:rPr>
      <w:rFonts w:ascii="Times New Roman" w:eastAsia="Times New Roman" w:hAnsi="Times New Roman" w:cs="Times New Roman"/>
      <w:color w:val="365F91"/>
      <w:sz w:val="16"/>
      <w:lang w:eastAsia="ru-RU"/>
    </w:rPr>
  </w:style>
  <w:style w:type="character" w:customStyle="1" w:styleId="footnotedescriptionChar">
    <w:name w:val="footnote description Char"/>
    <w:link w:val="footnotedescription"/>
    <w:rsid w:val="00E216BC"/>
    <w:rPr>
      <w:rFonts w:ascii="Times New Roman" w:eastAsia="Times New Roman" w:hAnsi="Times New Roman" w:cs="Times New Roman"/>
      <w:color w:val="365F91"/>
      <w:sz w:val="16"/>
      <w:lang w:eastAsia="ru-RU"/>
    </w:rPr>
  </w:style>
  <w:style w:type="character" w:customStyle="1" w:styleId="footnotemark">
    <w:name w:val="footnote mark"/>
    <w:hidden/>
    <w:rsid w:val="00E216BC"/>
    <w:rPr>
      <w:rFonts w:ascii="Times New Roman" w:eastAsia="Times New Roman" w:hAnsi="Times New Roman" w:cs="Times New Roman"/>
      <w:color w:val="365F91"/>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retailevent.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AC5B15219E4E23ACA40FE84BDE9470"/>
        <w:category>
          <w:name w:val="Общие"/>
          <w:gallery w:val="placeholder"/>
        </w:category>
        <w:types>
          <w:type w:val="bbPlcHdr"/>
        </w:types>
        <w:behaviors>
          <w:behavior w:val="content"/>
        </w:behaviors>
        <w:guid w:val="{0A053E14-9265-445C-A229-17C85F542D9A}"/>
      </w:docPartPr>
      <w:docPartBody>
        <w:p w:rsidR="004C4309" w:rsidRDefault="00600483" w:rsidP="00600483">
          <w:pPr>
            <w:pStyle w:val="DDAC5B15219E4E23ACA40FE84BDE9470"/>
          </w:pPr>
          <w:r w:rsidRPr="00723BD5">
            <w:rPr>
              <w:rStyle w:val="a3"/>
            </w:rPr>
            <w:t>Место для ввода текста.</w:t>
          </w:r>
        </w:p>
      </w:docPartBody>
    </w:docPart>
    <w:docPart>
      <w:docPartPr>
        <w:name w:val="99D7F055ABA24E018B6E02BE05A50FA2"/>
        <w:category>
          <w:name w:val="Общие"/>
          <w:gallery w:val="placeholder"/>
        </w:category>
        <w:types>
          <w:type w:val="bbPlcHdr"/>
        </w:types>
        <w:behaviors>
          <w:behavior w:val="content"/>
        </w:behaviors>
        <w:guid w:val="{83BB6305-5A92-4FE9-B45C-8C834714D78B}"/>
      </w:docPartPr>
      <w:docPartBody>
        <w:p w:rsidR="004C4309" w:rsidRDefault="00600483" w:rsidP="00600483">
          <w:pPr>
            <w:pStyle w:val="99D7F055ABA24E018B6E02BE05A50FA2"/>
          </w:pPr>
          <w:r w:rsidRPr="00723BD5">
            <w:rPr>
              <w:rStyle w:val="a3"/>
            </w:rPr>
            <w:t>Место для ввода текста.</w:t>
          </w:r>
        </w:p>
      </w:docPartBody>
    </w:docPart>
    <w:docPart>
      <w:docPartPr>
        <w:name w:val="16B55DAFD7CB40B8B5AFF91E0424261C"/>
        <w:category>
          <w:name w:val="Общие"/>
          <w:gallery w:val="placeholder"/>
        </w:category>
        <w:types>
          <w:type w:val="bbPlcHdr"/>
        </w:types>
        <w:behaviors>
          <w:behavior w:val="content"/>
        </w:behaviors>
        <w:guid w:val="{9B72E6F2-83C4-4D9D-9698-6B133E5837D5}"/>
      </w:docPartPr>
      <w:docPartBody>
        <w:p w:rsidR="004C4309" w:rsidRDefault="00600483" w:rsidP="00600483">
          <w:pPr>
            <w:pStyle w:val="16B55DAFD7CB40B8B5AFF91E0424261C"/>
          </w:pPr>
          <w:r w:rsidRPr="00723BD5">
            <w:rPr>
              <w:rStyle w:val="a3"/>
            </w:rPr>
            <w:t>Место для ввода текста.</w:t>
          </w:r>
        </w:p>
      </w:docPartBody>
    </w:docPart>
    <w:docPart>
      <w:docPartPr>
        <w:name w:val="3B16F748B6B54ACCBFFD4854E3CC4FA4"/>
        <w:category>
          <w:name w:val="Общие"/>
          <w:gallery w:val="placeholder"/>
        </w:category>
        <w:types>
          <w:type w:val="bbPlcHdr"/>
        </w:types>
        <w:behaviors>
          <w:behavior w:val="content"/>
        </w:behaviors>
        <w:guid w:val="{47B64E09-0E45-4663-8E1E-51DEB890B84C}"/>
      </w:docPartPr>
      <w:docPartBody>
        <w:p w:rsidR="004C4309" w:rsidRDefault="00600483" w:rsidP="00600483">
          <w:pPr>
            <w:pStyle w:val="3B16F748B6B54ACCBFFD4854E3CC4FA4"/>
          </w:pPr>
          <w:r w:rsidRPr="00723BD5">
            <w:rPr>
              <w:rStyle w:val="a3"/>
            </w:rPr>
            <w:t>Место для ввода текста.</w:t>
          </w:r>
        </w:p>
      </w:docPartBody>
    </w:docPart>
    <w:docPart>
      <w:docPartPr>
        <w:name w:val="1738EF321DFF489B9E68F42A501CB262"/>
        <w:category>
          <w:name w:val="Общие"/>
          <w:gallery w:val="placeholder"/>
        </w:category>
        <w:types>
          <w:type w:val="bbPlcHdr"/>
        </w:types>
        <w:behaviors>
          <w:behavior w:val="content"/>
        </w:behaviors>
        <w:guid w:val="{B7860ECA-DA17-4CC0-8D77-EF5344B434BF}"/>
      </w:docPartPr>
      <w:docPartBody>
        <w:p w:rsidR="004C4309" w:rsidRDefault="00600483" w:rsidP="00600483">
          <w:pPr>
            <w:pStyle w:val="1738EF321DFF489B9E68F42A501CB262"/>
          </w:pPr>
          <w:r w:rsidRPr="00723BD5">
            <w:rPr>
              <w:rStyle w:val="a3"/>
            </w:rPr>
            <w:t>Место для ввода текста.</w:t>
          </w:r>
        </w:p>
      </w:docPartBody>
    </w:docPart>
    <w:docPart>
      <w:docPartPr>
        <w:name w:val="A758C332E6884C2EA264B09B3CD629FC"/>
        <w:category>
          <w:name w:val="Общие"/>
          <w:gallery w:val="placeholder"/>
        </w:category>
        <w:types>
          <w:type w:val="bbPlcHdr"/>
        </w:types>
        <w:behaviors>
          <w:behavior w:val="content"/>
        </w:behaviors>
        <w:guid w:val="{7502E6AE-00B7-42AA-87BE-B466826141E3}"/>
      </w:docPartPr>
      <w:docPartBody>
        <w:p w:rsidR="004C4309" w:rsidRDefault="00600483" w:rsidP="00600483">
          <w:pPr>
            <w:pStyle w:val="A758C332E6884C2EA264B09B3CD629FC"/>
          </w:pPr>
          <w:r w:rsidRPr="00723BD5">
            <w:rPr>
              <w:rStyle w:val="a3"/>
            </w:rPr>
            <w:t>Место для ввода текста.</w:t>
          </w:r>
        </w:p>
      </w:docPartBody>
    </w:docPart>
    <w:docPart>
      <w:docPartPr>
        <w:name w:val="80315411D8884F8A8702C1853BC1824D"/>
        <w:category>
          <w:name w:val="Общие"/>
          <w:gallery w:val="placeholder"/>
        </w:category>
        <w:types>
          <w:type w:val="bbPlcHdr"/>
        </w:types>
        <w:behaviors>
          <w:behavior w:val="content"/>
        </w:behaviors>
        <w:guid w:val="{E0E57D09-6FE8-42D0-881C-BE6A74F47790}"/>
      </w:docPartPr>
      <w:docPartBody>
        <w:p w:rsidR="004C4309" w:rsidRDefault="00600483" w:rsidP="00600483">
          <w:pPr>
            <w:pStyle w:val="80315411D8884F8A8702C1853BC1824D"/>
          </w:pPr>
          <w:r w:rsidRPr="00723BD5">
            <w:rPr>
              <w:rStyle w:val="a3"/>
            </w:rPr>
            <w:t>Место для ввода текста.</w:t>
          </w:r>
        </w:p>
      </w:docPartBody>
    </w:docPart>
    <w:docPart>
      <w:docPartPr>
        <w:name w:val="1903BE52479F4552BA06AE8953F5D9CA"/>
        <w:category>
          <w:name w:val="Общие"/>
          <w:gallery w:val="placeholder"/>
        </w:category>
        <w:types>
          <w:type w:val="bbPlcHdr"/>
        </w:types>
        <w:behaviors>
          <w:behavior w:val="content"/>
        </w:behaviors>
        <w:guid w:val="{EBF57AD6-61EE-4E51-98B6-D4B4998DFDD9}"/>
      </w:docPartPr>
      <w:docPartBody>
        <w:p w:rsidR="004C4309" w:rsidRDefault="00600483" w:rsidP="00600483">
          <w:pPr>
            <w:pStyle w:val="1903BE52479F4552BA06AE8953F5D9CA"/>
          </w:pPr>
          <w:r w:rsidRPr="00723BD5">
            <w:rPr>
              <w:rStyle w:val="a3"/>
            </w:rPr>
            <w:t>Место для ввода текста.</w:t>
          </w:r>
        </w:p>
      </w:docPartBody>
    </w:docPart>
    <w:docPart>
      <w:docPartPr>
        <w:name w:val="09F65D6730C74EC2868BE87CBC8D12FB"/>
        <w:category>
          <w:name w:val="Общие"/>
          <w:gallery w:val="placeholder"/>
        </w:category>
        <w:types>
          <w:type w:val="bbPlcHdr"/>
        </w:types>
        <w:behaviors>
          <w:behavior w:val="content"/>
        </w:behaviors>
        <w:guid w:val="{205EE8FC-5615-4805-A4B5-D3520BF5F5CD}"/>
      </w:docPartPr>
      <w:docPartBody>
        <w:p w:rsidR="004C4309" w:rsidRDefault="00600483" w:rsidP="00600483">
          <w:pPr>
            <w:pStyle w:val="09F65D6730C74EC2868BE87CBC8D12FB"/>
          </w:pPr>
          <w:r w:rsidRPr="00723BD5">
            <w:rPr>
              <w:rStyle w:val="a3"/>
            </w:rPr>
            <w:t>Место для ввода текста.</w:t>
          </w:r>
        </w:p>
      </w:docPartBody>
    </w:docPart>
    <w:docPart>
      <w:docPartPr>
        <w:name w:val="A094179C93F64F57BA86EC113986AE11"/>
        <w:category>
          <w:name w:val="Общие"/>
          <w:gallery w:val="placeholder"/>
        </w:category>
        <w:types>
          <w:type w:val="bbPlcHdr"/>
        </w:types>
        <w:behaviors>
          <w:behavior w:val="content"/>
        </w:behaviors>
        <w:guid w:val="{223D292E-9492-40CE-94AF-9D30C45D710C}"/>
      </w:docPartPr>
      <w:docPartBody>
        <w:p w:rsidR="004C4309" w:rsidRDefault="00600483" w:rsidP="00600483">
          <w:pPr>
            <w:pStyle w:val="A094179C93F64F57BA86EC113986AE11"/>
          </w:pPr>
          <w:r w:rsidRPr="00723BD5">
            <w:rPr>
              <w:rStyle w:val="a3"/>
            </w:rPr>
            <w:t>Место для ввода текста.</w:t>
          </w:r>
        </w:p>
      </w:docPartBody>
    </w:docPart>
    <w:docPart>
      <w:docPartPr>
        <w:name w:val="37043820C3824FEF9D0471F972E37A5B"/>
        <w:category>
          <w:name w:val="Общие"/>
          <w:gallery w:val="placeholder"/>
        </w:category>
        <w:types>
          <w:type w:val="bbPlcHdr"/>
        </w:types>
        <w:behaviors>
          <w:behavior w:val="content"/>
        </w:behaviors>
        <w:guid w:val="{D3E632FB-7194-4BC5-B9AB-97EB462AE635}"/>
      </w:docPartPr>
      <w:docPartBody>
        <w:p w:rsidR="004C4309" w:rsidRDefault="00600483" w:rsidP="00600483">
          <w:pPr>
            <w:pStyle w:val="37043820C3824FEF9D0471F972E37A5B"/>
          </w:pPr>
          <w:r w:rsidRPr="00723BD5">
            <w:rPr>
              <w:rStyle w:val="a3"/>
            </w:rPr>
            <w:t>Место для ввода текста.</w:t>
          </w:r>
        </w:p>
      </w:docPartBody>
    </w:docPart>
    <w:docPart>
      <w:docPartPr>
        <w:name w:val="5AD42E166C3C4165B2838065CF1B5CE0"/>
        <w:category>
          <w:name w:val="Общие"/>
          <w:gallery w:val="placeholder"/>
        </w:category>
        <w:types>
          <w:type w:val="bbPlcHdr"/>
        </w:types>
        <w:behaviors>
          <w:behavior w:val="content"/>
        </w:behaviors>
        <w:guid w:val="{464F539E-7E5C-47B7-B22E-9CD506DC4CE5}"/>
      </w:docPartPr>
      <w:docPartBody>
        <w:p w:rsidR="004C4309" w:rsidRDefault="00600483" w:rsidP="00600483">
          <w:pPr>
            <w:pStyle w:val="5AD42E166C3C4165B2838065CF1B5CE0"/>
          </w:pPr>
          <w:r w:rsidRPr="00723BD5">
            <w:rPr>
              <w:rStyle w:val="a3"/>
            </w:rPr>
            <w:t>Место для ввода текста.</w:t>
          </w:r>
        </w:p>
      </w:docPartBody>
    </w:docPart>
    <w:docPart>
      <w:docPartPr>
        <w:name w:val="9FA95EDD8301448C89198CCC1CAA0EAA"/>
        <w:category>
          <w:name w:val="Общие"/>
          <w:gallery w:val="placeholder"/>
        </w:category>
        <w:types>
          <w:type w:val="bbPlcHdr"/>
        </w:types>
        <w:behaviors>
          <w:behavior w:val="content"/>
        </w:behaviors>
        <w:guid w:val="{A3BD1CFE-71F9-41EF-8D1F-9614F2466F5D}"/>
      </w:docPartPr>
      <w:docPartBody>
        <w:p w:rsidR="004C4309" w:rsidRDefault="00600483" w:rsidP="00600483">
          <w:pPr>
            <w:pStyle w:val="9FA95EDD8301448C89198CCC1CAA0EAA"/>
          </w:pPr>
          <w:r w:rsidRPr="00723BD5">
            <w:rPr>
              <w:rStyle w:val="a3"/>
            </w:rPr>
            <w:t>Место для ввода текста.</w:t>
          </w:r>
        </w:p>
      </w:docPartBody>
    </w:docPart>
    <w:docPart>
      <w:docPartPr>
        <w:name w:val="73A49A1953B34FF08F4C1E9309823BF8"/>
        <w:category>
          <w:name w:val="Общие"/>
          <w:gallery w:val="placeholder"/>
        </w:category>
        <w:types>
          <w:type w:val="bbPlcHdr"/>
        </w:types>
        <w:behaviors>
          <w:behavior w:val="content"/>
        </w:behaviors>
        <w:guid w:val="{34A7CECD-CA6F-48B3-8021-C46AA6642A8A}"/>
      </w:docPartPr>
      <w:docPartBody>
        <w:p w:rsidR="004C4309" w:rsidRDefault="00600483" w:rsidP="00600483">
          <w:pPr>
            <w:pStyle w:val="73A49A1953B34FF08F4C1E9309823BF8"/>
          </w:pPr>
          <w:r w:rsidRPr="00723BD5">
            <w:rPr>
              <w:rStyle w:val="a3"/>
            </w:rPr>
            <w:t>Место для ввода текста.</w:t>
          </w:r>
        </w:p>
      </w:docPartBody>
    </w:docPart>
    <w:docPart>
      <w:docPartPr>
        <w:name w:val="51F0BDBAD0D2424598CAF1F9CB1E54BE"/>
        <w:category>
          <w:name w:val="Общие"/>
          <w:gallery w:val="placeholder"/>
        </w:category>
        <w:types>
          <w:type w:val="bbPlcHdr"/>
        </w:types>
        <w:behaviors>
          <w:behavior w:val="content"/>
        </w:behaviors>
        <w:guid w:val="{06387BD9-DC50-4DFA-96E0-A032EB157B79}"/>
      </w:docPartPr>
      <w:docPartBody>
        <w:p w:rsidR="004C4309" w:rsidRDefault="00600483" w:rsidP="00600483">
          <w:pPr>
            <w:pStyle w:val="51F0BDBAD0D2424598CAF1F9CB1E54BE"/>
          </w:pPr>
          <w:r w:rsidRPr="00723BD5">
            <w:rPr>
              <w:rStyle w:val="a3"/>
            </w:rPr>
            <w:t>Место для ввода текста.</w:t>
          </w:r>
        </w:p>
      </w:docPartBody>
    </w:docPart>
    <w:docPart>
      <w:docPartPr>
        <w:name w:val="7D00AECBAF5241B7AAA10AB9E352D6E0"/>
        <w:category>
          <w:name w:val="Общие"/>
          <w:gallery w:val="placeholder"/>
        </w:category>
        <w:types>
          <w:type w:val="bbPlcHdr"/>
        </w:types>
        <w:behaviors>
          <w:behavior w:val="content"/>
        </w:behaviors>
        <w:guid w:val="{7110AC65-C94A-4A94-8237-DD56A14824D6}"/>
      </w:docPartPr>
      <w:docPartBody>
        <w:p w:rsidR="004C4309" w:rsidRDefault="00600483" w:rsidP="00600483">
          <w:pPr>
            <w:pStyle w:val="7D00AECBAF5241B7AAA10AB9E352D6E0"/>
          </w:pPr>
          <w:r w:rsidRPr="00723BD5">
            <w:rPr>
              <w:rStyle w:val="a3"/>
            </w:rPr>
            <w:t>Место для ввода текста.</w:t>
          </w:r>
        </w:p>
      </w:docPartBody>
    </w:docPart>
    <w:docPart>
      <w:docPartPr>
        <w:name w:val="AF2ECED1CDF74A8E9B2454742BD1F5B1"/>
        <w:category>
          <w:name w:val="Общие"/>
          <w:gallery w:val="placeholder"/>
        </w:category>
        <w:types>
          <w:type w:val="bbPlcHdr"/>
        </w:types>
        <w:behaviors>
          <w:behavior w:val="content"/>
        </w:behaviors>
        <w:guid w:val="{64A1778A-503F-4777-BB10-6A7FB9F3E481}"/>
      </w:docPartPr>
      <w:docPartBody>
        <w:p w:rsidR="004C4309" w:rsidRDefault="00600483" w:rsidP="00600483">
          <w:pPr>
            <w:pStyle w:val="AF2ECED1CDF74A8E9B2454742BD1F5B1"/>
          </w:pPr>
          <w:r w:rsidRPr="00723BD5">
            <w:rPr>
              <w:rStyle w:val="a3"/>
            </w:rPr>
            <w:t>Место для ввода текста.</w:t>
          </w:r>
        </w:p>
      </w:docPartBody>
    </w:docPart>
    <w:docPart>
      <w:docPartPr>
        <w:name w:val="0F66A19FAF0A4155B7617365225D4B00"/>
        <w:category>
          <w:name w:val="Общие"/>
          <w:gallery w:val="placeholder"/>
        </w:category>
        <w:types>
          <w:type w:val="bbPlcHdr"/>
        </w:types>
        <w:behaviors>
          <w:behavior w:val="content"/>
        </w:behaviors>
        <w:guid w:val="{862047F1-3D43-40E0-8D4F-2ECD539A9D0E}"/>
      </w:docPartPr>
      <w:docPartBody>
        <w:p w:rsidR="004C4309" w:rsidRDefault="00600483" w:rsidP="00600483">
          <w:pPr>
            <w:pStyle w:val="0F66A19FAF0A4155B7617365225D4B00"/>
          </w:pPr>
          <w:r w:rsidRPr="00723BD5">
            <w:rPr>
              <w:rStyle w:val="a3"/>
            </w:rPr>
            <w:t>Место для ввода текста.</w:t>
          </w:r>
        </w:p>
      </w:docPartBody>
    </w:docPart>
    <w:docPart>
      <w:docPartPr>
        <w:name w:val="794C92C33F204FFEA03F7EBCC5F4735A"/>
        <w:category>
          <w:name w:val="Общие"/>
          <w:gallery w:val="placeholder"/>
        </w:category>
        <w:types>
          <w:type w:val="bbPlcHdr"/>
        </w:types>
        <w:behaviors>
          <w:behavior w:val="content"/>
        </w:behaviors>
        <w:guid w:val="{61373435-1295-4D41-94C4-7723C78617EA}"/>
      </w:docPartPr>
      <w:docPartBody>
        <w:p w:rsidR="004C4309" w:rsidRDefault="00600483" w:rsidP="00600483">
          <w:pPr>
            <w:pStyle w:val="794C92C33F204FFEA03F7EBCC5F4735A"/>
          </w:pPr>
          <w:r w:rsidRPr="00723BD5">
            <w:rPr>
              <w:rStyle w:val="a3"/>
            </w:rPr>
            <w:t>Место для ввода текста.</w:t>
          </w:r>
        </w:p>
      </w:docPartBody>
    </w:docPart>
    <w:docPart>
      <w:docPartPr>
        <w:name w:val="C4A5CFE83535497F89031CD0A2300C1E"/>
        <w:category>
          <w:name w:val="Общие"/>
          <w:gallery w:val="placeholder"/>
        </w:category>
        <w:types>
          <w:type w:val="bbPlcHdr"/>
        </w:types>
        <w:behaviors>
          <w:behavior w:val="content"/>
        </w:behaviors>
        <w:guid w:val="{5CCE1E50-E292-4BAE-AD9A-EDD2104C99A2}"/>
      </w:docPartPr>
      <w:docPartBody>
        <w:p w:rsidR="004C4309" w:rsidRDefault="00600483" w:rsidP="00600483">
          <w:pPr>
            <w:pStyle w:val="C4A5CFE83535497F89031CD0A2300C1E"/>
          </w:pPr>
          <w:r w:rsidRPr="00723BD5">
            <w:rPr>
              <w:rStyle w:val="a3"/>
            </w:rPr>
            <w:t>Место для ввода текста.</w:t>
          </w:r>
        </w:p>
      </w:docPartBody>
    </w:docPart>
    <w:docPart>
      <w:docPartPr>
        <w:name w:val="AB3A67FA9254400991CD0D2E05DB4EA9"/>
        <w:category>
          <w:name w:val="Общие"/>
          <w:gallery w:val="placeholder"/>
        </w:category>
        <w:types>
          <w:type w:val="bbPlcHdr"/>
        </w:types>
        <w:behaviors>
          <w:behavior w:val="content"/>
        </w:behaviors>
        <w:guid w:val="{8270BF99-403C-47AE-91AA-60FC85B19FA0}"/>
      </w:docPartPr>
      <w:docPartBody>
        <w:p w:rsidR="004C4309" w:rsidRDefault="00600483" w:rsidP="00600483">
          <w:pPr>
            <w:pStyle w:val="AB3A67FA9254400991CD0D2E05DB4EA9"/>
          </w:pPr>
          <w:r w:rsidRPr="00723BD5">
            <w:rPr>
              <w:rStyle w:val="a3"/>
            </w:rPr>
            <w:t>Место для ввода текста.</w:t>
          </w:r>
        </w:p>
      </w:docPartBody>
    </w:docPart>
    <w:docPart>
      <w:docPartPr>
        <w:name w:val="508AEC44DD964D42A60E548FEE719AF6"/>
        <w:category>
          <w:name w:val="Общие"/>
          <w:gallery w:val="placeholder"/>
        </w:category>
        <w:types>
          <w:type w:val="bbPlcHdr"/>
        </w:types>
        <w:behaviors>
          <w:behavior w:val="content"/>
        </w:behaviors>
        <w:guid w:val="{CD0BF3CA-08B3-411F-80EB-A4FF3AA1018B}"/>
      </w:docPartPr>
      <w:docPartBody>
        <w:p w:rsidR="004C4309" w:rsidRDefault="00600483" w:rsidP="00600483">
          <w:pPr>
            <w:pStyle w:val="508AEC44DD964D42A60E548FEE719AF6"/>
          </w:pPr>
          <w:r w:rsidRPr="00723BD5">
            <w:rPr>
              <w:rStyle w:val="a3"/>
            </w:rPr>
            <w:t>Место для ввода текста.</w:t>
          </w:r>
        </w:p>
      </w:docPartBody>
    </w:docPart>
    <w:docPart>
      <w:docPartPr>
        <w:name w:val="26BD9B0D84944233BD5921839522DFCE"/>
        <w:category>
          <w:name w:val="Общие"/>
          <w:gallery w:val="placeholder"/>
        </w:category>
        <w:types>
          <w:type w:val="bbPlcHdr"/>
        </w:types>
        <w:behaviors>
          <w:behavior w:val="content"/>
        </w:behaviors>
        <w:guid w:val="{D5A86A90-DEF7-4262-8B21-20B76F229FB2}"/>
      </w:docPartPr>
      <w:docPartBody>
        <w:p w:rsidR="004C4309" w:rsidRDefault="00600483" w:rsidP="00600483">
          <w:pPr>
            <w:pStyle w:val="26BD9B0D84944233BD5921839522DFCE"/>
          </w:pPr>
          <w:r w:rsidRPr="00723BD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Grande CY">
    <w:charset w:val="59"/>
    <w:family w:val="auto"/>
    <w:pitch w:val="variable"/>
    <w:sig w:usb0="E1000AEF" w:usb1="5000A1FF" w:usb2="00000000" w:usb3="00000000" w:csb0="000001BF" w:csb1="00000000"/>
  </w:font>
  <w:font w:name="Segoe UI Symbol">
    <w:panose1 w:val="020B0502040204020203"/>
    <w:charset w:val="00"/>
    <w:family w:val="swiss"/>
    <w:pitch w:val="variable"/>
    <w:sig w:usb0="8000006F" w:usb1="1200FBEF" w:usb2="000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483"/>
    <w:rsid w:val="000008E9"/>
    <w:rsid w:val="00072325"/>
    <w:rsid w:val="0010703E"/>
    <w:rsid w:val="00110776"/>
    <w:rsid w:val="00115A5E"/>
    <w:rsid w:val="00230C9E"/>
    <w:rsid w:val="00245DF8"/>
    <w:rsid w:val="00333075"/>
    <w:rsid w:val="003602E9"/>
    <w:rsid w:val="003711B0"/>
    <w:rsid w:val="003E7A96"/>
    <w:rsid w:val="003F0648"/>
    <w:rsid w:val="00437F92"/>
    <w:rsid w:val="004C4309"/>
    <w:rsid w:val="00600483"/>
    <w:rsid w:val="006E391F"/>
    <w:rsid w:val="009377F6"/>
    <w:rsid w:val="00952D28"/>
    <w:rsid w:val="009F7ABF"/>
    <w:rsid w:val="00C10276"/>
    <w:rsid w:val="00CF7A5A"/>
    <w:rsid w:val="00E461CA"/>
    <w:rsid w:val="00F34A8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52D28"/>
    <w:rPr>
      <w:color w:val="808080"/>
    </w:rPr>
  </w:style>
  <w:style w:type="paragraph" w:customStyle="1" w:styleId="DDAC5B15219E4E23ACA40FE84BDE9470">
    <w:name w:val="DDAC5B15219E4E23ACA40FE84BDE9470"/>
    <w:rsid w:val="00600483"/>
  </w:style>
  <w:style w:type="paragraph" w:customStyle="1" w:styleId="99D7F055ABA24E018B6E02BE05A50FA2">
    <w:name w:val="99D7F055ABA24E018B6E02BE05A50FA2"/>
    <w:rsid w:val="00600483"/>
  </w:style>
  <w:style w:type="paragraph" w:customStyle="1" w:styleId="16B55DAFD7CB40B8B5AFF91E0424261C">
    <w:name w:val="16B55DAFD7CB40B8B5AFF91E0424261C"/>
    <w:rsid w:val="00600483"/>
  </w:style>
  <w:style w:type="paragraph" w:customStyle="1" w:styleId="3B16F748B6B54ACCBFFD4854E3CC4FA4">
    <w:name w:val="3B16F748B6B54ACCBFFD4854E3CC4FA4"/>
    <w:rsid w:val="00600483"/>
  </w:style>
  <w:style w:type="paragraph" w:customStyle="1" w:styleId="1738EF321DFF489B9E68F42A501CB262">
    <w:name w:val="1738EF321DFF489B9E68F42A501CB262"/>
    <w:rsid w:val="00600483"/>
  </w:style>
  <w:style w:type="paragraph" w:customStyle="1" w:styleId="A758C332E6884C2EA264B09B3CD629FC">
    <w:name w:val="A758C332E6884C2EA264B09B3CD629FC"/>
    <w:rsid w:val="00600483"/>
  </w:style>
  <w:style w:type="paragraph" w:customStyle="1" w:styleId="80315411D8884F8A8702C1853BC1824D">
    <w:name w:val="80315411D8884F8A8702C1853BC1824D"/>
    <w:rsid w:val="00600483"/>
  </w:style>
  <w:style w:type="paragraph" w:customStyle="1" w:styleId="1903BE52479F4552BA06AE8953F5D9CA">
    <w:name w:val="1903BE52479F4552BA06AE8953F5D9CA"/>
    <w:rsid w:val="00600483"/>
  </w:style>
  <w:style w:type="paragraph" w:customStyle="1" w:styleId="09F65D6730C74EC2868BE87CBC8D12FB">
    <w:name w:val="09F65D6730C74EC2868BE87CBC8D12FB"/>
    <w:rsid w:val="00600483"/>
  </w:style>
  <w:style w:type="paragraph" w:customStyle="1" w:styleId="A094179C93F64F57BA86EC113986AE11">
    <w:name w:val="A094179C93F64F57BA86EC113986AE11"/>
    <w:rsid w:val="00600483"/>
  </w:style>
  <w:style w:type="paragraph" w:customStyle="1" w:styleId="37043820C3824FEF9D0471F972E37A5B">
    <w:name w:val="37043820C3824FEF9D0471F972E37A5B"/>
    <w:rsid w:val="00600483"/>
  </w:style>
  <w:style w:type="paragraph" w:customStyle="1" w:styleId="5AD42E166C3C4165B2838065CF1B5CE0">
    <w:name w:val="5AD42E166C3C4165B2838065CF1B5CE0"/>
    <w:rsid w:val="00600483"/>
  </w:style>
  <w:style w:type="paragraph" w:customStyle="1" w:styleId="9FA95EDD8301448C89198CCC1CAA0EAA">
    <w:name w:val="9FA95EDD8301448C89198CCC1CAA0EAA"/>
    <w:rsid w:val="00600483"/>
  </w:style>
  <w:style w:type="paragraph" w:customStyle="1" w:styleId="73A49A1953B34FF08F4C1E9309823BF8">
    <w:name w:val="73A49A1953B34FF08F4C1E9309823BF8"/>
    <w:rsid w:val="00600483"/>
  </w:style>
  <w:style w:type="paragraph" w:customStyle="1" w:styleId="51F0BDBAD0D2424598CAF1F9CB1E54BE">
    <w:name w:val="51F0BDBAD0D2424598CAF1F9CB1E54BE"/>
    <w:rsid w:val="00600483"/>
  </w:style>
  <w:style w:type="paragraph" w:customStyle="1" w:styleId="7D00AECBAF5241B7AAA10AB9E352D6E0">
    <w:name w:val="7D00AECBAF5241B7AAA10AB9E352D6E0"/>
    <w:rsid w:val="00600483"/>
  </w:style>
  <w:style w:type="paragraph" w:customStyle="1" w:styleId="AF2ECED1CDF74A8E9B2454742BD1F5B1">
    <w:name w:val="AF2ECED1CDF74A8E9B2454742BD1F5B1"/>
    <w:rsid w:val="00600483"/>
  </w:style>
  <w:style w:type="paragraph" w:customStyle="1" w:styleId="0F66A19FAF0A4155B7617365225D4B00">
    <w:name w:val="0F66A19FAF0A4155B7617365225D4B00"/>
    <w:rsid w:val="00600483"/>
  </w:style>
  <w:style w:type="paragraph" w:customStyle="1" w:styleId="794C92C33F204FFEA03F7EBCC5F4735A">
    <w:name w:val="794C92C33F204FFEA03F7EBCC5F4735A"/>
    <w:rsid w:val="00600483"/>
  </w:style>
  <w:style w:type="paragraph" w:customStyle="1" w:styleId="C4A5CFE83535497F89031CD0A2300C1E">
    <w:name w:val="C4A5CFE83535497F89031CD0A2300C1E"/>
    <w:rsid w:val="00600483"/>
  </w:style>
  <w:style w:type="paragraph" w:customStyle="1" w:styleId="AB3A67FA9254400991CD0D2E05DB4EA9">
    <w:name w:val="AB3A67FA9254400991CD0D2E05DB4EA9"/>
    <w:rsid w:val="00600483"/>
  </w:style>
  <w:style w:type="paragraph" w:customStyle="1" w:styleId="508AEC44DD964D42A60E548FEE719AF6">
    <w:name w:val="508AEC44DD964D42A60E548FEE719AF6"/>
    <w:rsid w:val="00600483"/>
  </w:style>
  <w:style w:type="paragraph" w:customStyle="1" w:styleId="26BD9B0D84944233BD5921839522DFCE">
    <w:name w:val="26BD9B0D84944233BD5921839522DFCE"/>
    <w:rsid w:val="00600483"/>
  </w:style>
  <w:style w:type="paragraph" w:customStyle="1" w:styleId="B62DE3367077499C8ABB37B3B6F1DB97">
    <w:name w:val="B62DE3367077499C8ABB37B3B6F1DB97"/>
    <w:rsid w:val="000008E9"/>
  </w:style>
  <w:style w:type="paragraph" w:customStyle="1" w:styleId="A29FBF658DF8450BA8F9A7053BCE92DC">
    <w:name w:val="A29FBF658DF8450BA8F9A7053BCE92DC"/>
    <w:rsid w:val="000008E9"/>
  </w:style>
  <w:style w:type="paragraph" w:customStyle="1" w:styleId="C48ECCD18C384ADE93BAE1CFC555AD41">
    <w:name w:val="C48ECCD18C384ADE93BAE1CFC555AD41"/>
    <w:rsid w:val="000008E9"/>
  </w:style>
  <w:style w:type="paragraph" w:customStyle="1" w:styleId="D64362B606484E3B89A2DD970BDB061A">
    <w:name w:val="D64362B606484E3B89A2DD970BDB061A"/>
    <w:rsid w:val="000008E9"/>
  </w:style>
  <w:style w:type="paragraph" w:customStyle="1" w:styleId="9D000C9E1FC94A7B80C234FE278073B3">
    <w:name w:val="9D000C9E1FC94A7B80C234FE278073B3"/>
    <w:rsid w:val="000008E9"/>
  </w:style>
  <w:style w:type="paragraph" w:customStyle="1" w:styleId="0FD73D9B5D7048FCAB1A2C6D3E9DFCFC">
    <w:name w:val="0FD73D9B5D7048FCAB1A2C6D3E9DFCFC"/>
    <w:rsid w:val="000008E9"/>
  </w:style>
  <w:style w:type="paragraph" w:customStyle="1" w:styleId="1305EE8F7D7D452FBA3A0BD808842F2C">
    <w:name w:val="1305EE8F7D7D452FBA3A0BD808842F2C"/>
    <w:rsid w:val="000008E9"/>
  </w:style>
  <w:style w:type="paragraph" w:customStyle="1" w:styleId="28C97B9655604791BF9579431D93DF85">
    <w:name w:val="28C97B9655604791BF9579431D93DF85"/>
    <w:rsid w:val="000008E9"/>
  </w:style>
  <w:style w:type="paragraph" w:customStyle="1" w:styleId="488669767B8B42088639AA41CB174179">
    <w:name w:val="488669767B8B42088639AA41CB174179"/>
    <w:rsid w:val="000008E9"/>
  </w:style>
  <w:style w:type="paragraph" w:customStyle="1" w:styleId="8F54F7CA8B4D4650B41F221EB6EF6B01">
    <w:name w:val="8F54F7CA8B4D4650B41F221EB6EF6B01"/>
    <w:rsid w:val="000008E9"/>
  </w:style>
  <w:style w:type="paragraph" w:customStyle="1" w:styleId="3EFCAB12246440D88DE74CB7C4F7BD15">
    <w:name w:val="3EFCAB12246440D88DE74CB7C4F7BD15"/>
    <w:rsid w:val="000008E9"/>
  </w:style>
  <w:style w:type="paragraph" w:customStyle="1" w:styleId="D27842EB58B04BFE8F7D112FE5473016">
    <w:name w:val="D27842EB58B04BFE8F7D112FE5473016"/>
    <w:rsid w:val="000008E9"/>
  </w:style>
  <w:style w:type="paragraph" w:customStyle="1" w:styleId="8BF3EE0D223F4C7A857E2191843DD2C2">
    <w:name w:val="8BF3EE0D223F4C7A857E2191843DD2C2"/>
    <w:rsid w:val="000008E9"/>
  </w:style>
  <w:style w:type="paragraph" w:customStyle="1" w:styleId="AB5E8B28286040F2AC035F3774EF013B">
    <w:name w:val="AB5E8B28286040F2AC035F3774EF013B"/>
    <w:rsid w:val="000008E9"/>
  </w:style>
  <w:style w:type="paragraph" w:customStyle="1" w:styleId="8ED208F4DEBD4EFCBB047EFB39FB0412">
    <w:name w:val="8ED208F4DEBD4EFCBB047EFB39FB0412"/>
    <w:rsid w:val="000008E9"/>
  </w:style>
  <w:style w:type="paragraph" w:customStyle="1" w:styleId="C8F43C0B133D405389979DE77678DC81">
    <w:name w:val="C8F43C0B133D405389979DE77678DC81"/>
    <w:rsid w:val="000008E9"/>
  </w:style>
  <w:style w:type="paragraph" w:customStyle="1" w:styleId="34D6CC165C814371A0FBB80DDA6CAD43">
    <w:name w:val="34D6CC165C814371A0FBB80DDA6CAD43"/>
    <w:rsid w:val="000008E9"/>
  </w:style>
  <w:style w:type="paragraph" w:customStyle="1" w:styleId="5A08FA4F20544E60B5A2D431B8C8546D">
    <w:name w:val="5A08FA4F20544E60B5A2D431B8C8546D"/>
    <w:rsid w:val="000008E9"/>
  </w:style>
  <w:style w:type="paragraph" w:customStyle="1" w:styleId="70C3799C50C1400E858978BAC4092853">
    <w:name w:val="70C3799C50C1400E858978BAC4092853"/>
    <w:rsid w:val="000008E9"/>
  </w:style>
  <w:style w:type="paragraph" w:customStyle="1" w:styleId="84E1E12957A1468F8E2E7C3BB37E9C6F">
    <w:name w:val="84E1E12957A1468F8E2E7C3BB37E9C6F"/>
    <w:rsid w:val="000008E9"/>
  </w:style>
  <w:style w:type="paragraph" w:customStyle="1" w:styleId="C7872474572D4A309E7BBD58924D2B75">
    <w:name w:val="C7872474572D4A309E7BBD58924D2B75"/>
    <w:rsid w:val="000008E9"/>
  </w:style>
  <w:style w:type="paragraph" w:customStyle="1" w:styleId="D6E314A8DCBF4367A4E3295429D6D5B7">
    <w:name w:val="D6E314A8DCBF4367A4E3295429D6D5B7"/>
    <w:rsid w:val="000008E9"/>
  </w:style>
  <w:style w:type="paragraph" w:customStyle="1" w:styleId="AFC9E1FDCDB5474BBA3ADDD1E603EEAF">
    <w:name w:val="AFC9E1FDCDB5474BBA3ADDD1E603EEAF"/>
    <w:rsid w:val="000008E9"/>
  </w:style>
  <w:style w:type="paragraph" w:customStyle="1" w:styleId="66DBAC1DD630434EAC6913689D7D28A1">
    <w:name w:val="66DBAC1DD630434EAC6913689D7D28A1"/>
    <w:rsid w:val="00952D28"/>
  </w:style>
  <w:style w:type="paragraph" w:customStyle="1" w:styleId="8228F1B9506B42F49F487812F1851C6E">
    <w:name w:val="8228F1B9506B42F49F487812F1851C6E"/>
    <w:rsid w:val="00952D28"/>
  </w:style>
  <w:style w:type="paragraph" w:customStyle="1" w:styleId="4CF69053F7124127878CB1F6BB403739">
    <w:name w:val="4CF69053F7124127878CB1F6BB403739"/>
    <w:rsid w:val="00952D28"/>
  </w:style>
  <w:style w:type="paragraph" w:customStyle="1" w:styleId="038F5DDD97704A3DB328DE2C113EBEB5">
    <w:name w:val="038F5DDD97704A3DB328DE2C113EBEB5"/>
    <w:rsid w:val="00952D28"/>
  </w:style>
  <w:style w:type="paragraph" w:customStyle="1" w:styleId="1205711650604F288656EF3B14F4E2A8">
    <w:name w:val="1205711650604F288656EF3B14F4E2A8"/>
    <w:rsid w:val="00952D28"/>
  </w:style>
  <w:style w:type="paragraph" w:customStyle="1" w:styleId="5704D82AADA141ED8CF825AFF5D99215">
    <w:name w:val="5704D82AADA141ED8CF825AFF5D99215"/>
    <w:rsid w:val="00952D28"/>
  </w:style>
  <w:style w:type="paragraph" w:customStyle="1" w:styleId="D318EBB851BD40ED8F2365AB300E5410">
    <w:name w:val="D318EBB851BD40ED8F2365AB300E5410"/>
    <w:rsid w:val="00952D28"/>
  </w:style>
  <w:style w:type="paragraph" w:customStyle="1" w:styleId="98EEA5EB03644867B21535C4DA8C05DE">
    <w:name w:val="98EEA5EB03644867B21535C4DA8C05DE"/>
    <w:rsid w:val="00952D28"/>
  </w:style>
  <w:style w:type="paragraph" w:customStyle="1" w:styleId="15E8394E79024D8786A9F55E6BBEE7D0">
    <w:name w:val="15E8394E79024D8786A9F55E6BBEE7D0"/>
    <w:rsid w:val="00952D28"/>
  </w:style>
  <w:style w:type="paragraph" w:customStyle="1" w:styleId="2628509864EA414188C94A7345702807">
    <w:name w:val="2628509864EA414188C94A7345702807"/>
    <w:rsid w:val="00952D28"/>
  </w:style>
  <w:style w:type="paragraph" w:customStyle="1" w:styleId="096BC98A62494CCC8CA061B639D08A9E">
    <w:name w:val="096BC98A62494CCC8CA061B639D08A9E"/>
    <w:rsid w:val="00952D28"/>
  </w:style>
  <w:style w:type="paragraph" w:customStyle="1" w:styleId="21E05781F6A74E7297DC167764A592FD">
    <w:name w:val="21E05781F6A74E7297DC167764A592FD"/>
    <w:rsid w:val="00952D28"/>
  </w:style>
  <w:style w:type="paragraph" w:customStyle="1" w:styleId="FCE8ABA5EFA24C2C83D91B8B4E52078F">
    <w:name w:val="FCE8ABA5EFA24C2C83D91B8B4E52078F"/>
    <w:rsid w:val="00952D28"/>
  </w:style>
  <w:style w:type="paragraph" w:customStyle="1" w:styleId="C35D203D0DBB4178B9D5CB865ADEC835">
    <w:name w:val="C35D203D0DBB4178B9D5CB865ADEC835"/>
    <w:rsid w:val="00952D28"/>
  </w:style>
  <w:style w:type="paragraph" w:customStyle="1" w:styleId="E3E6EFA4EA97447CA6C11CEFDA134CA1">
    <w:name w:val="E3E6EFA4EA97447CA6C11CEFDA134CA1"/>
    <w:rsid w:val="00952D28"/>
  </w:style>
  <w:style w:type="paragraph" w:customStyle="1" w:styleId="C518962690D5453B803EB6B0BD6AA0E3">
    <w:name w:val="C518962690D5453B803EB6B0BD6AA0E3"/>
    <w:rsid w:val="00952D28"/>
  </w:style>
  <w:style w:type="paragraph" w:customStyle="1" w:styleId="ABAA7053B9AB43ED93B83211C0FF4A39">
    <w:name w:val="ABAA7053B9AB43ED93B83211C0FF4A39"/>
    <w:rsid w:val="00952D28"/>
  </w:style>
  <w:style w:type="paragraph" w:customStyle="1" w:styleId="CADDF29CA89D483D88ABEB0CDB60C090">
    <w:name w:val="CADDF29CA89D483D88ABEB0CDB60C090"/>
    <w:rsid w:val="00952D28"/>
  </w:style>
  <w:style w:type="paragraph" w:customStyle="1" w:styleId="CED0130F9F7A401BA92CB73551CA6B4E">
    <w:name w:val="CED0130F9F7A401BA92CB73551CA6B4E"/>
    <w:rsid w:val="00952D28"/>
  </w:style>
  <w:style w:type="paragraph" w:customStyle="1" w:styleId="9EE889AB17C64A03A771FFA770182973">
    <w:name w:val="9EE889AB17C64A03A771FFA770182973"/>
    <w:rsid w:val="00952D28"/>
  </w:style>
  <w:style w:type="paragraph" w:customStyle="1" w:styleId="04B9540607694C5FB55593EA71093249">
    <w:name w:val="04B9540607694C5FB55593EA71093249"/>
    <w:rsid w:val="00952D28"/>
  </w:style>
  <w:style w:type="paragraph" w:customStyle="1" w:styleId="32DE322DEA4E46B89B54230115A70B00">
    <w:name w:val="32DE322DEA4E46B89B54230115A70B00"/>
    <w:rsid w:val="00952D28"/>
  </w:style>
  <w:style w:type="paragraph" w:customStyle="1" w:styleId="8A214AD5C23C467BB3E3637557532B2A">
    <w:name w:val="8A214AD5C23C467BB3E3637557532B2A"/>
    <w:rsid w:val="00952D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5C395-7EF5-4638-86C6-CB18767E3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3770</Words>
  <Characters>21493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Светлана Антонова</cp:lastModifiedBy>
  <cp:revision>2</cp:revision>
  <cp:lastPrinted>2015-03-16T15:43:00Z</cp:lastPrinted>
  <dcterms:created xsi:type="dcterms:W3CDTF">2019-02-11T06:54:00Z</dcterms:created>
  <dcterms:modified xsi:type="dcterms:W3CDTF">2019-02-11T06:54:00Z</dcterms:modified>
</cp:coreProperties>
</file>