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1B" w:rsidRDefault="006C571B" w:rsidP="006C571B">
      <w:pPr>
        <w:jc w:val="center"/>
        <w:rPr>
          <w:b/>
          <w:sz w:val="32"/>
          <w:szCs w:val="32"/>
        </w:rPr>
      </w:pPr>
      <w:r>
        <w:rPr>
          <w:b/>
          <w:sz w:val="32"/>
          <w:szCs w:val="32"/>
        </w:rPr>
        <w:t>УЛЬЯНОВСКАЯ ТРАНСПОРТНАЯ ПРОКУРАТУРА</w:t>
      </w:r>
    </w:p>
    <w:p w:rsidR="006C571B" w:rsidRDefault="006C571B" w:rsidP="006C571B">
      <w:pPr>
        <w:rPr>
          <w:b/>
          <w:i/>
          <w:sz w:val="32"/>
          <w:szCs w:val="32"/>
        </w:rPr>
      </w:pPr>
    </w:p>
    <w:p w:rsidR="006C571B" w:rsidRDefault="006C571B" w:rsidP="006C571B">
      <w:pPr>
        <w:rPr>
          <w:b/>
          <w:i/>
          <w:sz w:val="32"/>
          <w:szCs w:val="32"/>
        </w:rPr>
      </w:pPr>
      <w:r>
        <w:rPr>
          <w:b/>
          <w:sz w:val="32"/>
          <w:szCs w:val="32"/>
        </w:rPr>
        <w:t>УВЕДОМЛЯЕТ ОБ ИЗМЕНЕНИЯХ В ЗАКОНОДАТЕЛЬСТВЕ</w:t>
      </w:r>
    </w:p>
    <w:p w:rsidR="006C571B" w:rsidRDefault="006C571B" w:rsidP="006C571B">
      <w:pPr>
        <w:rPr>
          <w:b/>
          <w:i/>
          <w:sz w:val="32"/>
          <w:szCs w:val="32"/>
        </w:rPr>
      </w:pPr>
    </w:p>
    <w:p w:rsidR="006C571B" w:rsidRDefault="006C571B" w:rsidP="006C571B">
      <w:pPr>
        <w:ind w:left="-709" w:firstLine="709"/>
        <w:rPr>
          <w:b/>
          <w:i/>
          <w:sz w:val="32"/>
          <w:szCs w:val="32"/>
        </w:rPr>
      </w:pPr>
      <w:bookmarkStart w:id="0" w:name="_GoBack"/>
      <w:bookmarkEnd w:id="0"/>
      <w:r w:rsidRPr="007A37BA">
        <w:rPr>
          <w:b/>
          <w:i/>
          <w:sz w:val="32"/>
          <w:szCs w:val="32"/>
        </w:rPr>
        <w:t>Федеральным законом от</w:t>
      </w:r>
      <w:r>
        <w:rPr>
          <w:b/>
          <w:i/>
          <w:sz w:val="32"/>
          <w:szCs w:val="32"/>
        </w:rPr>
        <w:t xml:space="preserve"> 31</w:t>
      </w:r>
      <w:r w:rsidRPr="007A37BA">
        <w:rPr>
          <w:b/>
          <w:i/>
          <w:sz w:val="32"/>
          <w:szCs w:val="32"/>
        </w:rPr>
        <w:t>.</w:t>
      </w:r>
      <w:r>
        <w:rPr>
          <w:b/>
          <w:i/>
          <w:sz w:val="32"/>
          <w:szCs w:val="32"/>
        </w:rPr>
        <w:t>07</w:t>
      </w:r>
      <w:r w:rsidRPr="007A37BA">
        <w:rPr>
          <w:b/>
          <w:i/>
          <w:sz w:val="32"/>
          <w:szCs w:val="32"/>
        </w:rPr>
        <w:t>.20</w:t>
      </w:r>
      <w:r>
        <w:rPr>
          <w:b/>
          <w:i/>
          <w:sz w:val="32"/>
          <w:szCs w:val="32"/>
        </w:rPr>
        <w:t>20</w:t>
      </w:r>
      <w:r w:rsidRPr="007A37BA">
        <w:rPr>
          <w:b/>
          <w:i/>
          <w:sz w:val="32"/>
          <w:szCs w:val="32"/>
        </w:rPr>
        <w:t xml:space="preserve"> №</w:t>
      </w:r>
      <w:r>
        <w:rPr>
          <w:b/>
          <w:i/>
          <w:sz w:val="32"/>
          <w:szCs w:val="32"/>
        </w:rPr>
        <w:t xml:space="preserve"> 267-ФЗ внесены изменения в</w:t>
      </w:r>
    </w:p>
    <w:p w:rsidR="006C571B" w:rsidRDefault="006C571B" w:rsidP="006C571B">
      <w:pPr>
        <w:rPr>
          <w:b/>
          <w:i/>
          <w:sz w:val="32"/>
          <w:szCs w:val="32"/>
        </w:rPr>
      </w:pPr>
      <w:r>
        <w:rPr>
          <w:b/>
          <w:i/>
          <w:sz w:val="32"/>
          <w:szCs w:val="32"/>
        </w:rPr>
        <w:t>1) Кодекс административного судопроизводства РФ</w:t>
      </w:r>
    </w:p>
    <w:p w:rsidR="006C571B" w:rsidRPr="000717E4" w:rsidRDefault="006C571B" w:rsidP="006C571B">
      <w:pPr>
        <w:shd w:val="clear" w:color="auto" w:fill="FFFFFF"/>
        <w:ind w:right="3724" w:firstLine="426"/>
        <w:jc w:val="both"/>
        <w:rPr>
          <w:b/>
          <w:color w:val="993366"/>
          <w:sz w:val="20"/>
          <w:szCs w:val="20"/>
        </w:rPr>
      </w:pPr>
      <w:r>
        <w:rPr>
          <w:b/>
          <w:color w:val="993366"/>
          <w:sz w:val="20"/>
          <w:szCs w:val="20"/>
        </w:rPr>
        <w:t xml:space="preserve">1) в </w:t>
      </w:r>
      <w:r w:rsidRPr="000717E4">
        <w:rPr>
          <w:b/>
          <w:color w:val="993366"/>
          <w:sz w:val="20"/>
          <w:szCs w:val="20"/>
        </w:rPr>
        <w:t>статье 240:</w:t>
      </w:r>
    </w:p>
    <w:p w:rsidR="006C571B" w:rsidRPr="000717E4" w:rsidRDefault="006C571B" w:rsidP="006C571B">
      <w:pPr>
        <w:shd w:val="clear" w:color="auto" w:fill="FFFFFF"/>
        <w:ind w:right="3724" w:firstLine="426"/>
        <w:jc w:val="both"/>
        <w:rPr>
          <w:b/>
          <w:color w:val="993366"/>
          <w:sz w:val="20"/>
          <w:szCs w:val="20"/>
        </w:rPr>
      </w:pPr>
      <w:r w:rsidRPr="000717E4">
        <w:rPr>
          <w:b/>
          <w:color w:val="993366"/>
          <w:sz w:val="20"/>
          <w:szCs w:val="20"/>
        </w:rPr>
        <w:t>а) часть 5 дополнить словами;</w:t>
      </w:r>
    </w:p>
    <w:p w:rsidR="006C571B" w:rsidRDefault="006C571B" w:rsidP="006C571B">
      <w:pPr>
        <w:shd w:val="clear" w:color="auto" w:fill="FFFFFF"/>
        <w:ind w:right="3724"/>
        <w:jc w:val="both"/>
        <w:rPr>
          <w:i/>
          <w:sz w:val="20"/>
          <w:szCs w:val="20"/>
        </w:rPr>
      </w:pPr>
      <w:r>
        <w:rPr>
          <w:i/>
          <w:sz w:val="20"/>
          <w:szCs w:val="20"/>
        </w:rPr>
        <w:t>---------------------------------------------------------------------------------------------</w:t>
      </w:r>
    </w:p>
    <w:p w:rsidR="006C571B" w:rsidRDefault="006C571B" w:rsidP="006C571B">
      <w:pPr>
        <w:ind w:right="3724"/>
        <w:jc w:val="both"/>
        <w:rPr>
          <w:rFonts w:ascii="Arial" w:hAnsi="Arial" w:cs="Arial"/>
          <w:b/>
          <w:i/>
          <w:color w:val="000000"/>
          <w:spacing w:val="1"/>
          <w:sz w:val="18"/>
          <w:szCs w:val="18"/>
        </w:rPr>
      </w:pPr>
      <w:r>
        <w:rPr>
          <w:b/>
          <w:i/>
          <w:sz w:val="18"/>
          <w:szCs w:val="18"/>
        </w:rPr>
        <w:t>Новая редакция ч. 5 ст. 240 Кодекса административного судопроизводства РФ</w:t>
      </w:r>
      <w:r w:rsidRPr="00D83681">
        <w:rPr>
          <w:rFonts w:ascii="Arial" w:hAnsi="Arial" w:cs="Arial"/>
          <w:b/>
          <w:i/>
          <w:color w:val="000000"/>
          <w:spacing w:val="1"/>
          <w:sz w:val="18"/>
          <w:szCs w:val="18"/>
        </w:rPr>
        <w:t xml:space="preserve">: </w:t>
      </w:r>
    </w:p>
    <w:p w:rsidR="006C571B" w:rsidRDefault="006C571B" w:rsidP="006C571B">
      <w:pPr>
        <w:ind w:right="3724" w:firstLine="709"/>
        <w:jc w:val="both"/>
        <w:rPr>
          <w:rFonts w:ascii="Arial" w:hAnsi="Arial" w:cs="Arial"/>
          <w:bCs/>
          <w:iCs/>
          <w:sz w:val="18"/>
          <w:szCs w:val="18"/>
        </w:rPr>
      </w:pPr>
      <w:r w:rsidRPr="003137D2">
        <w:rPr>
          <w:rFonts w:ascii="Arial" w:hAnsi="Arial" w:cs="Arial"/>
          <w:sz w:val="18"/>
          <w:szCs w:val="18"/>
        </w:rPr>
        <w:t xml:space="preserve">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w:t>
      </w:r>
      <w:r w:rsidRPr="003137D2">
        <w:rPr>
          <w:rFonts w:ascii="Arial" w:hAnsi="Arial" w:cs="Arial"/>
          <w:b/>
          <w:i/>
          <w:sz w:val="18"/>
          <w:szCs w:val="18"/>
        </w:rPr>
        <w:t>(в случае проведения голосования в течение нескольких дней подряд - не позднее чем за восемь дней до первого дня голосования)</w:t>
      </w:r>
      <w:proofErr w:type="gramStart"/>
      <w:r w:rsidRPr="003137D2">
        <w:rPr>
          <w:rFonts w:ascii="Arial" w:hAnsi="Arial" w:cs="Arial"/>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 xml:space="preserve">№ </w:t>
        </w:r>
        <w:r>
          <w:rPr>
            <w:i/>
            <w:sz w:val="18"/>
            <w:szCs w:val="18"/>
          </w:rPr>
          <w:t>267</w:t>
        </w:r>
        <w:r w:rsidRPr="00B32920">
          <w:rPr>
            <w:i/>
            <w:sz w:val="18"/>
            <w:szCs w:val="18"/>
          </w:rPr>
          <w:t>-Ф</w:t>
        </w:r>
        <w:r>
          <w:rPr>
            <w:i/>
            <w:sz w:val="18"/>
            <w:szCs w:val="18"/>
          </w:rPr>
          <w:t xml:space="preserve">З. Вступает в силу со дня офиц. опубликования.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6C571B" w:rsidRDefault="006C571B" w:rsidP="006C571B">
      <w:pPr>
        <w:ind w:right="3724"/>
        <w:jc w:val="both"/>
        <w:rPr>
          <w:i/>
          <w:sz w:val="20"/>
          <w:szCs w:val="20"/>
        </w:rPr>
      </w:pPr>
      <w:r>
        <w:rPr>
          <w:i/>
          <w:sz w:val="20"/>
          <w:szCs w:val="20"/>
        </w:rPr>
        <w:t>---------------------------------------------------------------------------------------------</w:t>
      </w:r>
    </w:p>
    <w:p w:rsidR="006C571B" w:rsidRPr="000717E4" w:rsidRDefault="006C571B" w:rsidP="006C571B">
      <w:pPr>
        <w:shd w:val="clear" w:color="auto" w:fill="FFFFFF"/>
        <w:ind w:right="3724" w:firstLine="426"/>
        <w:jc w:val="both"/>
        <w:rPr>
          <w:b/>
          <w:color w:val="993366"/>
          <w:sz w:val="20"/>
          <w:szCs w:val="20"/>
        </w:rPr>
      </w:pPr>
      <w:r w:rsidRPr="000717E4">
        <w:rPr>
          <w:b/>
          <w:color w:val="993366"/>
          <w:sz w:val="20"/>
          <w:szCs w:val="20"/>
        </w:rPr>
        <w:t>б) в части 6:</w:t>
      </w:r>
    </w:p>
    <w:p w:rsidR="006C571B" w:rsidRPr="000717E4" w:rsidRDefault="006C571B" w:rsidP="006C571B">
      <w:pPr>
        <w:shd w:val="clear" w:color="auto" w:fill="FFFFFF"/>
        <w:ind w:right="3724" w:firstLine="426"/>
        <w:jc w:val="both"/>
        <w:rPr>
          <w:b/>
          <w:color w:val="993366"/>
          <w:sz w:val="20"/>
          <w:szCs w:val="20"/>
        </w:rPr>
      </w:pPr>
      <w:r w:rsidRPr="000717E4">
        <w:rPr>
          <w:b/>
          <w:color w:val="993366"/>
          <w:sz w:val="20"/>
          <w:szCs w:val="20"/>
        </w:rPr>
        <w:t>пункт 2 дополнить словами;</w:t>
      </w:r>
    </w:p>
    <w:p w:rsidR="006C571B" w:rsidRDefault="006C571B" w:rsidP="006C571B">
      <w:pPr>
        <w:shd w:val="clear" w:color="auto" w:fill="FFFFFF"/>
        <w:ind w:right="3724" w:firstLine="426"/>
        <w:jc w:val="both"/>
        <w:rPr>
          <w:b/>
          <w:color w:val="993366"/>
          <w:sz w:val="20"/>
          <w:szCs w:val="20"/>
        </w:rPr>
      </w:pPr>
      <w:r w:rsidRPr="000717E4">
        <w:rPr>
          <w:b/>
          <w:color w:val="993366"/>
          <w:sz w:val="20"/>
          <w:szCs w:val="20"/>
        </w:rPr>
        <w:t>пункт 3 дополнить словами;</w:t>
      </w:r>
    </w:p>
    <w:p w:rsidR="006C571B" w:rsidRDefault="006C571B" w:rsidP="006C571B">
      <w:pPr>
        <w:shd w:val="clear" w:color="auto" w:fill="FFFFFF"/>
        <w:ind w:right="3724"/>
        <w:jc w:val="both"/>
        <w:rPr>
          <w:i/>
          <w:sz w:val="20"/>
          <w:szCs w:val="20"/>
        </w:rPr>
      </w:pPr>
      <w:r>
        <w:rPr>
          <w:i/>
          <w:sz w:val="20"/>
          <w:szCs w:val="20"/>
        </w:rPr>
        <w:t>---------------------------------------------------------------------------------------------</w:t>
      </w:r>
    </w:p>
    <w:p w:rsidR="006C571B" w:rsidRDefault="006C571B" w:rsidP="006C571B">
      <w:pPr>
        <w:ind w:right="3724"/>
        <w:jc w:val="both"/>
        <w:rPr>
          <w:rFonts w:ascii="Arial" w:hAnsi="Arial" w:cs="Arial"/>
          <w:b/>
          <w:i/>
          <w:color w:val="000000"/>
          <w:spacing w:val="1"/>
          <w:sz w:val="18"/>
          <w:szCs w:val="18"/>
        </w:rPr>
      </w:pPr>
      <w:r>
        <w:rPr>
          <w:b/>
          <w:i/>
          <w:sz w:val="18"/>
          <w:szCs w:val="18"/>
        </w:rPr>
        <w:t>Новая редакция пунктов 2 и 3 ч. 6 ст. 240 Кодекса административного судопроизводства РФ</w:t>
      </w:r>
      <w:r w:rsidRPr="00D83681">
        <w:rPr>
          <w:rFonts w:ascii="Arial" w:hAnsi="Arial" w:cs="Arial"/>
          <w:b/>
          <w:i/>
          <w:color w:val="000000"/>
          <w:spacing w:val="1"/>
          <w:sz w:val="18"/>
          <w:szCs w:val="18"/>
        </w:rPr>
        <w:t xml:space="preserve">: </w:t>
      </w:r>
    </w:p>
    <w:p w:rsidR="006C571B" w:rsidRDefault="006C571B" w:rsidP="006C571B">
      <w:pPr>
        <w:ind w:right="3724" w:firstLine="709"/>
        <w:jc w:val="both"/>
        <w:rPr>
          <w:rFonts w:ascii="Arial" w:hAnsi="Arial" w:cs="Arial"/>
          <w:sz w:val="18"/>
          <w:szCs w:val="18"/>
        </w:rPr>
      </w:pPr>
      <w:r w:rsidRPr="003137D2">
        <w:rPr>
          <w:rFonts w:ascii="Arial" w:hAnsi="Arial" w:cs="Arial"/>
          <w:sz w:val="18"/>
          <w:szCs w:val="18"/>
        </w:rPr>
        <w:t xml:space="preserve">2) не </w:t>
      </w:r>
      <w:proofErr w:type="gramStart"/>
      <w:r w:rsidRPr="003137D2">
        <w:rPr>
          <w:rFonts w:ascii="Arial" w:hAnsi="Arial" w:cs="Arial"/>
          <w:sz w:val="18"/>
          <w:szCs w:val="18"/>
        </w:rPr>
        <w:t>позднее</w:t>
      </w:r>
      <w:proofErr w:type="gramEnd"/>
      <w:r w:rsidRPr="003137D2">
        <w:rPr>
          <w:rFonts w:ascii="Arial" w:hAnsi="Arial" w:cs="Arial"/>
          <w:sz w:val="18"/>
          <w:szCs w:val="18"/>
        </w:rPr>
        <w:t xml:space="preserve"> чем за тридцать дней до дня голосования </w:t>
      </w:r>
      <w:r w:rsidRPr="003137D2">
        <w:rPr>
          <w:rFonts w:ascii="Arial" w:hAnsi="Arial" w:cs="Arial"/>
          <w:b/>
          <w:i/>
          <w:sz w:val="18"/>
          <w:szCs w:val="18"/>
        </w:rPr>
        <w:t>(в случае проведения голосования в течение нескольких дней подряд - не позднее чем за тридцать дней до первого дня голосования)</w:t>
      </w:r>
      <w:r w:rsidRPr="003137D2">
        <w:rPr>
          <w:rFonts w:ascii="Arial" w:hAnsi="Arial" w:cs="Arial"/>
          <w:sz w:val="18"/>
          <w:szCs w:val="18"/>
        </w:rPr>
        <w:t xml:space="preserve">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6C571B" w:rsidRDefault="006C571B" w:rsidP="006C571B">
      <w:pPr>
        <w:ind w:right="3724" w:firstLine="709"/>
        <w:jc w:val="both"/>
        <w:rPr>
          <w:rFonts w:ascii="Arial" w:hAnsi="Arial" w:cs="Arial"/>
          <w:bCs/>
          <w:iCs/>
          <w:sz w:val="18"/>
          <w:szCs w:val="18"/>
        </w:rPr>
      </w:pPr>
      <w:r w:rsidRPr="003137D2">
        <w:rPr>
          <w:rFonts w:ascii="Arial" w:hAnsi="Arial" w:cs="Arial"/>
          <w:sz w:val="18"/>
          <w:szCs w:val="18"/>
        </w:rPr>
        <w:t xml:space="preserve">3) в период после установления итогов голосования на данном участке, но не </w:t>
      </w:r>
      <w:proofErr w:type="gramStart"/>
      <w:r w:rsidRPr="003137D2">
        <w:rPr>
          <w:rFonts w:ascii="Arial" w:hAnsi="Arial" w:cs="Arial"/>
          <w:sz w:val="18"/>
          <w:szCs w:val="18"/>
        </w:rPr>
        <w:t>позднее</w:t>
      </w:r>
      <w:proofErr w:type="gramEnd"/>
      <w:r w:rsidRPr="003137D2">
        <w:rPr>
          <w:rFonts w:ascii="Arial" w:hAnsi="Arial" w:cs="Arial"/>
          <w:sz w:val="18"/>
          <w:szCs w:val="18"/>
        </w:rPr>
        <w:t xml:space="preserve"> чем за семь дней до дня повторного голосования </w:t>
      </w:r>
      <w:r w:rsidRPr="003137D2">
        <w:rPr>
          <w:rFonts w:ascii="Arial" w:hAnsi="Arial" w:cs="Arial"/>
          <w:b/>
          <w:i/>
          <w:sz w:val="18"/>
          <w:szCs w:val="18"/>
        </w:rPr>
        <w:t>(в</w:t>
      </w:r>
      <w:r>
        <w:rPr>
          <w:rFonts w:ascii="Arial" w:hAnsi="Arial" w:cs="Arial"/>
          <w:b/>
          <w:i/>
          <w:sz w:val="18"/>
          <w:szCs w:val="18"/>
        </w:rPr>
        <w:t> </w:t>
      </w:r>
      <w:r w:rsidRPr="003137D2">
        <w:rPr>
          <w:rFonts w:ascii="Arial" w:hAnsi="Arial" w:cs="Arial"/>
          <w:b/>
          <w:i/>
          <w:sz w:val="18"/>
          <w:szCs w:val="18"/>
        </w:rPr>
        <w:t>случае проведения голосования в течение нескольких дней подряд - не позднее чем за семь дней до первого дня повторного голосования)</w:t>
      </w:r>
      <w:r w:rsidRPr="003137D2">
        <w:rPr>
          <w:rFonts w:ascii="Arial" w:hAnsi="Arial" w:cs="Arial"/>
          <w:sz w:val="18"/>
          <w:szCs w:val="18"/>
        </w:rPr>
        <w:t xml:space="preserve"> - в отношении расформирования участковой комиссии в случае проведения повторного голосования </w:t>
      </w:r>
      <w:r w:rsidRPr="00B010E4">
        <w:rPr>
          <w:rFonts w:ascii="Arial" w:hAnsi="Arial" w:cs="Arial"/>
          <w:b/>
          <w:i/>
          <w:sz w:val="18"/>
          <w:szCs w:val="18"/>
        </w:rPr>
        <w:t>(в случае проведения голосования в течение нескольких дней подряд - не позднее чем за семь дней до первого дня повторного голосования)</w:t>
      </w:r>
      <w:proofErr w:type="gramStart"/>
      <w:r w:rsidRPr="003137D2">
        <w:rPr>
          <w:rFonts w:ascii="Arial" w:hAnsi="Arial" w:cs="Arial"/>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 xml:space="preserve">№ </w:t>
        </w:r>
        <w:r>
          <w:rPr>
            <w:i/>
            <w:sz w:val="18"/>
            <w:szCs w:val="18"/>
          </w:rPr>
          <w:t>267</w:t>
        </w:r>
        <w:r w:rsidRPr="00B32920">
          <w:rPr>
            <w:i/>
            <w:sz w:val="18"/>
            <w:szCs w:val="18"/>
          </w:rPr>
          <w:t>-Ф</w:t>
        </w:r>
        <w:r>
          <w:rPr>
            <w:i/>
            <w:sz w:val="18"/>
            <w:szCs w:val="18"/>
          </w:rPr>
          <w:t xml:space="preserve">З. Вступает в силу со дня офиц. опубликования.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6C571B" w:rsidRDefault="006C571B" w:rsidP="006C571B">
      <w:pPr>
        <w:ind w:right="3724"/>
        <w:jc w:val="both"/>
        <w:rPr>
          <w:i/>
          <w:sz w:val="20"/>
          <w:szCs w:val="20"/>
        </w:rPr>
      </w:pPr>
      <w:r>
        <w:rPr>
          <w:i/>
          <w:sz w:val="20"/>
          <w:szCs w:val="20"/>
        </w:rPr>
        <w:t>---------------------------------------------------------------------------------------------</w:t>
      </w:r>
    </w:p>
    <w:p w:rsidR="006C571B" w:rsidRPr="000717E4" w:rsidRDefault="006C571B" w:rsidP="006C571B">
      <w:pPr>
        <w:shd w:val="clear" w:color="auto" w:fill="FFFFFF"/>
        <w:ind w:right="3724" w:firstLine="426"/>
        <w:jc w:val="both"/>
        <w:rPr>
          <w:b/>
          <w:color w:val="993366"/>
          <w:sz w:val="20"/>
          <w:szCs w:val="20"/>
        </w:rPr>
      </w:pPr>
      <w:r>
        <w:rPr>
          <w:b/>
          <w:color w:val="993366"/>
          <w:sz w:val="20"/>
          <w:szCs w:val="20"/>
        </w:rPr>
        <w:t xml:space="preserve">2) в </w:t>
      </w:r>
      <w:r w:rsidRPr="000717E4">
        <w:rPr>
          <w:b/>
          <w:color w:val="993366"/>
          <w:sz w:val="20"/>
          <w:szCs w:val="20"/>
        </w:rPr>
        <w:t>статье 24</w:t>
      </w:r>
      <w:r>
        <w:rPr>
          <w:b/>
          <w:color w:val="993366"/>
          <w:sz w:val="20"/>
          <w:szCs w:val="20"/>
        </w:rPr>
        <w:t>1</w:t>
      </w:r>
      <w:r w:rsidRPr="000717E4">
        <w:rPr>
          <w:b/>
          <w:color w:val="993366"/>
          <w:sz w:val="20"/>
          <w:szCs w:val="20"/>
        </w:rPr>
        <w:t>:</w:t>
      </w:r>
    </w:p>
    <w:p w:rsidR="006C571B" w:rsidRPr="000717E4" w:rsidRDefault="006C571B" w:rsidP="006C571B">
      <w:pPr>
        <w:shd w:val="clear" w:color="auto" w:fill="FFFFFF"/>
        <w:ind w:right="3724" w:firstLine="426"/>
        <w:jc w:val="both"/>
        <w:rPr>
          <w:b/>
          <w:color w:val="993366"/>
          <w:sz w:val="20"/>
          <w:szCs w:val="20"/>
        </w:rPr>
      </w:pPr>
      <w:r w:rsidRPr="000717E4">
        <w:rPr>
          <w:b/>
          <w:color w:val="993366"/>
          <w:sz w:val="20"/>
          <w:szCs w:val="20"/>
        </w:rPr>
        <w:t>а) в части 1 первое предложение дополнить словами;</w:t>
      </w:r>
    </w:p>
    <w:p w:rsidR="006C571B" w:rsidRDefault="006C571B" w:rsidP="006C571B">
      <w:pPr>
        <w:shd w:val="clear" w:color="auto" w:fill="FFFFFF"/>
        <w:ind w:right="3724"/>
        <w:jc w:val="both"/>
        <w:rPr>
          <w:i/>
          <w:sz w:val="20"/>
          <w:szCs w:val="20"/>
        </w:rPr>
      </w:pPr>
      <w:r>
        <w:rPr>
          <w:i/>
          <w:sz w:val="20"/>
          <w:szCs w:val="20"/>
        </w:rPr>
        <w:t>---------------------------------------------------------------------------------------------</w:t>
      </w:r>
    </w:p>
    <w:p w:rsidR="006C571B" w:rsidRDefault="006C571B" w:rsidP="006C571B">
      <w:pPr>
        <w:ind w:right="3724"/>
        <w:jc w:val="both"/>
        <w:rPr>
          <w:rFonts w:ascii="Arial" w:hAnsi="Arial" w:cs="Arial"/>
          <w:b/>
          <w:i/>
          <w:color w:val="000000"/>
          <w:spacing w:val="1"/>
          <w:sz w:val="18"/>
          <w:szCs w:val="18"/>
        </w:rPr>
      </w:pPr>
      <w:r>
        <w:rPr>
          <w:b/>
          <w:i/>
          <w:sz w:val="18"/>
          <w:szCs w:val="18"/>
        </w:rPr>
        <w:t>Новая редакция ч. 1 ст. 241 Кодекса административного судопроизводства РФ</w:t>
      </w:r>
      <w:r w:rsidRPr="00D83681">
        <w:rPr>
          <w:rFonts w:ascii="Arial" w:hAnsi="Arial" w:cs="Arial"/>
          <w:b/>
          <w:i/>
          <w:color w:val="000000"/>
          <w:spacing w:val="1"/>
          <w:sz w:val="18"/>
          <w:szCs w:val="18"/>
        </w:rPr>
        <w:t xml:space="preserve">: </w:t>
      </w:r>
    </w:p>
    <w:p w:rsidR="006C571B" w:rsidRDefault="006C571B" w:rsidP="006C571B">
      <w:pPr>
        <w:ind w:right="3724" w:firstLine="709"/>
        <w:jc w:val="both"/>
        <w:rPr>
          <w:rFonts w:ascii="Arial" w:hAnsi="Arial" w:cs="Arial"/>
          <w:bCs/>
          <w:iCs/>
          <w:sz w:val="18"/>
          <w:szCs w:val="18"/>
        </w:rPr>
      </w:pPr>
      <w:r w:rsidRPr="003137D2">
        <w:rPr>
          <w:rFonts w:ascii="Arial" w:hAnsi="Arial" w:cs="Arial"/>
          <w:sz w:val="18"/>
          <w:szCs w:val="18"/>
        </w:rPr>
        <w:t xml:space="preserve">1. </w:t>
      </w:r>
      <w:proofErr w:type="gramStart"/>
      <w:r w:rsidRPr="003137D2">
        <w:rPr>
          <w:rFonts w:ascii="Arial" w:hAnsi="Arial" w:cs="Arial"/>
          <w:sz w:val="18"/>
          <w:szCs w:val="18"/>
        </w:rPr>
        <w:t xml:space="preserve">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w:t>
      </w:r>
      <w:r w:rsidRPr="003137D2">
        <w:rPr>
          <w:rFonts w:ascii="Arial" w:hAnsi="Arial" w:cs="Arial"/>
          <w:sz w:val="18"/>
          <w:szCs w:val="18"/>
        </w:rPr>
        <w:lastRenderedPageBreak/>
        <w:t>поступления, но не позднее дня, предшествующего дню голосования, а заявление, поступившее в день, предшествующий</w:t>
      </w:r>
      <w:proofErr w:type="gramEnd"/>
      <w:r w:rsidRPr="003137D2">
        <w:rPr>
          <w:rFonts w:ascii="Arial" w:hAnsi="Arial" w:cs="Arial"/>
          <w:sz w:val="18"/>
          <w:szCs w:val="18"/>
        </w:rPr>
        <w:t xml:space="preserve"> </w:t>
      </w:r>
      <w:proofErr w:type="gramStart"/>
      <w:r w:rsidRPr="003137D2">
        <w:rPr>
          <w:rFonts w:ascii="Arial" w:hAnsi="Arial" w:cs="Arial"/>
          <w:sz w:val="18"/>
          <w:szCs w:val="18"/>
        </w:rPr>
        <w:t xml:space="preserve">дню голосования, в день голосования или в день, следующий за днем голосования, - немедленно </w:t>
      </w:r>
      <w:r w:rsidRPr="003A72AB">
        <w:rPr>
          <w:rFonts w:ascii="Arial" w:hAnsi="Arial" w:cs="Arial"/>
          <w:b/>
          <w:i/>
          <w:sz w:val="18"/>
          <w:szCs w:val="18"/>
        </w:rPr>
        <w:t>(в случае проведения голосования в течение нескольких дней подряд указанное административное исковое заявление, поступившее в суд в период избирательной кампании, кампании референдума до первого дня голосования, должно быть рассмотрено и разрешено в течение пяти дней со дня его поступления, но не позднее дня, предшествующего первому дню голосования</w:t>
      </w:r>
      <w:proofErr w:type="gramEnd"/>
      <w:r w:rsidRPr="003A72AB">
        <w:rPr>
          <w:rFonts w:ascii="Arial" w:hAnsi="Arial" w:cs="Arial"/>
          <w:b/>
          <w:i/>
          <w:sz w:val="18"/>
          <w:szCs w:val="18"/>
        </w:rPr>
        <w:t>, а заявление, поступившее в день, предшествующий первому дню голосования, в дни голосования или в день, следующий за последним днем голосования, - немедленно)</w:t>
      </w:r>
      <w:r w:rsidRPr="003137D2">
        <w:rPr>
          <w:rFonts w:ascii="Arial" w:hAnsi="Arial" w:cs="Arial"/>
          <w:sz w:val="18"/>
          <w:szCs w:val="18"/>
        </w:rPr>
        <w:t>.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roofErr w:type="gramStart"/>
      <w:r w:rsidRPr="003137D2">
        <w:rPr>
          <w:rFonts w:ascii="Arial" w:hAnsi="Arial" w:cs="Arial"/>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 xml:space="preserve">№ </w:t>
        </w:r>
        <w:r>
          <w:rPr>
            <w:i/>
            <w:sz w:val="18"/>
            <w:szCs w:val="18"/>
          </w:rPr>
          <w:t>267</w:t>
        </w:r>
        <w:r w:rsidRPr="00B32920">
          <w:rPr>
            <w:i/>
            <w:sz w:val="18"/>
            <w:szCs w:val="18"/>
          </w:rPr>
          <w:t>-Ф</w:t>
        </w:r>
        <w:r>
          <w:rPr>
            <w:i/>
            <w:sz w:val="18"/>
            <w:szCs w:val="18"/>
          </w:rPr>
          <w:t xml:space="preserve">З. Вступает в силу со дня офиц. опубликования.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6C571B" w:rsidRDefault="006C571B" w:rsidP="006C571B">
      <w:pPr>
        <w:ind w:right="3724"/>
        <w:jc w:val="both"/>
        <w:rPr>
          <w:i/>
          <w:sz w:val="20"/>
          <w:szCs w:val="20"/>
        </w:rPr>
      </w:pPr>
      <w:r>
        <w:rPr>
          <w:i/>
          <w:sz w:val="20"/>
          <w:szCs w:val="20"/>
        </w:rPr>
        <w:t>---------------------------------------------------------------------------------------------</w:t>
      </w:r>
    </w:p>
    <w:p w:rsidR="006C571B" w:rsidRPr="000717E4" w:rsidRDefault="006C571B" w:rsidP="006C571B">
      <w:pPr>
        <w:shd w:val="clear" w:color="auto" w:fill="FFFFFF"/>
        <w:ind w:right="3724" w:firstLine="426"/>
        <w:jc w:val="both"/>
        <w:rPr>
          <w:b/>
          <w:color w:val="993366"/>
          <w:sz w:val="20"/>
          <w:szCs w:val="20"/>
        </w:rPr>
      </w:pPr>
      <w:r w:rsidRPr="000717E4">
        <w:rPr>
          <w:b/>
          <w:color w:val="993366"/>
          <w:sz w:val="20"/>
          <w:szCs w:val="20"/>
        </w:rPr>
        <w:t>б) часть 2 дополнить предложением;</w:t>
      </w:r>
    </w:p>
    <w:p w:rsidR="006C571B" w:rsidRDefault="006C571B" w:rsidP="006C571B">
      <w:pPr>
        <w:shd w:val="clear" w:color="auto" w:fill="FFFFFF"/>
        <w:ind w:right="3724"/>
        <w:jc w:val="both"/>
        <w:rPr>
          <w:i/>
          <w:sz w:val="20"/>
          <w:szCs w:val="20"/>
        </w:rPr>
      </w:pPr>
      <w:r>
        <w:rPr>
          <w:i/>
          <w:sz w:val="20"/>
          <w:szCs w:val="20"/>
        </w:rPr>
        <w:t>---------------------------------------------------------------------------------------------</w:t>
      </w:r>
    </w:p>
    <w:p w:rsidR="006C571B" w:rsidRDefault="006C571B" w:rsidP="006C571B">
      <w:pPr>
        <w:ind w:right="3724"/>
        <w:jc w:val="both"/>
        <w:rPr>
          <w:rFonts w:ascii="Arial" w:hAnsi="Arial" w:cs="Arial"/>
          <w:b/>
          <w:i/>
          <w:color w:val="000000"/>
          <w:spacing w:val="1"/>
          <w:sz w:val="18"/>
          <w:szCs w:val="18"/>
        </w:rPr>
      </w:pPr>
      <w:r>
        <w:rPr>
          <w:b/>
          <w:i/>
          <w:sz w:val="18"/>
          <w:szCs w:val="18"/>
        </w:rPr>
        <w:t>Новая редакция ч. 2 ст. 241 Кодекса административного судопроизводства РФ</w:t>
      </w:r>
      <w:r w:rsidRPr="00D83681">
        <w:rPr>
          <w:rFonts w:ascii="Arial" w:hAnsi="Arial" w:cs="Arial"/>
          <w:b/>
          <w:i/>
          <w:color w:val="000000"/>
          <w:spacing w:val="1"/>
          <w:sz w:val="18"/>
          <w:szCs w:val="18"/>
        </w:rPr>
        <w:t xml:space="preserve">: </w:t>
      </w:r>
    </w:p>
    <w:p w:rsidR="006C571B" w:rsidRDefault="006C571B" w:rsidP="006C571B">
      <w:pPr>
        <w:ind w:right="3724" w:firstLine="709"/>
        <w:jc w:val="both"/>
        <w:rPr>
          <w:rFonts w:ascii="Arial" w:hAnsi="Arial" w:cs="Arial"/>
          <w:bCs/>
          <w:iCs/>
          <w:sz w:val="18"/>
          <w:szCs w:val="18"/>
        </w:rPr>
      </w:pPr>
      <w:r w:rsidRPr="003A72AB">
        <w:rPr>
          <w:rFonts w:ascii="Arial" w:hAnsi="Arial" w:cs="Arial"/>
          <w:sz w:val="18"/>
          <w:szCs w:val="18"/>
        </w:rPr>
        <w:t xml:space="preserve">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 </w:t>
      </w:r>
      <w:r w:rsidRPr="003A72AB">
        <w:rPr>
          <w:rFonts w:ascii="Arial" w:hAnsi="Arial" w:cs="Arial"/>
          <w:b/>
          <w:i/>
          <w:sz w:val="18"/>
          <w:szCs w:val="18"/>
        </w:rPr>
        <w:t>В случае проведения голосования в течение нескольких дней подряд указанное административное исковое заявление должно быть рассмотрено и разрешено в течение трех дней со дня его поступления в суд, но не позднее дня, предшествующего первому дню голосования, а заявление, поступившее в дни голосования, - немедленно</w:t>
      </w:r>
      <w:proofErr w:type="gramStart"/>
      <w:r w:rsidRPr="003A72AB">
        <w:rPr>
          <w:rFonts w:ascii="Arial" w:hAnsi="Arial" w:cs="Arial"/>
          <w:b/>
          <w:i/>
          <w:sz w:val="18"/>
          <w:szCs w:val="18"/>
        </w:rPr>
        <w:t>.</w:t>
      </w:r>
      <w:proofErr w:type="gramEnd"/>
      <w:r>
        <w:rPr>
          <w:rFonts w:ascii="Arial" w:hAnsi="Arial" w:cs="Arial"/>
          <w:b/>
          <w:i/>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 xml:space="preserve">№ </w:t>
        </w:r>
        <w:r>
          <w:rPr>
            <w:i/>
            <w:sz w:val="18"/>
            <w:szCs w:val="18"/>
          </w:rPr>
          <w:t>267</w:t>
        </w:r>
        <w:r w:rsidRPr="00B32920">
          <w:rPr>
            <w:i/>
            <w:sz w:val="18"/>
            <w:szCs w:val="18"/>
          </w:rPr>
          <w:t>-Ф</w:t>
        </w:r>
        <w:r>
          <w:rPr>
            <w:i/>
            <w:sz w:val="18"/>
            <w:szCs w:val="18"/>
          </w:rPr>
          <w:t xml:space="preserve">З. Вступает в силу со дня офиц. опубликования.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6C571B" w:rsidRDefault="006C571B" w:rsidP="006C571B">
      <w:pPr>
        <w:ind w:right="3724"/>
        <w:jc w:val="both"/>
        <w:rPr>
          <w:i/>
          <w:sz w:val="20"/>
          <w:szCs w:val="20"/>
        </w:rPr>
      </w:pPr>
      <w:r>
        <w:rPr>
          <w:i/>
          <w:sz w:val="20"/>
          <w:szCs w:val="20"/>
        </w:rPr>
        <w:t>---------------------------------------------------------------------------------------------</w:t>
      </w:r>
    </w:p>
    <w:p w:rsidR="006C571B" w:rsidRPr="000717E4" w:rsidRDefault="006C571B" w:rsidP="006C571B">
      <w:pPr>
        <w:shd w:val="clear" w:color="auto" w:fill="FFFFFF"/>
        <w:ind w:right="3724" w:firstLine="426"/>
        <w:jc w:val="both"/>
        <w:rPr>
          <w:b/>
          <w:color w:val="993366"/>
          <w:sz w:val="20"/>
          <w:szCs w:val="20"/>
        </w:rPr>
      </w:pPr>
      <w:r w:rsidRPr="000717E4">
        <w:rPr>
          <w:b/>
          <w:color w:val="993366"/>
          <w:sz w:val="20"/>
          <w:szCs w:val="20"/>
        </w:rPr>
        <w:t>в) часть 4 дополнить словами;</w:t>
      </w:r>
    </w:p>
    <w:p w:rsidR="006C571B" w:rsidRPr="000717E4" w:rsidRDefault="006C571B" w:rsidP="006C571B">
      <w:pPr>
        <w:shd w:val="clear" w:color="auto" w:fill="FFFFFF"/>
        <w:ind w:right="3724" w:firstLine="426"/>
        <w:jc w:val="both"/>
        <w:rPr>
          <w:b/>
          <w:color w:val="993366"/>
          <w:sz w:val="20"/>
          <w:szCs w:val="20"/>
        </w:rPr>
      </w:pPr>
      <w:r w:rsidRPr="000717E4">
        <w:rPr>
          <w:b/>
          <w:color w:val="993366"/>
          <w:sz w:val="20"/>
          <w:szCs w:val="20"/>
        </w:rPr>
        <w:t>г) часть 5 дополнить словами;</w:t>
      </w:r>
    </w:p>
    <w:p w:rsidR="006C571B" w:rsidRDefault="006C571B" w:rsidP="006C571B">
      <w:pPr>
        <w:shd w:val="clear" w:color="auto" w:fill="FFFFFF"/>
        <w:ind w:right="3724"/>
        <w:jc w:val="both"/>
        <w:rPr>
          <w:i/>
          <w:sz w:val="20"/>
          <w:szCs w:val="20"/>
        </w:rPr>
      </w:pPr>
      <w:r>
        <w:rPr>
          <w:i/>
          <w:sz w:val="20"/>
          <w:szCs w:val="20"/>
        </w:rPr>
        <w:t>---------------------------------------------------------------------------------------------</w:t>
      </w:r>
    </w:p>
    <w:p w:rsidR="006C571B" w:rsidRDefault="006C571B" w:rsidP="006C571B">
      <w:pPr>
        <w:ind w:right="3724"/>
        <w:jc w:val="both"/>
        <w:rPr>
          <w:rFonts w:ascii="Arial" w:hAnsi="Arial" w:cs="Arial"/>
          <w:b/>
          <w:i/>
          <w:color w:val="000000"/>
          <w:spacing w:val="1"/>
          <w:sz w:val="18"/>
          <w:szCs w:val="18"/>
        </w:rPr>
      </w:pPr>
      <w:r>
        <w:rPr>
          <w:b/>
          <w:i/>
          <w:sz w:val="18"/>
          <w:szCs w:val="18"/>
        </w:rPr>
        <w:t>Новая редакция ч. 4 и 5 ст. 241 Кодекса административного судопроизводства РФ</w:t>
      </w:r>
      <w:r w:rsidRPr="00D83681">
        <w:rPr>
          <w:rFonts w:ascii="Arial" w:hAnsi="Arial" w:cs="Arial"/>
          <w:b/>
          <w:i/>
          <w:color w:val="000000"/>
          <w:spacing w:val="1"/>
          <w:sz w:val="18"/>
          <w:szCs w:val="18"/>
        </w:rPr>
        <w:t xml:space="preserve">: </w:t>
      </w:r>
    </w:p>
    <w:p w:rsidR="006C571B" w:rsidRDefault="006C571B" w:rsidP="006C571B">
      <w:pPr>
        <w:ind w:right="3724" w:firstLine="709"/>
        <w:jc w:val="both"/>
        <w:rPr>
          <w:rFonts w:ascii="Arial" w:hAnsi="Arial" w:cs="Arial"/>
          <w:sz w:val="18"/>
          <w:szCs w:val="18"/>
        </w:rPr>
      </w:pPr>
      <w:r w:rsidRPr="003A72AB">
        <w:rPr>
          <w:rFonts w:ascii="Arial" w:hAnsi="Arial" w:cs="Arial"/>
          <w:sz w:val="18"/>
          <w:szCs w:val="18"/>
        </w:rPr>
        <w:t xml:space="preserve">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w:t>
      </w:r>
      <w:proofErr w:type="gramStart"/>
      <w:r w:rsidRPr="003A72AB">
        <w:rPr>
          <w:rFonts w:ascii="Arial" w:hAnsi="Arial" w:cs="Arial"/>
          <w:sz w:val="18"/>
          <w:szCs w:val="18"/>
        </w:rPr>
        <w:t>позднее</w:t>
      </w:r>
      <w:proofErr w:type="gramEnd"/>
      <w:r w:rsidRPr="003A72AB">
        <w:rPr>
          <w:rFonts w:ascii="Arial" w:hAnsi="Arial" w:cs="Arial"/>
          <w:sz w:val="18"/>
          <w:szCs w:val="18"/>
        </w:rPr>
        <w:t xml:space="preserve"> чем за пять дней до дня голосования </w:t>
      </w:r>
      <w:r w:rsidRPr="003A72AB">
        <w:rPr>
          <w:rFonts w:ascii="Arial" w:hAnsi="Arial" w:cs="Arial"/>
          <w:b/>
          <w:i/>
          <w:sz w:val="18"/>
          <w:szCs w:val="18"/>
        </w:rPr>
        <w:t>(в случае проведения голосования в течение нескольких дней подряд - не позднее чем за пять дней до первого дня голосования)</w:t>
      </w:r>
      <w:r w:rsidRPr="003A72AB">
        <w:rPr>
          <w:rFonts w:ascii="Arial" w:hAnsi="Arial" w:cs="Arial"/>
          <w:sz w:val="18"/>
          <w:szCs w:val="18"/>
        </w:rPr>
        <w:t>.</w:t>
      </w:r>
    </w:p>
    <w:p w:rsidR="006C571B" w:rsidRDefault="006C571B" w:rsidP="006C571B">
      <w:pPr>
        <w:ind w:right="3724" w:firstLine="709"/>
        <w:jc w:val="both"/>
        <w:rPr>
          <w:rFonts w:ascii="Arial" w:hAnsi="Arial" w:cs="Arial"/>
          <w:bCs/>
          <w:iCs/>
          <w:sz w:val="18"/>
          <w:szCs w:val="18"/>
        </w:rPr>
      </w:pPr>
      <w:r w:rsidRPr="003A72AB">
        <w:rPr>
          <w:rFonts w:ascii="Arial" w:hAnsi="Arial" w:cs="Arial"/>
          <w:sz w:val="18"/>
          <w:szCs w:val="18"/>
        </w:rPr>
        <w:t xml:space="preserve">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 </w:t>
      </w:r>
      <w:r w:rsidRPr="003A72AB">
        <w:rPr>
          <w:rFonts w:ascii="Arial" w:hAnsi="Arial" w:cs="Arial"/>
          <w:b/>
          <w:i/>
          <w:sz w:val="18"/>
          <w:szCs w:val="18"/>
        </w:rPr>
        <w:t>(в случае проведения голосования в течение нескольких дней подряд - не позднее чем за три дня до первого дня голосования)</w:t>
      </w:r>
      <w:proofErr w:type="gramStart"/>
      <w:r w:rsidRPr="003A72AB">
        <w:rPr>
          <w:rFonts w:ascii="Arial" w:hAnsi="Arial" w:cs="Arial"/>
          <w:sz w:val="18"/>
          <w:szCs w:val="18"/>
        </w:rPr>
        <w:t>.</w:t>
      </w:r>
      <w:proofErr w:type="gramEnd"/>
      <w:r>
        <w:rPr>
          <w:rFonts w:ascii="Arial" w:hAnsi="Arial" w:cs="Arial"/>
          <w:sz w:val="18"/>
          <w:szCs w:val="18"/>
        </w:rPr>
        <w:t xml:space="preserve"> </w:t>
      </w:r>
      <w:hyperlink w:anchor="sub_1412" w:history="1">
        <w:r w:rsidRPr="00B32920">
          <w:rPr>
            <w:i/>
            <w:sz w:val="18"/>
            <w:szCs w:val="18"/>
          </w:rPr>
          <w:t>(</w:t>
        </w:r>
        <w:proofErr w:type="gramStart"/>
        <w:r w:rsidRPr="00B32920">
          <w:rPr>
            <w:i/>
            <w:sz w:val="18"/>
            <w:szCs w:val="18"/>
          </w:rPr>
          <w:t>в</w:t>
        </w:r>
        <w:proofErr w:type="gramEnd"/>
        <w:r w:rsidRPr="00B32920">
          <w:rPr>
            <w:i/>
            <w:sz w:val="18"/>
            <w:szCs w:val="18"/>
          </w:rPr>
          <w:t xml:space="preserve"> 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 xml:space="preserve">№ </w:t>
        </w:r>
        <w:r>
          <w:rPr>
            <w:i/>
            <w:sz w:val="18"/>
            <w:szCs w:val="18"/>
          </w:rPr>
          <w:t>267</w:t>
        </w:r>
        <w:r w:rsidRPr="00B32920">
          <w:rPr>
            <w:i/>
            <w:sz w:val="18"/>
            <w:szCs w:val="18"/>
          </w:rPr>
          <w:t>-Ф</w:t>
        </w:r>
        <w:r>
          <w:rPr>
            <w:i/>
            <w:sz w:val="18"/>
            <w:szCs w:val="18"/>
          </w:rPr>
          <w:t xml:space="preserve">З. Вступает в силу со дня офиц. опубликования.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6C571B" w:rsidRDefault="006C571B" w:rsidP="006C571B">
      <w:pPr>
        <w:ind w:right="3724"/>
        <w:jc w:val="both"/>
        <w:rPr>
          <w:i/>
          <w:sz w:val="20"/>
          <w:szCs w:val="20"/>
        </w:rPr>
      </w:pPr>
      <w:r>
        <w:rPr>
          <w:i/>
          <w:sz w:val="20"/>
          <w:szCs w:val="20"/>
        </w:rPr>
        <w:t>---------------------------------------------------------------------------------------------</w:t>
      </w:r>
    </w:p>
    <w:p w:rsidR="006C571B" w:rsidRDefault="006C571B" w:rsidP="006C571B">
      <w:pPr>
        <w:shd w:val="clear" w:color="auto" w:fill="FFFFFF"/>
        <w:ind w:right="3724" w:firstLine="426"/>
        <w:jc w:val="both"/>
        <w:rPr>
          <w:b/>
          <w:color w:val="993366"/>
          <w:sz w:val="20"/>
          <w:szCs w:val="20"/>
        </w:rPr>
      </w:pPr>
      <w:r w:rsidRPr="000717E4">
        <w:rPr>
          <w:b/>
          <w:color w:val="993366"/>
          <w:sz w:val="20"/>
          <w:szCs w:val="20"/>
        </w:rPr>
        <w:t>3) часть 6 статьи 305 дополнить предложением;</w:t>
      </w:r>
    </w:p>
    <w:p w:rsidR="006C571B" w:rsidRDefault="006C571B" w:rsidP="006C571B">
      <w:pPr>
        <w:shd w:val="clear" w:color="auto" w:fill="FFFFFF"/>
        <w:ind w:right="3724"/>
        <w:jc w:val="both"/>
        <w:rPr>
          <w:i/>
          <w:sz w:val="20"/>
          <w:szCs w:val="20"/>
        </w:rPr>
      </w:pPr>
      <w:r>
        <w:rPr>
          <w:i/>
          <w:sz w:val="20"/>
          <w:szCs w:val="20"/>
        </w:rPr>
        <w:lastRenderedPageBreak/>
        <w:t>---------------------------------------------------------------------------------------------</w:t>
      </w:r>
    </w:p>
    <w:p w:rsidR="006C571B" w:rsidRDefault="006C571B" w:rsidP="006C571B">
      <w:pPr>
        <w:ind w:right="3724"/>
        <w:jc w:val="both"/>
        <w:rPr>
          <w:rFonts w:ascii="Arial" w:hAnsi="Arial" w:cs="Arial"/>
          <w:b/>
          <w:i/>
          <w:color w:val="000000"/>
          <w:spacing w:val="1"/>
          <w:sz w:val="18"/>
          <w:szCs w:val="18"/>
        </w:rPr>
      </w:pPr>
      <w:r>
        <w:rPr>
          <w:b/>
          <w:i/>
          <w:sz w:val="18"/>
          <w:szCs w:val="18"/>
        </w:rPr>
        <w:t>Новая редакция ч. 6 ст. 305 Кодекса административного судопроизводства РФ</w:t>
      </w:r>
      <w:r w:rsidRPr="00D83681">
        <w:rPr>
          <w:rFonts w:ascii="Arial" w:hAnsi="Arial" w:cs="Arial"/>
          <w:b/>
          <w:i/>
          <w:color w:val="000000"/>
          <w:spacing w:val="1"/>
          <w:sz w:val="18"/>
          <w:szCs w:val="18"/>
        </w:rPr>
        <w:t xml:space="preserve">: </w:t>
      </w:r>
    </w:p>
    <w:p w:rsidR="006C571B" w:rsidRDefault="006C571B" w:rsidP="006C571B">
      <w:pPr>
        <w:ind w:right="3724" w:firstLine="709"/>
        <w:jc w:val="both"/>
        <w:rPr>
          <w:rFonts w:ascii="Arial" w:hAnsi="Arial" w:cs="Arial"/>
          <w:bCs/>
          <w:iCs/>
          <w:sz w:val="18"/>
          <w:szCs w:val="18"/>
        </w:rPr>
      </w:pPr>
      <w:r w:rsidRPr="008A2AF6">
        <w:rPr>
          <w:rFonts w:ascii="Arial" w:hAnsi="Arial" w:cs="Arial"/>
          <w:sz w:val="18"/>
          <w:szCs w:val="18"/>
        </w:rPr>
        <w:t xml:space="preserve">6. </w:t>
      </w:r>
      <w:proofErr w:type="gramStart"/>
      <w:r w:rsidRPr="008A2AF6">
        <w:rPr>
          <w:rFonts w:ascii="Arial" w:hAnsi="Arial" w:cs="Arial"/>
          <w:sz w:val="18"/>
          <w:szCs w:val="18"/>
        </w:rPr>
        <w:t>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w:t>
      </w:r>
      <w:proofErr w:type="gramEnd"/>
      <w:r w:rsidRPr="008A2AF6">
        <w:rPr>
          <w:rFonts w:ascii="Arial" w:hAnsi="Arial" w:cs="Arial"/>
          <w:sz w:val="18"/>
          <w:szCs w:val="18"/>
        </w:rPr>
        <w:t xml:space="preserve">, предшествующего дню голосования, при этом регистрация кандидата (списка кандидатов) может быть отменена судом апелляционной инстанции не </w:t>
      </w:r>
      <w:proofErr w:type="gramStart"/>
      <w:r w:rsidRPr="008A2AF6">
        <w:rPr>
          <w:rFonts w:ascii="Arial" w:hAnsi="Arial" w:cs="Arial"/>
          <w:sz w:val="18"/>
          <w:szCs w:val="18"/>
        </w:rPr>
        <w:t>позднее</w:t>
      </w:r>
      <w:proofErr w:type="gramEnd"/>
      <w:r w:rsidRPr="008A2AF6">
        <w:rPr>
          <w:rFonts w:ascii="Arial" w:hAnsi="Arial" w:cs="Arial"/>
          <w:sz w:val="18"/>
          <w:szCs w:val="18"/>
        </w:rPr>
        <w:t xml:space="preserve"> чем за два дня до дня голосования. </w:t>
      </w:r>
      <w:r w:rsidRPr="008A2AF6">
        <w:rPr>
          <w:rFonts w:ascii="Arial" w:hAnsi="Arial" w:cs="Arial"/>
          <w:b/>
          <w:i/>
          <w:sz w:val="18"/>
          <w:szCs w:val="18"/>
        </w:rPr>
        <w:t>В случае проведения голосования в течение нескольких дней подряд апелляционные жалоба, представление на указанное решение суда, поступившие в период избирательной кампании до первого дня голосования, рассматриваются судом не позднее дня, предшествующего первому дню голосования, при этом регистрация кандидата (списка кандидатов) может быть отменена судом апелляционной инстанции не позднее чем за два дня до первого дня голосования</w:t>
      </w:r>
      <w:proofErr w:type="gramStart"/>
      <w:r w:rsidRPr="008A2AF6">
        <w:rPr>
          <w:rFonts w:ascii="Arial" w:hAnsi="Arial" w:cs="Arial"/>
          <w:b/>
          <w:i/>
          <w:sz w:val="18"/>
          <w:szCs w:val="18"/>
        </w:rPr>
        <w:t>.</w:t>
      </w:r>
      <w:proofErr w:type="gramEnd"/>
      <w:r>
        <w:rPr>
          <w:rFonts w:ascii="Arial" w:hAnsi="Arial" w:cs="Arial"/>
          <w:sz w:val="18"/>
          <w:szCs w:val="18"/>
        </w:rPr>
        <w:t xml:space="preserve"> </w:t>
      </w:r>
      <w:hyperlink w:anchor="sub_1412" w:history="1">
        <w:r w:rsidRPr="00B32920">
          <w:rPr>
            <w:i/>
            <w:sz w:val="18"/>
            <w:szCs w:val="18"/>
          </w:rPr>
          <w:t>(</w:t>
        </w:r>
        <w:proofErr w:type="gramStart"/>
        <w:r w:rsidRPr="00B32920">
          <w:rPr>
            <w:i/>
            <w:sz w:val="18"/>
            <w:szCs w:val="18"/>
          </w:rPr>
          <w:t>в</w:t>
        </w:r>
        <w:proofErr w:type="gramEnd"/>
        <w:r>
          <w:rPr>
            <w:i/>
            <w:sz w:val="18"/>
            <w:szCs w:val="18"/>
          </w:rPr>
          <w:t> </w:t>
        </w:r>
        <w:r w:rsidRPr="00B32920">
          <w:rPr>
            <w:i/>
            <w:sz w:val="18"/>
            <w:szCs w:val="18"/>
          </w:rPr>
          <w:t xml:space="preserve">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 xml:space="preserve">№ </w:t>
        </w:r>
        <w:r>
          <w:rPr>
            <w:i/>
            <w:sz w:val="18"/>
            <w:szCs w:val="18"/>
          </w:rPr>
          <w:t>267</w:t>
        </w:r>
        <w:r w:rsidRPr="00B32920">
          <w:rPr>
            <w:i/>
            <w:sz w:val="18"/>
            <w:szCs w:val="18"/>
          </w:rPr>
          <w:t>-Ф</w:t>
        </w:r>
        <w:r>
          <w:rPr>
            <w:i/>
            <w:sz w:val="18"/>
            <w:szCs w:val="18"/>
          </w:rPr>
          <w:t xml:space="preserve">З. Вступает в силу со дня офиц. опубликования.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6C571B" w:rsidRDefault="006C571B" w:rsidP="006C571B">
      <w:pPr>
        <w:ind w:right="3724"/>
        <w:jc w:val="both"/>
        <w:rPr>
          <w:i/>
          <w:sz w:val="20"/>
          <w:szCs w:val="20"/>
        </w:rPr>
      </w:pPr>
      <w:r>
        <w:rPr>
          <w:i/>
          <w:sz w:val="20"/>
          <w:szCs w:val="20"/>
        </w:rPr>
        <w:t>---------------------------------------------------------------------------------------------</w:t>
      </w:r>
    </w:p>
    <w:p w:rsidR="006C571B" w:rsidRDefault="006C571B" w:rsidP="006C571B">
      <w:pPr>
        <w:shd w:val="clear" w:color="auto" w:fill="FFFFFF"/>
        <w:ind w:right="3724" w:firstLine="426"/>
        <w:jc w:val="both"/>
        <w:rPr>
          <w:b/>
          <w:color w:val="993366"/>
          <w:sz w:val="20"/>
          <w:szCs w:val="20"/>
        </w:rPr>
      </w:pPr>
      <w:r w:rsidRPr="000717E4">
        <w:rPr>
          <w:b/>
          <w:color w:val="993366"/>
          <w:sz w:val="20"/>
          <w:szCs w:val="20"/>
        </w:rPr>
        <w:t xml:space="preserve">4) </w:t>
      </w:r>
      <w:r>
        <w:rPr>
          <w:b/>
          <w:color w:val="993366"/>
          <w:sz w:val="20"/>
          <w:szCs w:val="20"/>
        </w:rPr>
        <w:t>часть 4 статьи 322</w:t>
      </w:r>
      <w:r w:rsidRPr="000717E4">
        <w:rPr>
          <w:b/>
          <w:color w:val="993366"/>
          <w:sz w:val="20"/>
          <w:szCs w:val="20"/>
        </w:rPr>
        <w:t xml:space="preserve"> дополнить словами.</w:t>
      </w:r>
    </w:p>
    <w:p w:rsidR="006C571B" w:rsidRDefault="006C571B" w:rsidP="006C571B">
      <w:pPr>
        <w:shd w:val="clear" w:color="auto" w:fill="FFFFFF"/>
        <w:ind w:right="3724"/>
        <w:jc w:val="both"/>
        <w:rPr>
          <w:i/>
          <w:sz w:val="20"/>
          <w:szCs w:val="20"/>
        </w:rPr>
      </w:pPr>
      <w:r>
        <w:rPr>
          <w:i/>
          <w:sz w:val="20"/>
          <w:szCs w:val="20"/>
        </w:rPr>
        <w:t>---------------------------------------------------------------------------------------------</w:t>
      </w:r>
    </w:p>
    <w:p w:rsidR="006C571B" w:rsidRDefault="006C571B" w:rsidP="006C571B">
      <w:pPr>
        <w:ind w:right="3724"/>
        <w:jc w:val="both"/>
        <w:rPr>
          <w:rFonts w:ascii="Arial" w:hAnsi="Arial" w:cs="Arial"/>
          <w:b/>
          <w:i/>
          <w:color w:val="000000"/>
          <w:spacing w:val="1"/>
          <w:sz w:val="18"/>
          <w:szCs w:val="18"/>
        </w:rPr>
      </w:pPr>
      <w:r>
        <w:rPr>
          <w:b/>
          <w:i/>
          <w:sz w:val="18"/>
          <w:szCs w:val="18"/>
        </w:rPr>
        <w:t>Новая редакция ч. 4 ст. 322 Кодекса административного судопроизводства РФ</w:t>
      </w:r>
      <w:r w:rsidRPr="00D83681">
        <w:rPr>
          <w:rFonts w:ascii="Arial" w:hAnsi="Arial" w:cs="Arial"/>
          <w:b/>
          <w:i/>
          <w:color w:val="000000"/>
          <w:spacing w:val="1"/>
          <w:sz w:val="18"/>
          <w:szCs w:val="18"/>
        </w:rPr>
        <w:t xml:space="preserve">: </w:t>
      </w:r>
    </w:p>
    <w:p w:rsidR="006C571B" w:rsidRDefault="006C571B" w:rsidP="006C571B">
      <w:pPr>
        <w:ind w:right="3724" w:firstLine="709"/>
        <w:jc w:val="both"/>
        <w:rPr>
          <w:rFonts w:ascii="Arial" w:hAnsi="Arial" w:cs="Arial"/>
          <w:bCs/>
          <w:iCs/>
          <w:sz w:val="18"/>
          <w:szCs w:val="18"/>
        </w:rPr>
      </w:pPr>
      <w:r w:rsidRPr="008A2AF6">
        <w:rPr>
          <w:rFonts w:ascii="Arial" w:hAnsi="Arial" w:cs="Arial"/>
          <w:sz w:val="18"/>
          <w:szCs w:val="18"/>
        </w:rPr>
        <w:t xml:space="preserve">4. </w:t>
      </w:r>
      <w:proofErr w:type="gramStart"/>
      <w:r w:rsidRPr="008A2AF6">
        <w:rPr>
          <w:rFonts w:ascii="Arial" w:hAnsi="Arial" w:cs="Arial"/>
          <w:sz w:val="18"/>
          <w:szCs w:val="18"/>
        </w:rPr>
        <w:t xml:space="preserve">В период избирательной кампании, кампании референдума до дня </w:t>
      </w:r>
      <w:r w:rsidRPr="008A2AF6">
        <w:rPr>
          <w:rFonts w:ascii="Arial" w:hAnsi="Arial" w:cs="Arial"/>
          <w:b/>
          <w:i/>
          <w:sz w:val="18"/>
          <w:szCs w:val="18"/>
        </w:rPr>
        <w:t>(первого дня)</w:t>
      </w:r>
      <w:r w:rsidRPr="008A2AF6">
        <w:rPr>
          <w:rFonts w:ascii="Arial" w:hAnsi="Arial" w:cs="Arial"/>
          <w:sz w:val="18"/>
          <w:szCs w:val="18"/>
        </w:rPr>
        <w:t xml:space="preserve">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w:t>
      </w:r>
      <w:proofErr w:type="gramEnd"/>
      <w:r w:rsidRPr="008A2AF6">
        <w:rPr>
          <w:rFonts w:ascii="Arial" w:hAnsi="Arial" w:cs="Arial"/>
          <w:sz w:val="18"/>
          <w:szCs w:val="18"/>
        </w:rPr>
        <w:t xml:space="preserve"> на участие в референдуме граждан Российской Федерации рассматриваются в течение пяти дней</w:t>
      </w:r>
      <w:proofErr w:type="gramStart"/>
      <w:r w:rsidRPr="008A2AF6">
        <w:rPr>
          <w:rFonts w:ascii="Arial" w:hAnsi="Arial" w:cs="Arial"/>
          <w:sz w:val="18"/>
          <w:szCs w:val="18"/>
        </w:rPr>
        <w:t>.</w:t>
      </w:r>
      <w:proofErr w:type="gramEnd"/>
      <w:r>
        <w:rPr>
          <w:rFonts w:ascii="Arial" w:hAnsi="Arial" w:cs="Arial"/>
          <w:sz w:val="18"/>
          <w:szCs w:val="18"/>
        </w:rPr>
        <w:t xml:space="preserve"> </w:t>
      </w:r>
      <w:hyperlink w:anchor="sub_1412" w:history="1">
        <w:r w:rsidRPr="00B32920">
          <w:rPr>
            <w:i/>
            <w:sz w:val="18"/>
            <w:szCs w:val="18"/>
          </w:rPr>
          <w:t>(</w:t>
        </w:r>
        <w:proofErr w:type="gramStart"/>
        <w:r w:rsidRPr="00B32920">
          <w:rPr>
            <w:i/>
            <w:sz w:val="18"/>
            <w:szCs w:val="18"/>
          </w:rPr>
          <w:t>в</w:t>
        </w:r>
        <w:proofErr w:type="gramEnd"/>
        <w:r>
          <w:rPr>
            <w:i/>
            <w:sz w:val="18"/>
            <w:szCs w:val="18"/>
          </w:rPr>
          <w:t> </w:t>
        </w:r>
        <w:r w:rsidRPr="00B32920">
          <w:rPr>
            <w:i/>
            <w:sz w:val="18"/>
            <w:szCs w:val="18"/>
          </w:rPr>
          <w:t xml:space="preserve">ред. </w:t>
        </w:r>
        <w:proofErr w:type="spellStart"/>
        <w:r w:rsidRPr="00B32920">
          <w:rPr>
            <w:i/>
            <w:sz w:val="18"/>
            <w:szCs w:val="18"/>
          </w:rPr>
          <w:t>Фед</w:t>
        </w:r>
        <w:proofErr w:type="spellEnd"/>
        <w:r w:rsidRPr="00B32920">
          <w:rPr>
            <w:i/>
            <w:sz w:val="18"/>
            <w:szCs w:val="18"/>
          </w:rPr>
          <w:t>. закона от</w:t>
        </w:r>
        <w:r>
          <w:rPr>
            <w:i/>
            <w:sz w:val="18"/>
            <w:szCs w:val="18"/>
          </w:rPr>
          <w:t xml:space="preserve"> 31</w:t>
        </w:r>
        <w:r w:rsidRPr="00B32920">
          <w:rPr>
            <w:i/>
            <w:sz w:val="18"/>
            <w:szCs w:val="18"/>
          </w:rPr>
          <w:t>.</w:t>
        </w:r>
        <w:r>
          <w:rPr>
            <w:i/>
            <w:sz w:val="18"/>
            <w:szCs w:val="18"/>
          </w:rPr>
          <w:t>07.</w:t>
        </w:r>
        <w:r w:rsidRPr="00B32920">
          <w:rPr>
            <w:i/>
            <w:sz w:val="18"/>
            <w:szCs w:val="18"/>
          </w:rPr>
          <w:t>20</w:t>
        </w:r>
        <w:r>
          <w:rPr>
            <w:i/>
            <w:sz w:val="18"/>
            <w:szCs w:val="18"/>
          </w:rPr>
          <w:t xml:space="preserve">20 </w:t>
        </w:r>
        <w:r w:rsidRPr="00B32920">
          <w:rPr>
            <w:i/>
            <w:sz w:val="18"/>
            <w:szCs w:val="18"/>
          </w:rPr>
          <w:t xml:space="preserve">№ </w:t>
        </w:r>
        <w:r>
          <w:rPr>
            <w:i/>
            <w:sz w:val="18"/>
            <w:szCs w:val="18"/>
          </w:rPr>
          <w:t>267</w:t>
        </w:r>
        <w:r w:rsidRPr="00B32920">
          <w:rPr>
            <w:i/>
            <w:sz w:val="18"/>
            <w:szCs w:val="18"/>
          </w:rPr>
          <w:t>-Ф</w:t>
        </w:r>
        <w:r>
          <w:rPr>
            <w:i/>
            <w:sz w:val="18"/>
            <w:szCs w:val="18"/>
          </w:rPr>
          <w:t xml:space="preserve">З. Вступает в силу со дня офиц. опубликования. </w:t>
        </w:r>
        <w:proofErr w:type="spellStart"/>
        <w:proofErr w:type="gramStart"/>
        <w:r w:rsidRPr="00B32920">
          <w:rPr>
            <w:i/>
            <w:sz w:val="18"/>
            <w:szCs w:val="18"/>
          </w:rPr>
          <w:t>Опубл</w:t>
        </w:r>
        <w:proofErr w:type="spellEnd"/>
        <w:r w:rsidRPr="00B32920">
          <w:rPr>
            <w:i/>
            <w:sz w:val="18"/>
            <w:szCs w:val="18"/>
          </w:rPr>
          <w:t xml:space="preserve">. на официальном интернет-портале </w:t>
        </w:r>
        <w:r>
          <w:rPr>
            <w:i/>
            <w:sz w:val="18"/>
            <w:szCs w:val="18"/>
          </w:rPr>
          <w:t>31</w:t>
        </w:r>
        <w:r w:rsidRPr="00B32920">
          <w:rPr>
            <w:i/>
            <w:sz w:val="18"/>
            <w:szCs w:val="18"/>
          </w:rPr>
          <w:t>.</w:t>
        </w:r>
        <w:r>
          <w:rPr>
            <w:i/>
            <w:sz w:val="18"/>
            <w:szCs w:val="18"/>
          </w:rPr>
          <w:t>07</w:t>
        </w:r>
        <w:r w:rsidRPr="00B32920">
          <w:rPr>
            <w:i/>
            <w:sz w:val="18"/>
            <w:szCs w:val="18"/>
          </w:rPr>
          <w:t>.20</w:t>
        </w:r>
        <w:r>
          <w:rPr>
            <w:i/>
            <w:sz w:val="18"/>
            <w:szCs w:val="18"/>
          </w:rPr>
          <w:t>20</w:t>
        </w:r>
        <w:r w:rsidRPr="00B32920">
          <w:rPr>
            <w:i/>
            <w:sz w:val="18"/>
            <w:szCs w:val="18"/>
          </w:rPr>
          <w:t>)</w:t>
        </w:r>
      </w:hyperlink>
      <w:r w:rsidRPr="00372AAC">
        <w:rPr>
          <w:rFonts w:ascii="Arial" w:hAnsi="Arial" w:cs="Arial"/>
          <w:bCs/>
          <w:iCs/>
          <w:sz w:val="18"/>
          <w:szCs w:val="18"/>
        </w:rPr>
        <w:t xml:space="preserve"> </w:t>
      </w:r>
      <w:proofErr w:type="gramEnd"/>
    </w:p>
    <w:p w:rsidR="006C571B" w:rsidRDefault="006C571B" w:rsidP="006C571B">
      <w:pPr>
        <w:ind w:right="3724"/>
        <w:jc w:val="both"/>
        <w:rPr>
          <w:i/>
          <w:sz w:val="20"/>
          <w:szCs w:val="20"/>
        </w:rPr>
      </w:pPr>
      <w:r>
        <w:rPr>
          <w:i/>
          <w:sz w:val="20"/>
          <w:szCs w:val="20"/>
        </w:rPr>
        <w:t>---------------------------------------------------------------------------------------------</w:t>
      </w:r>
    </w:p>
    <w:p w:rsidR="00F94DEB" w:rsidRDefault="00F94DEB"/>
    <w:sectPr w:rsidR="00F94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5B"/>
    <w:rsid w:val="001C755B"/>
    <w:rsid w:val="006C571B"/>
    <w:rsid w:val="00F94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2020-08-25T07:48:00Z</dcterms:created>
  <dcterms:modified xsi:type="dcterms:W3CDTF">2020-08-25T07:49:00Z</dcterms:modified>
</cp:coreProperties>
</file>