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87" w:rsidRPr="003C1587" w:rsidRDefault="003C1587" w:rsidP="003C1587">
      <w:pPr>
        <w:keepNext/>
        <w:tabs>
          <w:tab w:val="num" w:pos="70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>ПРОТОКОЛ</w:t>
      </w: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№ 2</w:t>
      </w:r>
      <w:bookmarkStart w:id="0" w:name="_GoBack"/>
      <w:bookmarkEnd w:id="0"/>
    </w:p>
    <w:p w:rsidR="003C1587" w:rsidRPr="003C1587" w:rsidRDefault="003C1587" w:rsidP="003C1587">
      <w:pPr>
        <w:keepNext/>
        <w:tabs>
          <w:tab w:val="num" w:pos="709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рассмотрения заявок на участие в открытом аукционе по продаже земельных участков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 час. 20 мин.</w:t>
      </w: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                  «17» апреля 2018 года  </w:t>
      </w:r>
      <w:r w:rsidRPr="003C158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                                                                                </w:t>
      </w:r>
    </w:p>
    <w:p w:rsidR="003C1587" w:rsidRPr="003C1587" w:rsidRDefault="003C1587" w:rsidP="003C158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</w:p>
    <w:p w:rsidR="003C1587" w:rsidRPr="003C1587" w:rsidRDefault="003C1587" w:rsidP="003C158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</w:pPr>
      <w:r w:rsidRPr="003C158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Место проведения заседания комиссии</w:t>
      </w:r>
      <w:r w:rsidRPr="003C158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по рассмотрению заявок</w:t>
      </w:r>
      <w:r w:rsidRPr="003C1587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ar-SA"/>
        </w:rPr>
        <w:t>:</w:t>
      </w:r>
    </w:p>
    <w:p w:rsidR="003C1587" w:rsidRPr="003C1587" w:rsidRDefault="003C1587" w:rsidP="003C158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</w:t>
      </w:r>
      <w:r w:rsidRPr="003C1587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>433</w:t>
      </w:r>
      <w:r w:rsidRPr="003C15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61</w:t>
      </w:r>
      <w:r w:rsidRPr="003C1587">
        <w:rPr>
          <w:rFonts w:ascii="Times New Roman" w:eastAsia="Times New Roman" w:hAnsi="Times New Roman" w:cs="Times New Roman"/>
          <w:bCs/>
          <w:sz w:val="28"/>
          <w:szCs w:val="28"/>
          <w:lang w:val="x-none" w:eastAsia="ar-SA"/>
        </w:rPr>
        <w:t xml:space="preserve">0, Российская Федерация, Ульяновская область, Цильнинский район, с. Большое Нагаткино, ул. Куйбышева, д.10, </w:t>
      </w:r>
      <w:r w:rsidRPr="003C1587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 этаж (кабинет начальника Управления муниципальным имуществом и по земельным отношениям администрации муниципального образования «Цильнинский район» Ульяновской области)</w:t>
      </w:r>
    </w:p>
    <w:p w:rsidR="003C1587" w:rsidRPr="003C1587" w:rsidRDefault="003C1587" w:rsidP="003C1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3C1587" w:rsidRPr="003C1587" w:rsidRDefault="003C1587" w:rsidP="003C158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val="x-none" w:eastAsia="ar-SA"/>
        </w:rPr>
        <w:t xml:space="preserve">ПРИСУТСТВОВАЛИ: </w:t>
      </w:r>
    </w:p>
    <w:p w:rsidR="003C1587" w:rsidRPr="003C1587" w:rsidRDefault="003C1587" w:rsidP="003C158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tbl>
      <w:tblPr>
        <w:tblW w:w="9497" w:type="dxa"/>
        <w:tblInd w:w="250" w:type="dxa"/>
        <w:tblLook w:val="01E0" w:firstRow="1" w:lastRow="1" w:firstColumn="1" w:lastColumn="1" w:noHBand="0" w:noVBand="0"/>
      </w:tblPr>
      <w:tblGrid>
        <w:gridCol w:w="2552"/>
        <w:gridCol w:w="6945"/>
      </w:tblGrid>
      <w:tr w:rsidR="003C1587" w:rsidRPr="003C1587" w:rsidTr="004E47A6">
        <w:tc>
          <w:tcPr>
            <w:tcW w:w="9497" w:type="dxa"/>
            <w:gridSpan w:val="2"/>
          </w:tcPr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Председатель</w:t>
            </w:r>
          </w:p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комиссии:</w:t>
            </w:r>
          </w:p>
        </w:tc>
      </w:tr>
      <w:tr w:rsidR="003C1587" w:rsidRPr="003C1587" w:rsidTr="004E47A6">
        <w:trPr>
          <w:trHeight w:val="1084"/>
        </w:trPr>
        <w:tc>
          <w:tcPr>
            <w:tcW w:w="2552" w:type="dxa"/>
          </w:tcPr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Левендеев</w:t>
            </w:r>
            <w:proofErr w:type="spellEnd"/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П.Н.</w:t>
            </w:r>
          </w:p>
        </w:tc>
        <w:tc>
          <w:tcPr>
            <w:tcW w:w="6945" w:type="dxa"/>
          </w:tcPr>
          <w:p w:rsidR="003C1587" w:rsidRPr="003C1587" w:rsidRDefault="003C1587" w:rsidP="003C1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Начальник управления </w:t>
            </w:r>
            <w:proofErr w:type="gramStart"/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муниципальным</w:t>
            </w:r>
            <w:proofErr w:type="gramEnd"/>
          </w:p>
          <w:p w:rsidR="003C1587" w:rsidRPr="003C1587" w:rsidRDefault="003C1587" w:rsidP="003C1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имуществом и по земельным отношениям администрации муниципального образования «Цильнинский район» Ульяновской области</w:t>
            </w:r>
          </w:p>
        </w:tc>
      </w:tr>
      <w:tr w:rsidR="003C1587" w:rsidRPr="003C1587" w:rsidTr="004E47A6">
        <w:trPr>
          <w:trHeight w:val="338"/>
        </w:trPr>
        <w:tc>
          <w:tcPr>
            <w:tcW w:w="9497" w:type="dxa"/>
            <w:gridSpan w:val="2"/>
          </w:tcPr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Заместитель</w:t>
            </w:r>
          </w:p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председателя:</w:t>
            </w:r>
          </w:p>
        </w:tc>
      </w:tr>
      <w:tr w:rsidR="003C1587" w:rsidRPr="003C1587" w:rsidTr="004E47A6">
        <w:trPr>
          <w:trHeight w:val="338"/>
        </w:trPr>
        <w:tc>
          <w:tcPr>
            <w:tcW w:w="9497" w:type="dxa"/>
            <w:gridSpan w:val="2"/>
          </w:tcPr>
          <w:p w:rsidR="003C1587" w:rsidRPr="003C1587" w:rsidRDefault="003C1587" w:rsidP="003C1587">
            <w:pPr>
              <w:suppressAutoHyphens/>
              <w:spacing w:after="0" w:line="240" w:lineRule="auto"/>
              <w:ind w:left="2585" w:hanging="2585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Шубина З.Д.                          Начальник отдела управления  экономического и стратегического развития администрации муниципального образования «Цильнинский район» Ульяновской области</w:t>
            </w:r>
          </w:p>
        </w:tc>
      </w:tr>
      <w:tr w:rsidR="003C1587" w:rsidRPr="003C1587" w:rsidTr="004E47A6">
        <w:trPr>
          <w:trHeight w:val="421"/>
        </w:trPr>
        <w:tc>
          <w:tcPr>
            <w:tcW w:w="9497" w:type="dxa"/>
            <w:gridSpan w:val="2"/>
            <w:vAlign w:val="center"/>
          </w:tcPr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Члены комиссии:</w:t>
            </w:r>
          </w:p>
        </w:tc>
      </w:tr>
      <w:tr w:rsidR="003C1587" w:rsidRPr="003C1587" w:rsidTr="004E47A6">
        <w:trPr>
          <w:trHeight w:val="421"/>
        </w:trPr>
        <w:tc>
          <w:tcPr>
            <w:tcW w:w="2552" w:type="dxa"/>
          </w:tcPr>
          <w:p w:rsidR="003C1587" w:rsidRPr="003C1587" w:rsidRDefault="003C1587" w:rsidP="003C1587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Голубева Т.В.</w:t>
            </w:r>
          </w:p>
        </w:tc>
        <w:tc>
          <w:tcPr>
            <w:tcW w:w="6945" w:type="dxa"/>
          </w:tcPr>
          <w:p w:rsidR="003C1587" w:rsidRPr="003C1587" w:rsidRDefault="003C1587" w:rsidP="003C1587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 xml:space="preserve">Начальник </w:t>
            </w:r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отдела правового обеспечения </w:t>
            </w:r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ar-SA"/>
              </w:rPr>
              <w:t>администрации муниципального образования «Цильнинский район» Ульяновской области</w:t>
            </w:r>
          </w:p>
        </w:tc>
      </w:tr>
      <w:tr w:rsidR="003C1587" w:rsidRPr="003C1587" w:rsidTr="004E47A6">
        <w:trPr>
          <w:trHeight w:val="703"/>
        </w:trPr>
        <w:tc>
          <w:tcPr>
            <w:tcW w:w="2552" w:type="dxa"/>
          </w:tcPr>
          <w:p w:rsidR="003C1587" w:rsidRPr="003C1587" w:rsidRDefault="003C1587" w:rsidP="003C1587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Краснова О.В.           </w:t>
            </w:r>
          </w:p>
        </w:tc>
        <w:tc>
          <w:tcPr>
            <w:tcW w:w="6945" w:type="dxa"/>
          </w:tcPr>
          <w:p w:rsidR="003C1587" w:rsidRPr="003C1587" w:rsidRDefault="003C1587" w:rsidP="003C1587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t>Начальник финансового управления администрации муниципального образования «Цильнинский район» Ульяновской области</w:t>
            </w:r>
          </w:p>
          <w:p w:rsidR="003C1587" w:rsidRPr="003C1587" w:rsidRDefault="003C1587" w:rsidP="003C1587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</w:tc>
      </w:tr>
      <w:tr w:rsidR="003C1587" w:rsidRPr="003C1587" w:rsidTr="004E47A6">
        <w:trPr>
          <w:trHeight w:val="703"/>
        </w:trPr>
        <w:tc>
          <w:tcPr>
            <w:tcW w:w="2552" w:type="dxa"/>
          </w:tcPr>
          <w:p w:rsidR="003C1587" w:rsidRPr="003C1587" w:rsidRDefault="003C1587" w:rsidP="003C1587">
            <w:pPr>
              <w:tabs>
                <w:tab w:val="left" w:pos="0"/>
                <w:tab w:val="left" w:pos="709"/>
                <w:tab w:val="left" w:pos="9300"/>
              </w:tabs>
              <w:suppressAutoHyphens/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proofErr w:type="spellStart"/>
            <w:r w:rsidRPr="003C1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Сандркин</w:t>
            </w:r>
            <w:proofErr w:type="spellEnd"/>
            <w:r w:rsidRPr="003C15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В.Н.</w:t>
            </w:r>
          </w:p>
        </w:tc>
        <w:tc>
          <w:tcPr>
            <w:tcW w:w="6945" w:type="dxa"/>
          </w:tcPr>
          <w:p w:rsidR="003C1587" w:rsidRPr="003C1587" w:rsidRDefault="003C1587" w:rsidP="003C1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Начальник управления по топливно-энергетическим ресурсам, жилищно-коммунальному хозяйству и строительству администрации муниципального образования «Цильнинский район» Ульяновской области</w:t>
            </w:r>
          </w:p>
        </w:tc>
      </w:tr>
      <w:tr w:rsidR="003C1587" w:rsidRPr="003C1587" w:rsidTr="004E47A6">
        <w:trPr>
          <w:trHeight w:val="703"/>
        </w:trPr>
        <w:tc>
          <w:tcPr>
            <w:tcW w:w="2552" w:type="dxa"/>
          </w:tcPr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Басова О.Д.</w:t>
            </w:r>
          </w:p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  <w:t>Секретарь комиссии</w:t>
            </w:r>
          </w:p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ar-SA"/>
              </w:rPr>
            </w:pPr>
          </w:p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proofErr w:type="spellStart"/>
            <w:r w:rsidRPr="003C158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Муртакова</w:t>
            </w:r>
            <w:proofErr w:type="spellEnd"/>
            <w:r w:rsidRPr="003C1587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К.Л.</w:t>
            </w:r>
          </w:p>
        </w:tc>
        <w:tc>
          <w:tcPr>
            <w:tcW w:w="6945" w:type="dxa"/>
          </w:tcPr>
          <w:p w:rsidR="003C1587" w:rsidRPr="003C1587" w:rsidRDefault="003C1587" w:rsidP="003C1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lastRenderedPageBreak/>
              <w:t xml:space="preserve">Начальник отдела архитектуры и градостроительства (главный архитектор) администрации </w:t>
            </w:r>
            <w:r w:rsidRPr="003C1587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  <w:lastRenderedPageBreak/>
              <w:t>муниципального образования «Цильнинский район» Ульяновской области</w:t>
            </w:r>
          </w:p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</w:p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C1587" w:rsidRPr="003C1587" w:rsidRDefault="003C1587" w:rsidP="003C15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C1587" w:rsidRPr="003C1587" w:rsidRDefault="003C1587" w:rsidP="003C158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ar-SA"/>
              </w:rPr>
            </w:pPr>
            <w:r w:rsidRPr="003C158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консультант управления муниципальным имуществом и по земельным отношениям администрации муниципального образования «Цильнинский район» Ульяновской области</w:t>
            </w:r>
          </w:p>
        </w:tc>
      </w:tr>
    </w:tbl>
    <w:p w:rsidR="003C1587" w:rsidRPr="003C1587" w:rsidRDefault="003C1587" w:rsidP="003C15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587" w:rsidRPr="003C1587" w:rsidRDefault="003C1587" w:rsidP="003C15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Кворум заседания комиссии имеется.</w:t>
      </w:r>
    </w:p>
    <w:p w:rsidR="003C1587" w:rsidRPr="003C1587" w:rsidRDefault="003C1587" w:rsidP="003C15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Предмет аукциона: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Лот № 2</w:t>
      </w: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Земельный участок с кадастровым номером 73:20:060101:593 площадью 270 000 кв. м, категория земель: земли сельскохозяйственного назначения, разрешенное использование: для организации и ведения крестьянского хозяйства, расположенный по адресу: Ульяновская область, Цильнинский район, вблизи бывшего населенного пункта 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Платцовка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, ограничения и обременения: не зарегистрировано</w:t>
      </w: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- начальная цена на основании Отчета № 2/18 от 18.01.2018 (без учета НДС) – 443 000 (четыреста сорок три тысячи рублей);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- сумма задатка – 88 600 (восемьдесят восемь тысяч шестьсот рублей) что составляет 20% от начальной цены объекта;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величина повышения начальной цены предмета аукциона (шаг аукциона) -  13 290 (тринадцать тысяч двести девяносто рублей) что составляет 3% от начальной цены продажи.</w:t>
      </w:r>
    </w:p>
    <w:p w:rsidR="003C1587" w:rsidRPr="003C1587" w:rsidRDefault="003C1587" w:rsidP="003C1587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Организатор аукциона:</w:t>
      </w:r>
    </w:p>
    <w:p w:rsidR="003C1587" w:rsidRPr="003C1587" w:rsidRDefault="003C1587" w:rsidP="003C1587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587" w:rsidRPr="003C1587" w:rsidRDefault="003C1587" w:rsidP="003C1587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учреждение управление муниципальным имуществом и по земельным отношениям администрации муниципального образования «Цильнинский район» Ульяновской области.</w:t>
      </w:r>
    </w:p>
    <w:p w:rsidR="003C1587" w:rsidRPr="003C1587" w:rsidRDefault="003C1587" w:rsidP="003C1587">
      <w:pPr>
        <w:keepLines/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</w:t>
      </w: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Информационное сообщение:</w:t>
      </w:r>
    </w:p>
    <w:p w:rsidR="003C1587" w:rsidRPr="003C1587" w:rsidRDefault="003C1587" w:rsidP="003C158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 проведении открытого аукциона по продаже муниципального имущества (на разбор) размещено на сайте администрации муниципального образования «Цильнинский район» Ульяновской области </w:t>
      </w:r>
      <w:r w:rsidRPr="003C15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www</w:t>
      </w: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cilna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на сайте Российской Федерации </w:t>
      </w:r>
      <w:hyperlink r:id="rId5" w:history="1">
        <w:r w:rsidRPr="003C158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www</w:t>
        </w:r>
        <w:r w:rsidRPr="003C158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3C158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torgi</w:t>
        </w:r>
        <w:proofErr w:type="spellEnd"/>
        <w:r w:rsidRPr="003C158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3C158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gov</w:t>
        </w:r>
        <w:proofErr w:type="spellEnd"/>
        <w:r w:rsidRPr="003C158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3C158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опубликовано в газете «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Цильнинские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Новости» от 09.03.2018 № 12 (943).</w:t>
      </w:r>
    </w:p>
    <w:p w:rsidR="003C1587" w:rsidRPr="003C1587" w:rsidRDefault="003C1587" w:rsidP="003C158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В указанный в информационном сообщении срок:</w:t>
      </w:r>
    </w:p>
    <w:p w:rsidR="003C1587" w:rsidRPr="003C1587" w:rsidRDefault="003C1587" w:rsidP="003C1587">
      <w:p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3C1587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- по Лоту № 2 поступили 3 заявки от следующих претендентов: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1. Общество с </w:t>
      </w:r>
      <w:proofErr w:type="gram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ограниченной</w:t>
      </w:r>
      <w:proofErr w:type="gram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ответственность «Заря», в лице директора 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Садюхина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Васильевича (11.04.2018, заявка № 1);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Кураков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Павел Петрович (13.04.2018, заявка № 2);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Общество с ограниченной ответственностью «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Профстайл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в лице директора 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Сырова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Алексея Геннадьевича (16.04.2018, заявка № 3).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Комиссия решила: 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участниками аукциона по продаже муниципального имущества (на разбор) по Лоту № 2: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Общество с </w:t>
      </w:r>
      <w:proofErr w:type="gram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ограниченной</w:t>
      </w:r>
      <w:proofErr w:type="gram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ответственность «Заря», в лице директора 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Садюхина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Александра Васильевича (заявка подана 11.04.2018, присвоен № 1);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Кураков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Павел Петрович (заявка подана 13.04.2018, присвоен № 2);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3. Общество с ограниченной ответственностью «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Профстайл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в лице директора </w:t>
      </w: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Сырова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Алексея Геннадьевича (заявка подана 16.04.2018, </w:t>
      </w:r>
      <w:proofErr w:type="gram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присвоен</w:t>
      </w:r>
      <w:proofErr w:type="gram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3).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Голосовали:</w:t>
      </w:r>
    </w:p>
    <w:p w:rsidR="003C1587" w:rsidRPr="003C1587" w:rsidRDefault="003C1587" w:rsidP="003C1587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комиссии:</w:t>
      </w:r>
    </w:p>
    <w:p w:rsidR="003C1587" w:rsidRPr="003C1587" w:rsidRDefault="003C1587" w:rsidP="003C1587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Левендеев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П.Н.               _________________________</w:t>
      </w:r>
    </w:p>
    <w:p w:rsidR="003C1587" w:rsidRPr="003C1587" w:rsidRDefault="003C1587" w:rsidP="003C1587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Заместитель председателя комиссии:</w:t>
      </w:r>
    </w:p>
    <w:p w:rsidR="003C1587" w:rsidRPr="003C1587" w:rsidRDefault="003C1587" w:rsidP="003C1587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Шубина З.Д.</w:t>
      </w: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_________________________</w:t>
      </w:r>
    </w:p>
    <w:p w:rsidR="003C1587" w:rsidRPr="003C1587" w:rsidRDefault="003C1587" w:rsidP="003C1587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Члены комиссии</w:t>
      </w: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3C1587" w:rsidRPr="003C1587" w:rsidRDefault="003C1587" w:rsidP="003C1587">
      <w:pPr>
        <w:tabs>
          <w:tab w:val="num" w:pos="709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Голубева Т.В.              _________________________</w:t>
      </w:r>
    </w:p>
    <w:p w:rsidR="003C1587" w:rsidRPr="003C1587" w:rsidRDefault="003C1587" w:rsidP="003C1587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Краснова О.В.              _________________________</w:t>
      </w:r>
    </w:p>
    <w:p w:rsidR="003C1587" w:rsidRPr="003C1587" w:rsidRDefault="003C1587" w:rsidP="003C1587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Сандркин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             _________________________</w:t>
      </w:r>
    </w:p>
    <w:p w:rsidR="003C1587" w:rsidRPr="003C1587" w:rsidRDefault="003C1587" w:rsidP="003C1587">
      <w:pPr>
        <w:tabs>
          <w:tab w:val="num" w:pos="709"/>
          <w:tab w:val="left" w:pos="2552"/>
        </w:tabs>
        <w:suppressAutoHyphens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Басова О.Д.                   _________________________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C15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Секретарь комиссии: 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>Муртакова</w:t>
      </w:r>
      <w:proofErr w:type="spellEnd"/>
      <w:r w:rsidRPr="003C15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К.Л.            _________________________</w:t>
      </w:r>
    </w:p>
    <w:p w:rsidR="003C1587" w:rsidRPr="003C1587" w:rsidRDefault="003C1587" w:rsidP="003C1587">
      <w:pPr>
        <w:tabs>
          <w:tab w:val="num" w:pos="709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C1587" w:rsidRPr="003C1587" w:rsidRDefault="003C1587" w:rsidP="003C1587">
      <w:pPr>
        <w:tabs>
          <w:tab w:val="num" w:pos="709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0E68" w:rsidRDefault="00240E68"/>
    <w:sectPr w:rsidR="00240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587"/>
    <w:rsid w:val="00014A22"/>
    <w:rsid w:val="00014C9A"/>
    <w:rsid w:val="00016851"/>
    <w:rsid w:val="0003289F"/>
    <w:rsid w:val="00033CFB"/>
    <w:rsid w:val="0003435E"/>
    <w:rsid w:val="000378C4"/>
    <w:rsid w:val="0004246D"/>
    <w:rsid w:val="00044375"/>
    <w:rsid w:val="000444E8"/>
    <w:rsid w:val="00045531"/>
    <w:rsid w:val="00051663"/>
    <w:rsid w:val="00061B51"/>
    <w:rsid w:val="000738A7"/>
    <w:rsid w:val="0007399D"/>
    <w:rsid w:val="00093225"/>
    <w:rsid w:val="00093EF2"/>
    <w:rsid w:val="000960D9"/>
    <w:rsid w:val="000A1397"/>
    <w:rsid w:val="000A6F97"/>
    <w:rsid w:val="000B0483"/>
    <w:rsid w:val="000B349C"/>
    <w:rsid w:val="000B4882"/>
    <w:rsid w:val="000B5629"/>
    <w:rsid w:val="000C0B6C"/>
    <w:rsid w:val="000F53AB"/>
    <w:rsid w:val="0011049E"/>
    <w:rsid w:val="0011573F"/>
    <w:rsid w:val="0011777B"/>
    <w:rsid w:val="00140FB8"/>
    <w:rsid w:val="00153072"/>
    <w:rsid w:val="00160785"/>
    <w:rsid w:val="00193D7E"/>
    <w:rsid w:val="00195396"/>
    <w:rsid w:val="001A123B"/>
    <w:rsid w:val="001B0FB7"/>
    <w:rsid w:val="001C2B57"/>
    <w:rsid w:val="001D4167"/>
    <w:rsid w:val="001E2B0E"/>
    <w:rsid w:val="001E541E"/>
    <w:rsid w:val="001F3095"/>
    <w:rsid w:val="001F7A7E"/>
    <w:rsid w:val="00206924"/>
    <w:rsid w:val="00210A73"/>
    <w:rsid w:val="00222FF7"/>
    <w:rsid w:val="00227DD5"/>
    <w:rsid w:val="00240E68"/>
    <w:rsid w:val="00246F9B"/>
    <w:rsid w:val="002625AD"/>
    <w:rsid w:val="00266E2B"/>
    <w:rsid w:val="002833E5"/>
    <w:rsid w:val="002A17D1"/>
    <w:rsid w:val="002A3325"/>
    <w:rsid w:val="002B0884"/>
    <w:rsid w:val="002B1D1B"/>
    <w:rsid w:val="002B3C61"/>
    <w:rsid w:val="002B5A71"/>
    <w:rsid w:val="002B668F"/>
    <w:rsid w:val="002C3A97"/>
    <w:rsid w:val="002D5EAE"/>
    <w:rsid w:val="002E061C"/>
    <w:rsid w:val="002E3D1A"/>
    <w:rsid w:val="002E7922"/>
    <w:rsid w:val="002F17EC"/>
    <w:rsid w:val="002F5AF7"/>
    <w:rsid w:val="00300F58"/>
    <w:rsid w:val="00307022"/>
    <w:rsid w:val="0031075F"/>
    <w:rsid w:val="00312015"/>
    <w:rsid w:val="003179BB"/>
    <w:rsid w:val="003227EA"/>
    <w:rsid w:val="003448C2"/>
    <w:rsid w:val="00351FED"/>
    <w:rsid w:val="00354C48"/>
    <w:rsid w:val="003565B5"/>
    <w:rsid w:val="00357D87"/>
    <w:rsid w:val="00364F5C"/>
    <w:rsid w:val="00365F6E"/>
    <w:rsid w:val="00382705"/>
    <w:rsid w:val="00393D60"/>
    <w:rsid w:val="003958CD"/>
    <w:rsid w:val="0039788C"/>
    <w:rsid w:val="003A3C46"/>
    <w:rsid w:val="003A49C8"/>
    <w:rsid w:val="003A7EF5"/>
    <w:rsid w:val="003B0A4C"/>
    <w:rsid w:val="003B190E"/>
    <w:rsid w:val="003B3D3E"/>
    <w:rsid w:val="003C050E"/>
    <w:rsid w:val="003C1587"/>
    <w:rsid w:val="003C2393"/>
    <w:rsid w:val="003D3DC9"/>
    <w:rsid w:val="003E07E4"/>
    <w:rsid w:val="003E1D6C"/>
    <w:rsid w:val="0040509E"/>
    <w:rsid w:val="00405B57"/>
    <w:rsid w:val="0041238B"/>
    <w:rsid w:val="004151B4"/>
    <w:rsid w:val="0042010A"/>
    <w:rsid w:val="004213B6"/>
    <w:rsid w:val="0043350C"/>
    <w:rsid w:val="00442A97"/>
    <w:rsid w:val="00447987"/>
    <w:rsid w:val="00456AA7"/>
    <w:rsid w:val="00473832"/>
    <w:rsid w:val="00477580"/>
    <w:rsid w:val="004824AD"/>
    <w:rsid w:val="0048328E"/>
    <w:rsid w:val="00483F2F"/>
    <w:rsid w:val="00497B2C"/>
    <w:rsid w:val="004B0099"/>
    <w:rsid w:val="004B1C66"/>
    <w:rsid w:val="004B5ED7"/>
    <w:rsid w:val="004B6EB0"/>
    <w:rsid w:val="004D1C03"/>
    <w:rsid w:val="004D498F"/>
    <w:rsid w:val="004D6952"/>
    <w:rsid w:val="004D750E"/>
    <w:rsid w:val="004F7D9B"/>
    <w:rsid w:val="00520C58"/>
    <w:rsid w:val="00531A63"/>
    <w:rsid w:val="005518A8"/>
    <w:rsid w:val="005526AE"/>
    <w:rsid w:val="0057085C"/>
    <w:rsid w:val="00583358"/>
    <w:rsid w:val="00586193"/>
    <w:rsid w:val="00590937"/>
    <w:rsid w:val="00597A10"/>
    <w:rsid w:val="005A1CFE"/>
    <w:rsid w:val="005B0CB6"/>
    <w:rsid w:val="005D16E5"/>
    <w:rsid w:val="00601412"/>
    <w:rsid w:val="00603871"/>
    <w:rsid w:val="0061234D"/>
    <w:rsid w:val="00614DC8"/>
    <w:rsid w:val="006224E2"/>
    <w:rsid w:val="006227D1"/>
    <w:rsid w:val="00623AFF"/>
    <w:rsid w:val="00632540"/>
    <w:rsid w:val="0063354A"/>
    <w:rsid w:val="00655F4B"/>
    <w:rsid w:val="006842D9"/>
    <w:rsid w:val="00684998"/>
    <w:rsid w:val="006864FA"/>
    <w:rsid w:val="00690E37"/>
    <w:rsid w:val="00697056"/>
    <w:rsid w:val="00697614"/>
    <w:rsid w:val="006A78BA"/>
    <w:rsid w:val="006B076B"/>
    <w:rsid w:val="006B16D0"/>
    <w:rsid w:val="006B25DA"/>
    <w:rsid w:val="006B55E8"/>
    <w:rsid w:val="006C7C05"/>
    <w:rsid w:val="006D113B"/>
    <w:rsid w:val="006D4846"/>
    <w:rsid w:val="0070014D"/>
    <w:rsid w:val="00710650"/>
    <w:rsid w:val="00723DA0"/>
    <w:rsid w:val="007449C0"/>
    <w:rsid w:val="0074648F"/>
    <w:rsid w:val="00763AB9"/>
    <w:rsid w:val="00766AC5"/>
    <w:rsid w:val="00770911"/>
    <w:rsid w:val="00773647"/>
    <w:rsid w:val="007760EF"/>
    <w:rsid w:val="00780CCC"/>
    <w:rsid w:val="0078420B"/>
    <w:rsid w:val="007878FD"/>
    <w:rsid w:val="00794727"/>
    <w:rsid w:val="00794CD7"/>
    <w:rsid w:val="007956EB"/>
    <w:rsid w:val="007A182D"/>
    <w:rsid w:val="007A69D1"/>
    <w:rsid w:val="007B0D2C"/>
    <w:rsid w:val="007B6809"/>
    <w:rsid w:val="007B7078"/>
    <w:rsid w:val="007C1A75"/>
    <w:rsid w:val="007D53FA"/>
    <w:rsid w:val="007D75AA"/>
    <w:rsid w:val="007E6B06"/>
    <w:rsid w:val="007E7786"/>
    <w:rsid w:val="007E788E"/>
    <w:rsid w:val="00805253"/>
    <w:rsid w:val="00815240"/>
    <w:rsid w:val="00820680"/>
    <w:rsid w:val="00821674"/>
    <w:rsid w:val="008239DD"/>
    <w:rsid w:val="00826E6B"/>
    <w:rsid w:val="00834CCF"/>
    <w:rsid w:val="00835C47"/>
    <w:rsid w:val="008368FC"/>
    <w:rsid w:val="0084285D"/>
    <w:rsid w:val="00852706"/>
    <w:rsid w:val="00863606"/>
    <w:rsid w:val="00885358"/>
    <w:rsid w:val="00887DB9"/>
    <w:rsid w:val="00891A3B"/>
    <w:rsid w:val="0089218B"/>
    <w:rsid w:val="008A1A36"/>
    <w:rsid w:val="008A27BD"/>
    <w:rsid w:val="008C0374"/>
    <w:rsid w:val="008C2A3C"/>
    <w:rsid w:val="008C7597"/>
    <w:rsid w:val="008D015D"/>
    <w:rsid w:val="008D1601"/>
    <w:rsid w:val="008D2844"/>
    <w:rsid w:val="008D3C7C"/>
    <w:rsid w:val="008D54E3"/>
    <w:rsid w:val="008E3D83"/>
    <w:rsid w:val="009260D7"/>
    <w:rsid w:val="0093597D"/>
    <w:rsid w:val="009423AF"/>
    <w:rsid w:val="00946805"/>
    <w:rsid w:val="009513D3"/>
    <w:rsid w:val="0096084E"/>
    <w:rsid w:val="00964475"/>
    <w:rsid w:val="00991AC4"/>
    <w:rsid w:val="00996538"/>
    <w:rsid w:val="009A3745"/>
    <w:rsid w:val="009C4117"/>
    <w:rsid w:val="009D3F00"/>
    <w:rsid w:val="009D66B8"/>
    <w:rsid w:val="009D6AD4"/>
    <w:rsid w:val="009F1C6B"/>
    <w:rsid w:val="009F62D3"/>
    <w:rsid w:val="00A00CE1"/>
    <w:rsid w:val="00A14846"/>
    <w:rsid w:val="00A31016"/>
    <w:rsid w:val="00A358A6"/>
    <w:rsid w:val="00A516AF"/>
    <w:rsid w:val="00A62E7F"/>
    <w:rsid w:val="00A6762B"/>
    <w:rsid w:val="00A948AA"/>
    <w:rsid w:val="00A96F52"/>
    <w:rsid w:val="00AA08F8"/>
    <w:rsid w:val="00AA37DC"/>
    <w:rsid w:val="00AA48CB"/>
    <w:rsid w:val="00AB753A"/>
    <w:rsid w:val="00AB7F2F"/>
    <w:rsid w:val="00AD607E"/>
    <w:rsid w:val="00AE101B"/>
    <w:rsid w:val="00AE12A0"/>
    <w:rsid w:val="00AE6B0A"/>
    <w:rsid w:val="00AF09C2"/>
    <w:rsid w:val="00AF1430"/>
    <w:rsid w:val="00AF1F6D"/>
    <w:rsid w:val="00AF5B68"/>
    <w:rsid w:val="00B04B3A"/>
    <w:rsid w:val="00B21D7A"/>
    <w:rsid w:val="00B241D5"/>
    <w:rsid w:val="00B30CE9"/>
    <w:rsid w:val="00B317EE"/>
    <w:rsid w:val="00B338C1"/>
    <w:rsid w:val="00B40DCD"/>
    <w:rsid w:val="00B41057"/>
    <w:rsid w:val="00B523EF"/>
    <w:rsid w:val="00B53A50"/>
    <w:rsid w:val="00B57320"/>
    <w:rsid w:val="00B630E0"/>
    <w:rsid w:val="00B677ED"/>
    <w:rsid w:val="00B710AE"/>
    <w:rsid w:val="00B76330"/>
    <w:rsid w:val="00B82482"/>
    <w:rsid w:val="00B84812"/>
    <w:rsid w:val="00B84A8E"/>
    <w:rsid w:val="00B85114"/>
    <w:rsid w:val="00B91E47"/>
    <w:rsid w:val="00B9309B"/>
    <w:rsid w:val="00BA0CAF"/>
    <w:rsid w:val="00BA25BE"/>
    <w:rsid w:val="00BB1D9D"/>
    <w:rsid w:val="00BB55B8"/>
    <w:rsid w:val="00BB740A"/>
    <w:rsid w:val="00BD0555"/>
    <w:rsid w:val="00BD4AD9"/>
    <w:rsid w:val="00BE0FDC"/>
    <w:rsid w:val="00BF0DEE"/>
    <w:rsid w:val="00C01353"/>
    <w:rsid w:val="00C171CA"/>
    <w:rsid w:val="00C50857"/>
    <w:rsid w:val="00C52B11"/>
    <w:rsid w:val="00C62D58"/>
    <w:rsid w:val="00C7011B"/>
    <w:rsid w:val="00C730F3"/>
    <w:rsid w:val="00C73F06"/>
    <w:rsid w:val="00C801AD"/>
    <w:rsid w:val="00C82F68"/>
    <w:rsid w:val="00C907B7"/>
    <w:rsid w:val="00C90FB6"/>
    <w:rsid w:val="00CD31E2"/>
    <w:rsid w:val="00D111D0"/>
    <w:rsid w:val="00D11414"/>
    <w:rsid w:val="00D31789"/>
    <w:rsid w:val="00D3328B"/>
    <w:rsid w:val="00D378B0"/>
    <w:rsid w:val="00D51EEE"/>
    <w:rsid w:val="00D5364E"/>
    <w:rsid w:val="00D7251C"/>
    <w:rsid w:val="00D76FBA"/>
    <w:rsid w:val="00D83550"/>
    <w:rsid w:val="00DA46FF"/>
    <w:rsid w:val="00DB12C3"/>
    <w:rsid w:val="00DB462E"/>
    <w:rsid w:val="00DB4AB5"/>
    <w:rsid w:val="00DB68ED"/>
    <w:rsid w:val="00DD558B"/>
    <w:rsid w:val="00DF1B6E"/>
    <w:rsid w:val="00DF538E"/>
    <w:rsid w:val="00DF6014"/>
    <w:rsid w:val="00E02EE9"/>
    <w:rsid w:val="00E04FE6"/>
    <w:rsid w:val="00E135CD"/>
    <w:rsid w:val="00E172EC"/>
    <w:rsid w:val="00E178F3"/>
    <w:rsid w:val="00E25B1C"/>
    <w:rsid w:val="00E278E7"/>
    <w:rsid w:val="00E34689"/>
    <w:rsid w:val="00E42816"/>
    <w:rsid w:val="00E43BF3"/>
    <w:rsid w:val="00E445ED"/>
    <w:rsid w:val="00E46408"/>
    <w:rsid w:val="00E5719E"/>
    <w:rsid w:val="00E7399F"/>
    <w:rsid w:val="00E77E24"/>
    <w:rsid w:val="00E8110B"/>
    <w:rsid w:val="00E843C7"/>
    <w:rsid w:val="00E87DD8"/>
    <w:rsid w:val="00E9406B"/>
    <w:rsid w:val="00EA04EE"/>
    <w:rsid w:val="00EA1F36"/>
    <w:rsid w:val="00EB14B6"/>
    <w:rsid w:val="00EB52F7"/>
    <w:rsid w:val="00EC10D8"/>
    <w:rsid w:val="00EC1C35"/>
    <w:rsid w:val="00EC3A9F"/>
    <w:rsid w:val="00EF1B15"/>
    <w:rsid w:val="00F000A5"/>
    <w:rsid w:val="00F008EA"/>
    <w:rsid w:val="00F0293E"/>
    <w:rsid w:val="00F0559C"/>
    <w:rsid w:val="00F129C7"/>
    <w:rsid w:val="00F27885"/>
    <w:rsid w:val="00F27D11"/>
    <w:rsid w:val="00F36628"/>
    <w:rsid w:val="00F51028"/>
    <w:rsid w:val="00F53F9C"/>
    <w:rsid w:val="00F5460D"/>
    <w:rsid w:val="00F563CA"/>
    <w:rsid w:val="00F57CC0"/>
    <w:rsid w:val="00F60B54"/>
    <w:rsid w:val="00F6227B"/>
    <w:rsid w:val="00F6441C"/>
    <w:rsid w:val="00F752FE"/>
    <w:rsid w:val="00F76243"/>
    <w:rsid w:val="00F76ADA"/>
    <w:rsid w:val="00F8663F"/>
    <w:rsid w:val="00FA024E"/>
    <w:rsid w:val="00FA0D33"/>
    <w:rsid w:val="00FA13BA"/>
    <w:rsid w:val="00FA761B"/>
    <w:rsid w:val="00FB2480"/>
    <w:rsid w:val="00FB3FA5"/>
    <w:rsid w:val="00FB5BCB"/>
    <w:rsid w:val="00FF2307"/>
    <w:rsid w:val="00FF5E8D"/>
    <w:rsid w:val="00FF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</cp:revision>
  <dcterms:created xsi:type="dcterms:W3CDTF">2018-04-17T12:58:00Z</dcterms:created>
  <dcterms:modified xsi:type="dcterms:W3CDTF">2018-04-17T12:58:00Z</dcterms:modified>
</cp:coreProperties>
</file>