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3A" w:rsidRPr="0040403A" w:rsidRDefault="0040403A" w:rsidP="0040403A">
      <w:pPr>
        <w:keepNext/>
        <w:tabs>
          <w:tab w:val="num" w:pos="70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ПРОТОКОЛ</w:t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4</w:t>
      </w:r>
    </w:p>
    <w:p w:rsidR="0040403A" w:rsidRPr="0040403A" w:rsidRDefault="0040403A" w:rsidP="0040403A">
      <w:pPr>
        <w:keepNext/>
        <w:tabs>
          <w:tab w:val="num" w:pos="70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рассмотрения заявок на участие в открытом аукционе по продаже земельных участков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 час. 00 мин.</w:t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«17» апреля 2018 года  </w:t>
      </w:r>
      <w:r w:rsidRPr="0040403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40403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Место проведения заседания комиссии</w:t>
      </w:r>
      <w:r w:rsidRPr="004040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рассмотрению заявок</w:t>
      </w:r>
      <w:r w:rsidRPr="0040403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:</w:t>
      </w: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40403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433</w:t>
      </w:r>
      <w:r w:rsidRPr="00404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61</w:t>
      </w:r>
      <w:r w:rsidRPr="0040403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0, Российская Федерация, Ульяновская область, Цильнинский район, с. Большое Нагаткино, ул. Куйбышева, д.10, </w:t>
      </w:r>
      <w:r w:rsidRPr="00404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этаж (кабинет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области)</w:t>
      </w:r>
    </w:p>
    <w:p w:rsidR="0040403A" w:rsidRPr="0040403A" w:rsidRDefault="0040403A" w:rsidP="00404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ПРИСУТСТВОВАЛИ: </w:t>
      </w: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552"/>
        <w:gridCol w:w="6945"/>
      </w:tblGrid>
      <w:tr w:rsidR="0040403A" w:rsidRPr="0040403A" w:rsidTr="004E47A6">
        <w:tc>
          <w:tcPr>
            <w:tcW w:w="9497" w:type="dxa"/>
            <w:gridSpan w:val="2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</w:t>
            </w: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комиссии:</w:t>
            </w:r>
          </w:p>
        </w:tc>
      </w:tr>
      <w:tr w:rsidR="0040403A" w:rsidRPr="0040403A" w:rsidTr="004E47A6">
        <w:trPr>
          <w:trHeight w:val="1084"/>
        </w:trPr>
        <w:tc>
          <w:tcPr>
            <w:tcW w:w="2552" w:type="dxa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Левендеев</w:t>
            </w:r>
            <w:proofErr w:type="spellEnd"/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П.Н.</w:t>
            </w:r>
          </w:p>
        </w:tc>
        <w:tc>
          <w:tcPr>
            <w:tcW w:w="6945" w:type="dxa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proofErr w:type="gramStart"/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муниципальным</w:t>
            </w:r>
            <w:proofErr w:type="gramEnd"/>
          </w:p>
          <w:p w:rsidR="0040403A" w:rsidRPr="0040403A" w:rsidRDefault="0040403A" w:rsidP="0040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  <w:tr w:rsidR="0040403A" w:rsidRPr="0040403A" w:rsidTr="004E47A6">
        <w:trPr>
          <w:trHeight w:val="338"/>
        </w:trPr>
        <w:tc>
          <w:tcPr>
            <w:tcW w:w="9497" w:type="dxa"/>
            <w:gridSpan w:val="2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</w:t>
            </w: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председателя:</w:t>
            </w:r>
          </w:p>
        </w:tc>
      </w:tr>
      <w:tr w:rsidR="0040403A" w:rsidRPr="0040403A" w:rsidTr="004E47A6">
        <w:trPr>
          <w:trHeight w:val="338"/>
        </w:trPr>
        <w:tc>
          <w:tcPr>
            <w:tcW w:w="9497" w:type="dxa"/>
            <w:gridSpan w:val="2"/>
          </w:tcPr>
          <w:p w:rsidR="0040403A" w:rsidRPr="0040403A" w:rsidRDefault="0040403A" w:rsidP="0040403A">
            <w:pPr>
              <w:suppressAutoHyphens/>
              <w:spacing w:after="0" w:line="240" w:lineRule="auto"/>
              <w:ind w:left="2585" w:hanging="258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Шубина З.Д.                          Начальник отдела управления  экономического и стратегического развития администрации муниципального образования «Цильнинский район» Ульяновской области</w:t>
            </w:r>
          </w:p>
        </w:tc>
      </w:tr>
      <w:tr w:rsidR="0040403A" w:rsidRPr="0040403A" w:rsidTr="004E47A6">
        <w:trPr>
          <w:trHeight w:val="421"/>
        </w:trPr>
        <w:tc>
          <w:tcPr>
            <w:tcW w:w="9497" w:type="dxa"/>
            <w:gridSpan w:val="2"/>
            <w:vAlign w:val="center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40403A" w:rsidRPr="0040403A" w:rsidTr="004E47A6">
        <w:trPr>
          <w:trHeight w:val="421"/>
        </w:trPr>
        <w:tc>
          <w:tcPr>
            <w:tcW w:w="2552" w:type="dxa"/>
          </w:tcPr>
          <w:p w:rsidR="0040403A" w:rsidRPr="0040403A" w:rsidRDefault="0040403A" w:rsidP="0040403A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Голубева Т.В.</w:t>
            </w:r>
          </w:p>
        </w:tc>
        <w:tc>
          <w:tcPr>
            <w:tcW w:w="6945" w:type="dxa"/>
          </w:tcPr>
          <w:p w:rsidR="0040403A" w:rsidRPr="0040403A" w:rsidRDefault="0040403A" w:rsidP="0040403A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Начальник </w:t>
            </w: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правового обеспечения </w:t>
            </w: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администрации муниципального образования «Цильнинский район» Ульяновской области</w:t>
            </w:r>
          </w:p>
        </w:tc>
      </w:tr>
      <w:tr w:rsidR="0040403A" w:rsidRPr="0040403A" w:rsidTr="004E47A6">
        <w:trPr>
          <w:trHeight w:val="703"/>
        </w:trPr>
        <w:tc>
          <w:tcPr>
            <w:tcW w:w="2552" w:type="dxa"/>
          </w:tcPr>
          <w:p w:rsidR="0040403A" w:rsidRPr="0040403A" w:rsidRDefault="0040403A" w:rsidP="0040403A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Краснова О.В.           </w:t>
            </w:r>
          </w:p>
        </w:tc>
        <w:tc>
          <w:tcPr>
            <w:tcW w:w="6945" w:type="dxa"/>
          </w:tcPr>
          <w:p w:rsidR="0040403A" w:rsidRPr="0040403A" w:rsidRDefault="0040403A" w:rsidP="0040403A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Начальник финансового управления администрации муниципального образования «Цильнинский район» Ульяновской области</w:t>
            </w:r>
          </w:p>
          <w:p w:rsidR="0040403A" w:rsidRPr="0040403A" w:rsidRDefault="0040403A" w:rsidP="0040403A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</w:tc>
      </w:tr>
      <w:tr w:rsidR="0040403A" w:rsidRPr="0040403A" w:rsidTr="004E47A6">
        <w:trPr>
          <w:trHeight w:val="703"/>
        </w:trPr>
        <w:tc>
          <w:tcPr>
            <w:tcW w:w="2552" w:type="dxa"/>
          </w:tcPr>
          <w:p w:rsidR="0040403A" w:rsidRPr="0040403A" w:rsidRDefault="0040403A" w:rsidP="0040403A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0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Сандркин</w:t>
            </w:r>
            <w:proofErr w:type="spellEnd"/>
            <w:r w:rsidRPr="0040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В.Н.</w:t>
            </w:r>
          </w:p>
        </w:tc>
        <w:tc>
          <w:tcPr>
            <w:tcW w:w="6945" w:type="dxa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по топливно-энергетическим ресурсам, жилищно-коммунальному хозяйству и строительству администрации муниципального образования «Цильнинский район» Ульяновской области</w:t>
            </w:r>
          </w:p>
        </w:tc>
      </w:tr>
      <w:tr w:rsidR="0040403A" w:rsidRPr="0040403A" w:rsidTr="004E47A6">
        <w:trPr>
          <w:trHeight w:val="703"/>
        </w:trPr>
        <w:tc>
          <w:tcPr>
            <w:tcW w:w="2552" w:type="dxa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Басова О.Д.</w:t>
            </w: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 xml:space="preserve">Секретарь </w:t>
            </w:r>
            <w:r w:rsidRPr="0040403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lastRenderedPageBreak/>
              <w:t>комиссии</w:t>
            </w: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4040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Муртакова</w:t>
            </w:r>
            <w:proofErr w:type="spellEnd"/>
            <w:r w:rsidRPr="004040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К.Л.</w:t>
            </w:r>
          </w:p>
        </w:tc>
        <w:tc>
          <w:tcPr>
            <w:tcW w:w="6945" w:type="dxa"/>
          </w:tcPr>
          <w:p w:rsidR="0040403A" w:rsidRPr="0040403A" w:rsidRDefault="0040403A" w:rsidP="0040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lastRenderedPageBreak/>
              <w:t>Начальник отдела архитектуры и градостроительства (главный архитектор) администрации муниципального образования «Цильнинский район» Ульяновской области</w:t>
            </w: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403A" w:rsidRPr="0040403A" w:rsidRDefault="0040403A" w:rsidP="004040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403A" w:rsidRPr="0040403A" w:rsidRDefault="0040403A" w:rsidP="00404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4040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консультант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</w:tbl>
    <w:p w:rsidR="0040403A" w:rsidRPr="0040403A" w:rsidRDefault="0040403A" w:rsidP="00404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Кворум заседания комиссии имеется.</w:t>
      </w:r>
    </w:p>
    <w:p w:rsidR="0040403A" w:rsidRPr="0040403A" w:rsidRDefault="0040403A" w:rsidP="00404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Предмет аукциона: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Лот № 3</w:t>
      </w: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Земельный участок с кадастровым номером 73:20:060101:595 площадью 310 000 кв. м, категория земель: земли сельскохозяйственного назначения, разрешенное использование: для организации и ведения крестьянского хозяйства, расположенный по адресу: Ульяновская область, Цильнинский район, вблизи бывшего села 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Хохловка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, ограничения и обременения: не зарегистрировано</w:t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начальная цена на основании Отчета № 4/18 от 18.01.2018 (без учета НДС) – 429 000 (четыреста двадцать девять тысяч рублей);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сумма задатка – 85 800 (восемьдесят пять тысяч восемьсот рублей) что составляет 20% от начальной цены объекта;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величина повышения начальной цены предмета аукциона (шаг аукциона) -  12 870 (двенадцать тысяч восемьсот семьдесят рублей) что составляет 3% от начальной цены продажи.</w:t>
      </w:r>
    </w:p>
    <w:p w:rsidR="0040403A" w:rsidRPr="0040403A" w:rsidRDefault="0040403A" w:rsidP="0040403A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Организатор аукциона:</w:t>
      </w:r>
    </w:p>
    <w:p w:rsidR="0040403A" w:rsidRPr="0040403A" w:rsidRDefault="0040403A" w:rsidP="0040403A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учреждение управление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40403A" w:rsidRPr="0040403A" w:rsidRDefault="0040403A" w:rsidP="0040403A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Информационное сообщение:</w:t>
      </w: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 проведении открытого аукциона по продаже муниципального имущества (на разбор) размещено на сайте администрации муниципального образования «Цильнинский район» Ульяновской области </w:t>
      </w:r>
      <w:r w:rsidRPr="0040403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cilna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сайте Российской Федерации </w:t>
      </w:r>
      <w:hyperlink r:id="rId5" w:history="1">
        <w:r w:rsidRPr="004040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www</w:t>
        </w:r>
        <w:r w:rsidRPr="004040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4040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torgi</w:t>
        </w:r>
        <w:proofErr w:type="spellEnd"/>
        <w:r w:rsidRPr="004040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4040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gov</w:t>
        </w:r>
        <w:proofErr w:type="spellEnd"/>
        <w:r w:rsidRPr="004040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4040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опубликовано в газете «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Цильнинские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Новости» от 09.03.2018 № 12 (943).</w:t>
      </w: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В указанный в информационном сообщении срок:</w:t>
      </w:r>
    </w:p>
    <w:p w:rsidR="0040403A" w:rsidRPr="0040403A" w:rsidRDefault="0040403A" w:rsidP="0040403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0403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 по Лоту № 4 поступили 3 заявки от следующих претендентов: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Общество с </w:t>
      </w:r>
      <w:proofErr w:type="gram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ограниченной</w:t>
      </w:r>
      <w:proofErr w:type="gram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ответственность «Заря», в лице директора 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Садюхина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Васильевича (11.04.2018, заявка № 1);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Кураков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Павел Петрович (13.04.2018, заявка № 2);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Общество с ограниченной ответственностью «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Профстайл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 лице директора 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Сырова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Алексея Геннадьевича (16.04.2018, заявка № 3).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Комиссия решила: 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участниками аукциона по продаже муниципального имущества (на разбор) по Лоту № 4: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Общество с </w:t>
      </w:r>
      <w:proofErr w:type="gram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ограниченной</w:t>
      </w:r>
      <w:proofErr w:type="gram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ответственность «Заря», в лице директора 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Садюхина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Васильевича (заявка подана 11.04.2018, присвоен № 1);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Кураков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Павел Петрович (заявка подана 13.04.2018, присвоен № 2);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Общество с ограниченной ответственностью «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Профстайл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 лице директора </w:t>
      </w: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Сырова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Алексея Геннадьевича (заявка подана 16.04.2018, </w:t>
      </w:r>
      <w:proofErr w:type="gram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</w:t>
      </w:r>
      <w:proofErr w:type="gram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3).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Голосовали:</w:t>
      </w:r>
    </w:p>
    <w:p w:rsidR="0040403A" w:rsidRPr="0040403A" w:rsidRDefault="0040403A" w:rsidP="0040403A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40403A" w:rsidRPr="0040403A" w:rsidRDefault="0040403A" w:rsidP="0040403A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Левендеев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П.Н.               _________________________</w:t>
      </w:r>
    </w:p>
    <w:p w:rsidR="0040403A" w:rsidRPr="0040403A" w:rsidRDefault="0040403A" w:rsidP="0040403A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председателя комиссии:</w:t>
      </w:r>
    </w:p>
    <w:p w:rsidR="0040403A" w:rsidRPr="0040403A" w:rsidRDefault="0040403A" w:rsidP="0040403A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Шубина З.Д.</w:t>
      </w: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_________________________</w:t>
      </w:r>
    </w:p>
    <w:p w:rsidR="0040403A" w:rsidRPr="0040403A" w:rsidRDefault="0040403A" w:rsidP="0040403A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Члены комиссии</w:t>
      </w: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0403A" w:rsidRPr="0040403A" w:rsidRDefault="0040403A" w:rsidP="0040403A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Голубева Т.В.              _________________________</w:t>
      </w:r>
    </w:p>
    <w:p w:rsidR="0040403A" w:rsidRPr="0040403A" w:rsidRDefault="0040403A" w:rsidP="0040403A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3A" w:rsidRPr="0040403A" w:rsidRDefault="0040403A" w:rsidP="0040403A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Краснова О.В.              _________________________</w:t>
      </w:r>
    </w:p>
    <w:p w:rsidR="0040403A" w:rsidRPr="0040403A" w:rsidRDefault="0040403A" w:rsidP="0040403A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Сандркин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             _________________________</w:t>
      </w:r>
    </w:p>
    <w:p w:rsidR="0040403A" w:rsidRPr="0040403A" w:rsidRDefault="0040403A" w:rsidP="0040403A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Басова О.Д.                   _________________________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Секретарь комиссии: </w:t>
      </w:r>
    </w:p>
    <w:p w:rsidR="0040403A" w:rsidRPr="0040403A" w:rsidRDefault="0040403A" w:rsidP="0040403A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Муртакова</w:t>
      </w:r>
      <w:proofErr w:type="spellEnd"/>
      <w:r w:rsidRPr="00404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К.Л.            _____________________</w:t>
      </w:r>
    </w:p>
    <w:p w:rsidR="0040403A" w:rsidRPr="0040403A" w:rsidRDefault="0040403A" w:rsidP="0040403A">
      <w:pPr>
        <w:keepNext/>
        <w:tabs>
          <w:tab w:val="num" w:pos="70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0E68" w:rsidRDefault="00240E68">
      <w:bookmarkStart w:id="0" w:name="_GoBack"/>
      <w:bookmarkEnd w:id="0"/>
    </w:p>
    <w:sectPr w:rsidR="00240E68" w:rsidSect="003B4BE4">
      <w:headerReference w:type="even" r:id="rId6"/>
      <w:footnotePr>
        <w:pos w:val="beneathText"/>
      </w:footnotePr>
      <w:pgSz w:w="11905" w:h="16837"/>
      <w:pgMar w:top="851" w:right="567" w:bottom="993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B7" w:rsidRDefault="0040403A" w:rsidP="00D957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2EB7" w:rsidRDefault="00404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3A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40403A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71CA"/>
    <w:rsid w:val="00C50857"/>
    <w:rsid w:val="00C52B11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0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4040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0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0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4040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0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2018-04-17T12:59:00Z</dcterms:created>
  <dcterms:modified xsi:type="dcterms:W3CDTF">2018-04-17T12:59:00Z</dcterms:modified>
</cp:coreProperties>
</file>