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 xml:space="preserve">с кадастровым номером 73:20:040101:489,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BF4CC1" w:rsidRPr="00BF4CC1">
        <w:rPr>
          <w:rFonts w:ascii="Times New Roman" w:hAnsi="Times New Roman" w:cs="Times New Roman"/>
          <w:sz w:val="28"/>
          <w:szCs w:val="28"/>
        </w:rPr>
        <w:t>159 098</w:t>
      </w:r>
      <w:r w:rsidR="00DA413C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иных видов сельскохозяйственного использования</w:t>
      </w:r>
      <w:r w:rsidR="0009506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087BC1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087BC1" w:rsidRPr="00087BC1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087BC1">
        <w:rPr>
          <w:rFonts w:ascii="Times New Roman" w:hAnsi="Times New Roman" w:cs="Times New Roman"/>
          <w:sz w:val="28"/>
          <w:szCs w:val="28"/>
        </w:rPr>
        <w:t>19</w:t>
      </w:r>
      <w:r w:rsidR="00685C85">
        <w:rPr>
          <w:rFonts w:ascii="Times New Roman" w:hAnsi="Times New Roman" w:cs="Times New Roman"/>
          <w:sz w:val="28"/>
          <w:szCs w:val="28"/>
        </w:rPr>
        <w:t>.0</w:t>
      </w:r>
      <w:r w:rsidR="007758EB">
        <w:rPr>
          <w:rFonts w:ascii="Times New Roman" w:hAnsi="Times New Roman" w:cs="Times New Roman"/>
          <w:sz w:val="28"/>
          <w:szCs w:val="28"/>
        </w:rPr>
        <w:t>4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506E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cp:lastPrinted>2021-03-17T07:50:00Z</cp:lastPrinted>
  <dcterms:created xsi:type="dcterms:W3CDTF">2021-03-17T07:51:00Z</dcterms:created>
  <dcterms:modified xsi:type="dcterms:W3CDTF">2021-03-17T10:01:00Z</dcterms:modified>
</cp:coreProperties>
</file>