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3C" w:rsidRDefault="00FF393C" w:rsidP="00FF393C">
      <w:pPr>
        <w:jc w:val="center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:rsidR="00FF393C" w:rsidRDefault="00FF393C" w:rsidP="00FF393C">
      <w:pPr>
        <w:jc w:val="center"/>
        <w:rPr>
          <w:b/>
          <w:szCs w:val="28"/>
        </w:rPr>
      </w:pPr>
      <w:r>
        <w:rPr>
          <w:b/>
          <w:szCs w:val="28"/>
        </w:rPr>
        <w:t>«ТИМЕРСЯНСКОЕ СЕЛЬСКОЕ ПОСЕЛЕНИЕ»</w:t>
      </w:r>
    </w:p>
    <w:p w:rsidR="00FF393C" w:rsidRDefault="00FF393C" w:rsidP="00FF393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ЦИЛЬНИНСКОГО РАЙОНА УЛЬЯНОВСКОЙ ОБЛАСТИ</w:t>
      </w:r>
    </w:p>
    <w:p w:rsidR="00FF393C" w:rsidRDefault="00FF393C" w:rsidP="00FF393C">
      <w:pPr>
        <w:jc w:val="center"/>
        <w:rPr>
          <w:b/>
          <w:sz w:val="40"/>
          <w:szCs w:val="40"/>
        </w:rPr>
      </w:pPr>
    </w:p>
    <w:p w:rsidR="00FF393C" w:rsidRDefault="00FF393C" w:rsidP="00FF393C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FF393C" w:rsidRDefault="00FF393C" w:rsidP="00FF393C">
      <w:pPr>
        <w:ind w:firstLine="0"/>
      </w:pPr>
    </w:p>
    <w:p w:rsidR="00FF393C" w:rsidRDefault="00FF393C" w:rsidP="00FF393C">
      <w:pPr>
        <w:spacing w:line="360" w:lineRule="exact"/>
        <w:ind w:firstLine="0"/>
        <w:rPr>
          <w:szCs w:val="28"/>
        </w:rPr>
      </w:pPr>
      <w:r>
        <w:rPr>
          <w:szCs w:val="28"/>
        </w:rPr>
        <w:t>24 июня 2019 года</w:t>
      </w:r>
      <w:r>
        <w:rPr>
          <w:szCs w:val="28"/>
        </w:rPr>
        <w:tab/>
      </w:r>
      <w:r>
        <w:rPr>
          <w:szCs w:val="28"/>
        </w:rPr>
        <w:tab/>
      </w:r>
      <w:r w:rsidR="0098341F">
        <w:rPr>
          <w:szCs w:val="28"/>
        </w:rPr>
        <w:t xml:space="preserve"> </w:t>
      </w:r>
      <w:r>
        <w:rPr>
          <w:szCs w:val="28"/>
        </w:rPr>
        <w:t xml:space="preserve">  с. </w:t>
      </w:r>
      <w:proofErr w:type="gramStart"/>
      <w:r>
        <w:rPr>
          <w:szCs w:val="28"/>
        </w:rPr>
        <w:t>Нижние</w:t>
      </w:r>
      <w:proofErr w:type="gramEnd"/>
      <w:r>
        <w:rPr>
          <w:szCs w:val="28"/>
        </w:rPr>
        <w:t xml:space="preserve"> Тимерсяны                   </w:t>
      </w:r>
      <w:r w:rsidR="0098341F">
        <w:rPr>
          <w:szCs w:val="28"/>
        </w:rPr>
        <w:t xml:space="preserve"> </w:t>
      </w:r>
      <w:r>
        <w:rPr>
          <w:szCs w:val="28"/>
        </w:rPr>
        <w:t xml:space="preserve">     № 70</w:t>
      </w:r>
    </w:p>
    <w:p w:rsidR="00FF393C" w:rsidRDefault="00FF393C" w:rsidP="00FF393C">
      <w:pPr>
        <w:ind w:firstLine="0"/>
        <w:rPr>
          <w:spacing w:val="-4"/>
          <w:sz w:val="16"/>
          <w:szCs w:val="16"/>
        </w:rPr>
      </w:pPr>
    </w:p>
    <w:p w:rsidR="00FF393C" w:rsidRDefault="00FF393C" w:rsidP="00FF393C">
      <w:pPr>
        <w:ind w:firstLine="0"/>
        <w:jc w:val="center"/>
        <w:rPr>
          <w:spacing w:val="-4"/>
          <w:sz w:val="24"/>
        </w:rPr>
      </w:pPr>
    </w:p>
    <w:p w:rsidR="00D656C0" w:rsidRDefault="00D656C0" w:rsidP="00FF393C">
      <w:pPr>
        <w:ind w:firstLine="0"/>
        <w:jc w:val="center"/>
        <w:rPr>
          <w:spacing w:val="-4"/>
          <w:sz w:val="24"/>
        </w:rPr>
      </w:pPr>
    </w:p>
    <w:p w:rsidR="00FF393C" w:rsidRDefault="00FF393C" w:rsidP="00FF393C">
      <w:pPr>
        <w:shd w:val="clear" w:color="auto" w:fill="FFFFFF"/>
        <w:suppressAutoHyphens/>
        <w:ind w:firstLine="0"/>
        <w:jc w:val="center"/>
        <w:rPr>
          <w:b/>
          <w:bCs/>
          <w:spacing w:val="-2"/>
          <w:szCs w:val="28"/>
        </w:rPr>
      </w:pPr>
      <w:r>
        <w:rPr>
          <w:b/>
          <w:bCs/>
          <w:spacing w:val="1"/>
          <w:szCs w:val="28"/>
        </w:rPr>
        <w:t xml:space="preserve">О специальных местах для размещения </w:t>
      </w:r>
      <w:r>
        <w:rPr>
          <w:b/>
          <w:bCs/>
          <w:spacing w:val="-2"/>
          <w:szCs w:val="28"/>
        </w:rPr>
        <w:t>печатных агитационных</w:t>
      </w:r>
    </w:p>
    <w:p w:rsidR="00FF393C" w:rsidRPr="0098341F" w:rsidRDefault="00FF393C" w:rsidP="0098341F">
      <w:pPr>
        <w:shd w:val="clear" w:color="auto" w:fill="FFFFFF"/>
        <w:suppressAutoHyphens/>
        <w:ind w:firstLine="0"/>
        <w:jc w:val="center"/>
        <w:rPr>
          <w:b/>
          <w:szCs w:val="28"/>
        </w:rPr>
      </w:pPr>
      <w:r>
        <w:rPr>
          <w:b/>
          <w:bCs/>
          <w:spacing w:val="-2"/>
          <w:szCs w:val="28"/>
        </w:rPr>
        <w:t>материалов кандидатов при проведении повторных</w:t>
      </w:r>
      <w:r w:rsidR="00BA2FDA">
        <w:rPr>
          <w:b/>
          <w:bCs/>
          <w:spacing w:val="-2"/>
          <w:szCs w:val="28"/>
        </w:rPr>
        <w:t xml:space="preserve"> </w:t>
      </w:r>
      <w:r>
        <w:rPr>
          <w:b/>
          <w:bCs/>
          <w:spacing w:val="-2"/>
          <w:szCs w:val="28"/>
        </w:rPr>
        <w:t xml:space="preserve"> </w:t>
      </w:r>
      <w:r>
        <w:rPr>
          <w:b/>
          <w:szCs w:val="28"/>
        </w:rPr>
        <w:t xml:space="preserve">выборов депутата Совета депутатов муниципального образования «Тимерсянское сельское поселение» </w:t>
      </w:r>
      <w:proofErr w:type="spellStart"/>
      <w:r>
        <w:rPr>
          <w:b/>
          <w:szCs w:val="28"/>
        </w:rPr>
        <w:t>Цильнинского</w:t>
      </w:r>
      <w:proofErr w:type="spellEnd"/>
      <w:r>
        <w:rPr>
          <w:b/>
          <w:szCs w:val="28"/>
        </w:rPr>
        <w:t xml:space="preserve"> района Ульяновской области четвертого созыва </w:t>
      </w:r>
      <w:r w:rsidRPr="00FF393C">
        <w:rPr>
          <w:b/>
          <w:szCs w:val="28"/>
        </w:rPr>
        <w:t xml:space="preserve">по </w:t>
      </w:r>
      <w:r>
        <w:rPr>
          <w:b/>
          <w:szCs w:val="28"/>
        </w:rPr>
        <w:t>Тимерсянскому</w:t>
      </w:r>
      <w:r w:rsidRPr="00FF393C">
        <w:rPr>
          <w:b/>
          <w:szCs w:val="28"/>
        </w:rPr>
        <w:t xml:space="preserve"> десятимандатному избирательному округу</w:t>
      </w:r>
      <w:r w:rsidR="0098341F">
        <w:rPr>
          <w:b/>
          <w:szCs w:val="28"/>
        </w:rPr>
        <w:t xml:space="preserve"> </w:t>
      </w:r>
      <w:r w:rsidRPr="0098341F">
        <w:rPr>
          <w:b/>
          <w:szCs w:val="28"/>
        </w:rPr>
        <w:t>8 сентября 2019 года</w:t>
      </w:r>
    </w:p>
    <w:p w:rsidR="00FF393C" w:rsidRDefault="00FF393C" w:rsidP="00FF393C">
      <w:pPr>
        <w:shd w:val="clear" w:color="auto" w:fill="FFFFFF"/>
        <w:ind w:firstLine="567"/>
        <w:jc w:val="center"/>
        <w:rPr>
          <w:spacing w:val="2"/>
          <w:sz w:val="16"/>
          <w:szCs w:val="16"/>
        </w:rPr>
      </w:pPr>
    </w:p>
    <w:p w:rsidR="00FF393C" w:rsidRPr="00FF393C" w:rsidRDefault="00FF393C" w:rsidP="00FF393C">
      <w:pPr>
        <w:shd w:val="clear" w:color="auto" w:fill="FFFFFF"/>
        <w:ind w:firstLine="567"/>
        <w:jc w:val="center"/>
        <w:rPr>
          <w:spacing w:val="2"/>
          <w:szCs w:val="28"/>
        </w:rPr>
      </w:pPr>
    </w:p>
    <w:p w:rsidR="000E7964" w:rsidRPr="000E7964" w:rsidRDefault="00FF393C" w:rsidP="000E7964">
      <w:pPr>
        <w:shd w:val="clear" w:color="auto" w:fill="FFFFFF"/>
        <w:rPr>
          <w:szCs w:val="28"/>
        </w:rPr>
      </w:pPr>
      <w:proofErr w:type="gramStart"/>
      <w:r>
        <w:rPr>
          <w:spacing w:val="4"/>
          <w:szCs w:val="28"/>
        </w:rPr>
        <w:t>В соответствии с пунктом 7</w:t>
      </w:r>
      <w:r>
        <w:rPr>
          <w:szCs w:val="28"/>
        </w:rPr>
        <w:t xml:space="preserve"> статьи 54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</w:t>
      </w:r>
      <w:r>
        <w:rPr>
          <w:spacing w:val="2"/>
          <w:szCs w:val="28"/>
        </w:rPr>
        <w:t>частью 8 статьи 65 Закона Ульяновской области от 1 августа 2007 года № 109-ЗО «О выборах депутатов представительных органов муниципальных образований Ульяновской области»</w:t>
      </w:r>
      <w:r>
        <w:rPr>
          <w:spacing w:val="1"/>
          <w:szCs w:val="28"/>
        </w:rPr>
        <w:t xml:space="preserve">, </w:t>
      </w:r>
      <w:r>
        <w:rPr>
          <w:szCs w:val="28"/>
        </w:rPr>
        <w:t xml:space="preserve">на основании </w:t>
      </w:r>
      <w:r>
        <w:rPr>
          <w:spacing w:val="-1"/>
          <w:szCs w:val="28"/>
        </w:rPr>
        <w:t>постановления территориальной избирательной комиссии муниципального образования «Цильнинский</w:t>
      </w:r>
      <w:proofErr w:type="gramEnd"/>
      <w:r>
        <w:rPr>
          <w:spacing w:val="-1"/>
          <w:szCs w:val="28"/>
        </w:rPr>
        <w:t xml:space="preserve"> район» от 19 июня 2018 года № 106/476-3</w:t>
      </w:r>
      <w:r>
        <w:rPr>
          <w:bCs/>
          <w:spacing w:val="1"/>
          <w:szCs w:val="28"/>
        </w:rPr>
        <w:t xml:space="preserve"> «О специальных ме</w:t>
      </w:r>
      <w:r w:rsidR="000E7964">
        <w:rPr>
          <w:bCs/>
          <w:spacing w:val="1"/>
          <w:szCs w:val="28"/>
        </w:rPr>
        <w:t xml:space="preserve">стах для размещения </w:t>
      </w:r>
      <w:r>
        <w:rPr>
          <w:bCs/>
          <w:spacing w:val="1"/>
          <w:szCs w:val="28"/>
        </w:rPr>
        <w:t xml:space="preserve"> </w:t>
      </w:r>
      <w:r>
        <w:rPr>
          <w:bCs/>
          <w:spacing w:val="-2"/>
          <w:szCs w:val="28"/>
        </w:rPr>
        <w:t xml:space="preserve">печатных агитационных материалов </w:t>
      </w:r>
      <w:r w:rsidR="000E7964">
        <w:rPr>
          <w:bCs/>
          <w:spacing w:val="-2"/>
          <w:szCs w:val="28"/>
        </w:rPr>
        <w:t xml:space="preserve">на территории муниципального образования «Цильнинский район» при проведении </w:t>
      </w:r>
      <w:r>
        <w:rPr>
          <w:bCs/>
          <w:spacing w:val="-2"/>
          <w:szCs w:val="28"/>
        </w:rPr>
        <w:t>повторных</w:t>
      </w:r>
      <w:r w:rsidR="000E7964">
        <w:rPr>
          <w:bCs/>
          <w:spacing w:val="-2"/>
          <w:szCs w:val="28"/>
        </w:rPr>
        <w:t xml:space="preserve"> и дополнительных</w:t>
      </w:r>
      <w:r>
        <w:rPr>
          <w:bCs/>
          <w:spacing w:val="-2"/>
          <w:szCs w:val="28"/>
        </w:rPr>
        <w:t xml:space="preserve"> </w:t>
      </w:r>
      <w:r>
        <w:rPr>
          <w:szCs w:val="28"/>
        </w:rPr>
        <w:t xml:space="preserve">выборов </w:t>
      </w:r>
      <w:r w:rsidR="000E7964">
        <w:rPr>
          <w:szCs w:val="28"/>
        </w:rPr>
        <w:t>представительных органов муниципальных образований на территории муниципального образования</w:t>
      </w:r>
      <w:r>
        <w:rPr>
          <w:szCs w:val="28"/>
        </w:rPr>
        <w:t xml:space="preserve"> </w:t>
      </w:r>
      <w:r w:rsidR="000E7964">
        <w:rPr>
          <w:szCs w:val="28"/>
        </w:rPr>
        <w:t>«</w:t>
      </w:r>
      <w:r>
        <w:rPr>
          <w:szCs w:val="28"/>
        </w:rPr>
        <w:t>Цильнинск</w:t>
      </w:r>
      <w:r w:rsidR="000E7964">
        <w:rPr>
          <w:szCs w:val="28"/>
        </w:rPr>
        <w:t>ий</w:t>
      </w:r>
      <w:r>
        <w:rPr>
          <w:szCs w:val="28"/>
        </w:rPr>
        <w:t xml:space="preserve"> район</w:t>
      </w:r>
      <w:r w:rsidR="000E7964">
        <w:rPr>
          <w:szCs w:val="28"/>
        </w:rPr>
        <w:t xml:space="preserve">» 8 сентября </w:t>
      </w:r>
      <w:r>
        <w:rPr>
          <w:szCs w:val="28"/>
        </w:rPr>
        <w:t>2019 года</w:t>
      </w:r>
      <w:r>
        <w:rPr>
          <w:bCs/>
          <w:spacing w:val="-2"/>
          <w:szCs w:val="28"/>
        </w:rPr>
        <w:t xml:space="preserve">» </w:t>
      </w:r>
      <w:r>
        <w:rPr>
          <w:szCs w:val="28"/>
        </w:rPr>
        <w:t xml:space="preserve">администрация муниципального образования «Тимерсянское сельское поселение» </w:t>
      </w:r>
      <w:r>
        <w:rPr>
          <w:b/>
          <w:bCs/>
          <w:spacing w:val="-1"/>
          <w:szCs w:val="28"/>
        </w:rPr>
        <w:t>постановляет</w:t>
      </w:r>
      <w:r>
        <w:rPr>
          <w:szCs w:val="28"/>
        </w:rPr>
        <w:t>:</w:t>
      </w:r>
    </w:p>
    <w:p w:rsidR="00FF393C" w:rsidRDefault="00FF393C" w:rsidP="00FF393C">
      <w:pPr>
        <w:rPr>
          <w:szCs w:val="28"/>
        </w:rPr>
      </w:pPr>
      <w:r>
        <w:rPr>
          <w:spacing w:val="2"/>
          <w:szCs w:val="28"/>
        </w:rPr>
        <w:t>1</w:t>
      </w:r>
      <w:r>
        <w:rPr>
          <w:spacing w:val="3"/>
          <w:szCs w:val="28"/>
        </w:rPr>
        <w:t xml:space="preserve">. Выделить на территории каждого избирательного участка специальные </w:t>
      </w:r>
      <w:r>
        <w:rPr>
          <w:szCs w:val="28"/>
        </w:rPr>
        <w:t xml:space="preserve">места, оборудованные стендами, для размещения печатных агитационных </w:t>
      </w:r>
      <w:r>
        <w:rPr>
          <w:spacing w:val="-1"/>
          <w:szCs w:val="28"/>
        </w:rPr>
        <w:t xml:space="preserve">материалов </w:t>
      </w:r>
      <w:r>
        <w:rPr>
          <w:bCs/>
          <w:spacing w:val="-2"/>
          <w:szCs w:val="28"/>
        </w:rPr>
        <w:t xml:space="preserve">кандидатов при проведении повторных выборов </w:t>
      </w:r>
      <w:r>
        <w:rPr>
          <w:szCs w:val="28"/>
        </w:rPr>
        <w:t xml:space="preserve">депутата Совета депутатов  муниципального образования «Тимерсянское сельское поселение» </w:t>
      </w:r>
      <w:proofErr w:type="spellStart"/>
      <w:r>
        <w:rPr>
          <w:szCs w:val="28"/>
        </w:rPr>
        <w:t>Цильнинского</w:t>
      </w:r>
      <w:proofErr w:type="spellEnd"/>
      <w:r>
        <w:rPr>
          <w:szCs w:val="28"/>
        </w:rPr>
        <w:t xml:space="preserve"> района Ульяновской области четвертого созыва по Тимерсянскому десятимандатному избирательному округу 8 сентября 2019 года </w:t>
      </w:r>
      <w:r>
        <w:rPr>
          <w:spacing w:val="-1"/>
          <w:szCs w:val="28"/>
        </w:rPr>
        <w:t>согласно приложению.</w:t>
      </w:r>
    </w:p>
    <w:p w:rsidR="00FF393C" w:rsidRDefault="00FF393C" w:rsidP="00FF393C">
      <w:pPr>
        <w:pStyle w:val="a3"/>
        <w:rPr>
          <w:spacing w:val="-1"/>
          <w:szCs w:val="28"/>
          <w:vertAlign w:val="superscript"/>
        </w:rPr>
      </w:pPr>
      <w:r>
        <w:rPr>
          <w:i w:val="0"/>
          <w:iCs w:val="0"/>
          <w:szCs w:val="28"/>
        </w:rPr>
        <w:t>2. Направить настоящее постановление в Избирательную комиссию Ульяновской области, территориальную избирательную комиссию  муниципального образования «Цильнинский район».</w:t>
      </w:r>
    </w:p>
    <w:p w:rsidR="00D656C0" w:rsidRDefault="00D656C0" w:rsidP="00FF393C">
      <w:pPr>
        <w:pStyle w:val="a3"/>
        <w:rPr>
          <w:i w:val="0"/>
          <w:iCs w:val="0"/>
          <w:szCs w:val="28"/>
        </w:rPr>
      </w:pPr>
    </w:p>
    <w:p w:rsidR="00D656C0" w:rsidRDefault="00D656C0" w:rsidP="00FF393C">
      <w:pPr>
        <w:pStyle w:val="a3"/>
        <w:rPr>
          <w:i w:val="0"/>
          <w:iCs w:val="0"/>
          <w:szCs w:val="28"/>
        </w:rPr>
      </w:pPr>
    </w:p>
    <w:p w:rsidR="00FF393C" w:rsidRDefault="00D656C0" w:rsidP="00FF393C">
      <w:pPr>
        <w:pStyle w:val="a3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lastRenderedPageBreak/>
        <w:t xml:space="preserve">3. </w:t>
      </w:r>
      <w:proofErr w:type="gramStart"/>
      <w:r>
        <w:rPr>
          <w:i w:val="0"/>
          <w:iCs w:val="0"/>
          <w:szCs w:val="28"/>
        </w:rPr>
        <w:t xml:space="preserve">Контроль </w:t>
      </w:r>
      <w:r w:rsidR="00FF393C">
        <w:rPr>
          <w:i w:val="0"/>
          <w:iCs w:val="0"/>
          <w:szCs w:val="28"/>
        </w:rPr>
        <w:t>за</w:t>
      </w:r>
      <w:proofErr w:type="gramEnd"/>
      <w:r w:rsidR="00FF393C">
        <w:rPr>
          <w:i w:val="0"/>
          <w:iCs w:val="0"/>
          <w:szCs w:val="28"/>
        </w:rPr>
        <w:t xml:space="preserve"> исполнением настоящего постановления </w:t>
      </w:r>
      <w:r>
        <w:rPr>
          <w:i w:val="0"/>
          <w:iCs w:val="0"/>
          <w:szCs w:val="28"/>
        </w:rPr>
        <w:t>оставляю за собой.</w:t>
      </w:r>
    </w:p>
    <w:p w:rsidR="00FF393C" w:rsidRDefault="00FF393C" w:rsidP="00FF393C">
      <w:pPr>
        <w:pStyle w:val="a3"/>
        <w:rPr>
          <w:sz w:val="18"/>
          <w:szCs w:val="18"/>
        </w:rPr>
      </w:pPr>
      <w:r>
        <w:rPr>
          <w:i w:val="0"/>
          <w:iCs w:val="0"/>
          <w:szCs w:val="28"/>
        </w:rPr>
        <w:t xml:space="preserve">4. Опубликовать настоящее постановление в газете «Новости поселения». </w:t>
      </w:r>
    </w:p>
    <w:p w:rsidR="00FF393C" w:rsidRDefault="00FF393C" w:rsidP="00FF393C">
      <w:pPr>
        <w:shd w:val="clear" w:color="auto" w:fill="FFFFFF"/>
        <w:spacing w:line="360" w:lineRule="auto"/>
        <w:ind w:firstLine="0"/>
        <w:rPr>
          <w:spacing w:val="-1"/>
          <w:szCs w:val="28"/>
        </w:rPr>
      </w:pPr>
    </w:p>
    <w:p w:rsidR="00FF393C" w:rsidRDefault="0098341F" w:rsidP="00FF393C">
      <w:pPr>
        <w:shd w:val="clear" w:color="auto" w:fill="FFFFFF"/>
        <w:spacing w:line="360" w:lineRule="exact"/>
        <w:ind w:firstLine="0"/>
        <w:rPr>
          <w:spacing w:val="-1"/>
          <w:szCs w:val="28"/>
        </w:rPr>
      </w:pPr>
      <w:r>
        <w:rPr>
          <w:spacing w:val="-1"/>
          <w:szCs w:val="28"/>
        </w:rPr>
        <w:t xml:space="preserve">  </w:t>
      </w:r>
    </w:p>
    <w:p w:rsidR="0098341F" w:rsidRDefault="0098341F" w:rsidP="00FF393C">
      <w:pPr>
        <w:shd w:val="clear" w:color="auto" w:fill="FFFFFF"/>
        <w:spacing w:line="360" w:lineRule="exact"/>
        <w:ind w:firstLine="0"/>
        <w:rPr>
          <w:spacing w:val="-1"/>
          <w:szCs w:val="28"/>
        </w:rPr>
      </w:pPr>
    </w:p>
    <w:p w:rsidR="00FF393C" w:rsidRDefault="00FF393C" w:rsidP="0098341F">
      <w:pPr>
        <w:shd w:val="clear" w:color="auto" w:fill="FFFFFF"/>
        <w:ind w:firstLine="0"/>
        <w:rPr>
          <w:spacing w:val="-1"/>
          <w:szCs w:val="28"/>
        </w:rPr>
      </w:pPr>
      <w:r>
        <w:rPr>
          <w:spacing w:val="-1"/>
          <w:szCs w:val="28"/>
        </w:rPr>
        <w:t xml:space="preserve">Глава администрации </w:t>
      </w:r>
      <w:r w:rsidR="0098341F">
        <w:rPr>
          <w:spacing w:val="-1"/>
          <w:szCs w:val="28"/>
        </w:rPr>
        <w:t>МО</w:t>
      </w:r>
    </w:p>
    <w:p w:rsidR="00FF393C" w:rsidRDefault="0098341F" w:rsidP="0098341F">
      <w:pPr>
        <w:shd w:val="clear" w:color="auto" w:fill="FFFFFF"/>
        <w:ind w:firstLine="0"/>
        <w:rPr>
          <w:spacing w:val="-5"/>
          <w:szCs w:val="28"/>
        </w:rPr>
      </w:pPr>
      <w:r>
        <w:rPr>
          <w:spacing w:val="-5"/>
          <w:szCs w:val="28"/>
        </w:rPr>
        <w:t xml:space="preserve"> </w:t>
      </w:r>
      <w:r w:rsidR="00FF393C">
        <w:rPr>
          <w:spacing w:val="-5"/>
          <w:szCs w:val="28"/>
        </w:rPr>
        <w:t xml:space="preserve">«Тимерсянское сельское поселение»                             </w:t>
      </w:r>
      <w:r>
        <w:rPr>
          <w:spacing w:val="-5"/>
          <w:szCs w:val="28"/>
        </w:rPr>
        <w:t xml:space="preserve">   </w:t>
      </w:r>
      <w:r w:rsidR="00FF393C">
        <w:rPr>
          <w:spacing w:val="-5"/>
          <w:szCs w:val="28"/>
        </w:rPr>
        <w:t xml:space="preserve">   </w:t>
      </w:r>
      <w:r>
        <w:rPr>
          <w:spacing w:val="-5"/>
          <w:szCs w:val="28"/>
        </w:rPr>
        <w:t>И.В.Мартынов</w:t>
      </w:r>
    </w:p>
    <w:p w:rsidR="00FF393C" w:rsidRDefault="00FF393C" w:rsidP="00FF393C">
      <w:pPr>
        <w:shd w:val="clear" w:color="auto" w:fill="FFFFFF"/>
        <w:ind w:left="4500" w:firstLine="0"/>
        <w:jc w:val="center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 xml:space="preserve">Приложение </w:t>
      </w:r>
    </w:p>
    <w:p w:rsidR="00FF393C" w:rsidRDefault="00FF393C" w:rsidP="00FF393C">
      <w:pPr>
        <w:shd w:val="clear" w:color="auto" w:fill="FFFFFF"/>
        <w:ind w:left="4500" w:firstLine="0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FF393C" w:rsidRDefault="00FF393C" w:rsidP="00FF393C">
      <w:pPr>
        <w:shd w:val="clear" w:color="auto" w:fill="FFFFFF"/>
        <w:ind w:left="4500" w:firstLine="0"/>
        <w:jc w:val="center"/>
        <w:rPr>
          <w:szCs w:val="28"/>
        </w:rPr>
      </w:pPr>
      <w:r>
        <w:rPr>
          <w:szCs w:val="28"/>
        </w:rPr>
        <w:t xml:space="preserve"> муниципального образования «Тимерсянское сельское поселение»</w:t>
      </w:r>
    </w:p>
    <w:p w:rsidR="00FF393C" w:rsidRDefault="00FF393C" w:rsidP="00FF393C">
      <w:pPr>
        <w:shd w:val="clear" w:color="auto" w:fill="FFFFFF"/>
        <w:ind w:left="4500" w:firstLine="0"/>
        <w:jc w:val="center"/>
        <w:rPr>
          <w:b/>
          <w:bCs/>
          <w:i/>
          <w:iCs/>
          <w:szCs w:val="28"/>
        </w:rPr>
      </w:pPr>
      <w:r>
        <w:rPr>
          <w:spacing w:val="-11"/>
          <w:szCs w:val="28"/>
        </w:rPr>
        <w:t>от 2</w:t>
      </w:r>
      <w:r w:rsidR="0098341F">
        <w:rPr>
          <w:spacing w:val="-11"/>
          <w:szCs w:val="28"/>
        </w:rPr>
        <w:t>4</w:t>
      </w:r>
      <w:r>
        <w:rPr>
          <w:spacing w:val="-11"/>
          <w:szCs w:val="28"/>
        </w:rPr>
        <w:t xml:space="preserve"> июня 2019 года </w:t>
      </w:r>
      <w:r>
        <w:rPr>
          <w:szCs w:val="28"/>
        </w:rPr>
        <w:t xml:space="preserve">№ </w:t>
      </w:r>
      <w:r w:rsidR="0098341F">
        <w:rPr>
          <w:szCs w:val="28"/>
        </w:rPr>
        <w:t>70</w:t>
      </w:r>
    </w:p>
    <w:p w:rsidR="00FF393C" w:rsidRDefault="00FF393C" w:rsidP="00FF393C">
      <w:pPr>
        <w:pStyle w:val="1"/>
        <w:widowControl/>
        <w:spacing w:line="360" w:lineRule="exact"/>
        <w:rPr>
          <w:sz w:val="28"/>
          <w:szCs w:val="28"/>
        </w:rPr>
      </w:pPr>
    </w:p>
    <w:p w:rsidR="00FF393C" w:rsidRDefault="00FF393C" w:rsidP="00FF393C">
      <w:pPr>
        <w:spacing w:line="360" w:lineRule="exact"/>
        <w:ind w:firstLine="567"/>
        <w:rPr>
          <w:szCs w:val="28"/>
        </w:rPr>
      </w:pPr>
    </w:p>
    <w:p w:rsidR="00FF393C" w:rsidRDefault="00FF393C" w:rsidP="00FF393C">
      <w:pPr>
        <w:suppressAutoHyphens/>
        <w:spacing w:line="360" w:lineRule="exact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СПИСОК</w:t>
      </w:r>
    </w:p>
    <w:p w:rsidR="00FF393C" w:rsidRDefault="00FF393C" w:rsidP="00FF393C">
      <w:pPr>
        <w:shd w:val="clear" w:color="auto" w:fill="FFFFFF"/>
        <w:suppressAutoHyphens/>
        <w:ind w:firstLine="0"/>
        <w:jc w:val="center"/>
        <w:rPr>
          <w:b/>
          <w:bCs/>
          <w:spacing w:val="-2"/>
          <w:szCs w:val="28"/>
        </w:rPr>
      </w:pPr>
      <w:r>
        <w:rPr>
          <w:b/>
          <w:bCs/>
          <w:spacing w:val="1"/>
          <w:szCs w:val="28"/>
        </w:rPr>
        <w:t xml:space="preserve">специальных мест для размещения </w:t>
      </w:r>
      <w:r>
        <w:rPr>
          <w:b/>
          <w:bCs/>
          <w:spacing w:val="-2"/>
          <w:szCs w:val="28"/>
        </w:rPr>
        <w:t>печатных агитационных</w:t>
      </w:r>
    </w:p>
    <w:p w:rsidR="00FF393C" w:rsidRDefault="00FF393C" w:rsidP="00FF393C">
      <w:pPr>
        <w:shd w:val="clear" w:color="auto" w:fill="FFFFFF"/>
        <w:suppressAutoHyphens/>
        <w:ind w:firstLine="0"/>
        <w:jc w:val="center"/>
        <w:rPr>
          <w:b/>
          <w:bCs/>
          <w:spacing w:val="-2"/>
          <w:szCs w:val="28"/>
        </w:rPr>
      </w:pPr>
      <w:r>
        <w:rPr>
          <w:b/>
          <w:bCs/>
          <w:spacing w:val="-2"/>
          <w:szCs w:val="28"/>
        </w:rPr>
        <w:t>материалов кандидатов при проведении повторных выборов</w:t>
      </w:r>
    </w:p>
    <w:p w:rsidR="00FF393C" w:rsidRDefault="00FF393C" w:rsidP="00FF393C">
      <w:pPr>
        <w:shd w:val="clear" w:color="auto" w:fill="FFFFFF"/>
        <w:suppressAutoHyphens/>
        <w:ind w:firstLine="0"/>
        <w:jc w:val="center"/>
        <w:rPr>
          <w:b/>
          <w:i/>
          <w:szCs w:val="28"/>
        </w:rPr>
      </w:pPr>
      <w:r>
        <w:rPr>
          <w:b/>
          <w:szCs w:val="28"/>
        </w:rPr>
        <w:t xml:space="preserve">депутата Совета депутатов муниципального образования «Тимерсянское сельское поселение» </w:t>
      </w:r>
      <w:proofErr w:type="spellStart"/>
      <w:r w:rsidR="0098341F">
        <w:rPr>
          <w:b/>
          <w:szCs w:val="28"/>
        </w:rPr>
        <w:t>Цильнинского</w:t>
      </w:r>
      <w:proofErr w:type="spellEnd"/>
      <w:r>
        <w:rPr>
          <w:b/>
          <w:szCs w:val="28"/>
        </w:rPr>
        <w:t xml:space="preserve"> района Ульяновской области четвертого созыва по </w:t>
      </w:r>
      <w:r w:rsidR="0098341F">
        <w:rPr>
          <w:b/>
          <w:szCs w:val="28"/>
        </w:rPr>
        <w:t>Тимерсянскому</w:t>
      </w:r>
      <w:r>
        <w:rPr>
          <w:b/>
          <w:szCs w:val="28"/>
        </w:rPr>
        <w:t xml:space="preserve"> десятимандатному избирательному округу  8 сентября 2019 года</w:t>
      </w:r>
    </w:p>
    <w:p w:rsidR="00FF393C" w:rsidRDefault="00FF393C" w:rsidP="00FF393C">
      <w:pPr>
        <w:suppressAutoHyphens/>
        <w:spacing w:line="360" w:lineRule="exact"/>
        <w:ind w:firstLine="567"/>
        <w:jc w:val="center"/>
        <w:rPr>
          <w:szCs w:val="28"/>
        </w:rPr>
      </w:pPr>
    </w:p>
    <w:p w:rsidR="00FF393C" w:rsidRDefault="00FF393C" w:rsidP="00FF393C">
      <w:pPr>
        <w:pStyle w:val="a5"/>
        <w:rPr>
          <w:b w:val="0"/>
          <w:bCs/>
          <w:sz w:val="2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2908"/>
        <w:gridCol w:w="265"/>
        <w:gridCol w:w="1086"/>
        <w:gridCol w:w="3841"/>
      </w:tblGrid>
      <w:tr w:rsidR="00FF393C" w:rsidTr="00FD4FA3">
        <w:tc>
          <w:tcPr>
            <w:tcW w:w="1188" w:type="dxa"/>
          </w:tcPr>
          <w:p w:rsidR="00FF393C" w:rsidRDefault="00FF393C" w:rsidP="00FD4FA3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</w:tc>
        <w:tc>
          <w:tcPr>
            <w:tcW w:w="2908" w:type="dxa"/>
          </w:tcPr>
          <w:p w:rsidR="00FF393C" w:rsidRDefault="00FF393C" w:rsidP="0098341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Центр  избирательного участка</w:t>
            </w:r>
          </w:p>
        </w:tc>
        <w:tc>
          <w:tcPr>
            <w:tcW w:w="1351" w:type="dxa"/>
            <w:gridSpan w:val="2"/>
          </w:tcPr>
          <w:p w:rsidR="00FF393C" w:rsidRDefault="0098341F" w:rsidP="0098341F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ко</w:t>
            </w:r>
            <w:r w:rsidR="00FF393C">
              <w:rPr>
                <w:sz w:val="26"/>
              </w:rPr>
              <w:t>л-во мест</w:t>
            </w:r>
          </w:p>
        </w:tc>
        <w:tc>
          <w:tcPr>
            <w:tcW w:w="3841" w:type="dxa"/>
          </w:tcPr>
          <w:p w:rsidR="00FF393C" w:rsidRDefault="00FF393C" w:rsidP="0098341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Месторасположение</w:t>
            </w:r>
          </w:p>
        </w:tc>
      </w:tr>
      <w:tr w:rsidR="00FF393C" w:rsidTr="00FD4FA3">
        <w:tc>
          <w:tcPr>
            <w:tcW w:w="1188" w:type="dxa"/>
          </w:tcPr>
          <w:p w:rsidR="00FF393C" w:rsidRPr="0098341F" w:rsidRDefault="00FF393C" w:rsidP="000E7964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8341F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08" w:type="dxa"/>
          </w:tcPr>
          <w:p w:rsidR="00FF393C" w:rsidRPr="0098341F" w:rsidRDefault="00FF393C" w:rsidP="000E7964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8341F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1" w:type="dxa"/>
            <w:gridSpan w:val="2"/>
          </w:tcPr>
          <w:p w:rsidR="00FF393C" w:rsidRPr="0098341F" w:rsidRDefault="00FF393C" w:rsidP="000E7964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8341F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41" w:type="dxa"/>
          </w:tcPr>
          <w:p w:rsidR="00FF393C" w:rsidRPr="0098341F" w:rsidRDefault="00FF393C" w:rsidP="000E7964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8341F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</w:t>
            </w:r>
          </w:p>
        </w:tc>
      </w:tr>
      <w:tr w:rsidR="00FF393C" w:rsidTr="00FD4FA3">
        <w:trPr>
          <w:cantSplit/>
        </w:trPr>
        <w:tc>
          <w:tcPr>
            <w:tcW w:w="9288" w:type="dxa"/>
            <w:gridSpan w:val="5"/>
          </w:tcPr>
          <w:p w:rsidR="00FF393C" w:rsidRPr="0098341F" w:rsidRDefault="00FF393C" w:rsidP="00FD4FA3">
            <w:pPr>
              <w:pStyle w:val="2"/>
              <w:rPr>
                <w:color w:val="000000" w:themeColor="text1"/>
                <w:sz w:val="28"/>
                <w:szCs w:val="28"/>
              </w:rPr>
            </w:pPr>
            <w:r w:rsidRPr="0098341F">
              <w:rPr>
                <w:color w:val="000000" w:themeColor="text1"/>
                <w:sz w:val="28"/>
                <w:szCs w:val="28"/>
              </w:rPr>
              <w:t>Тимерсянское сельское поселение</w:t>
            </w:r>
          </w:p>
        </w:tc>
      </w:tr>
      <w:tr w:rsidR="00FF393C" w:rsidTr="0098341F">
        <w:tc>
          <w:tcPr>
            <w:tcW w:w="1188" w:type="dxa"/>
          </w:tcPr>
          <w:p w:rsidR="00FF393C" w:rsidRPr="0098341F" w:rsidRDefault="00FF393C" w:rsidP="0098341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8341F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3034</w:t>
            </w:r>
          </w:p>
        </w:tc>
        <w:tc>
          <w:tcPr>
            <w:tcW w:w="3173" w:type="dxa"/>
            <w:gridSpan w:val="2"/>
          </w:tcPr>
          <w:p w:rsidR="00FF393C" w:rsidRPr="0098341F" w:rsidRDefault="00FF393C" w:rsidP="0098341F">
            <w:pPr>
              <w:ind w:firstLine="0"/>
              <w:rPr>
                <w:bCs/>
                <w:color w:val="000000" w:themeColor="text1"/>
                <w:szCs w:val="28"/>
              </w:rPr>
            </w:pPr>
            <w:r w:rsidRPr="0098341F">
              <w:rPr>
                <w:bCs/>
                <w:color w:val="000000" w:themeColor="text1"/>
                <w:szCs w:val="28"/>
              </w:rPr>
              <w:t>с.</w:t>
            </w:r>
            <w:r w:rsidR="0098341F">
              <w:rPr>
                <w:bCs/>
                <w:color w:val="000000" w:themeColor="text1"/>
                <w:szCs w:val="28"/>
              </w:rPr>
              <w:t xml:space="preserve"> </w:t>
            </w:r>
            <w:r w:rsidRPr="0098341F">
              <w:rPr>
                <w:bCs/>
                <w:color w:val="000000" w:themeColor="text1"/>
                <w:szCs w:val="28"/>
              </w:rPr>
              <w:t>Верхние Тимерсяны</w:t>
            </w:r>
          </w:p>
        </w:tc>
        <w:tc>
          <w:tcPr>
            <w:tcW w:w="1086" w:type="dxa"/>
          </w:tcPr>
          <w:p w:rsidR="00FF393C" w:rsidRPr="0098341F" w:rsidRDefault="00FF393C" w:rsidP="0098341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8341F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41" w:type="dxa"/>
          </w:tcPr>
          <w:p w:rsidR="00FF393C" w:rsidRPr="0098341F" w:rsidRDefault="00FF393C" w:rsidP="0098341F">
            <w:pPr>
              <w:ind w:firstLine="0"/>
              <w:rPr>
                <w:bCs/>
                <w:color w:val="000000" w:themeColor="text1"/>
                <w:szCs w:val="28"/>
              </w:rPr>
            </w:pPr>
            <w:r w:rsidRPr="0098341F">
              <w:rPr>
                <w:bCs/>
                <w:color w:val="000000" w:themeColor="text1"/>
                <w:szCs w:val="28"/>
              </w:rPr>
              <w:t xml:space="preserve">ул. </w:t>
            </w:r>
            <w:proofErr w:type="gramStart"/>
            <w:r w:rsidRPr="0098341F">
              <w:rPr>
                <w:bCs/>
                <w:color w:val="000000" w:themeColor="text1"/>
                <w:szCs w:val="28"/>
              </w:rPr>
              <w:t>Пролетарская</w:t>
            </w:r>
            <w:proofErr w:type="gramEnd"/>
            <w:r w:rsidR="000E7964">
              <w:rPr>
                <w:bCs/>
                <w:color w:val="000000" w:themeColor="text1"/>
                <w:szCs w:val="28"/>
              </w:rPr>
              <w:t>,</w:t>
            </w:r>
            <w:r w:rsidRPr="0098341F">
              <w:rPr>
                <w:bCs/>
                <w:color w:val="000000" w:themeColor="text1"/>
                <w:szCs w:val="28"/>
              </w:rPr>
              <w:t>17В</w:t>
            </w:r>
            <w:r w:rsidR="0098341F">
              <w:rPr>
                <w:bCs/>
                <w:color w:val="000000" w:themeColor="text1"/>
                <w:szCs w:val="28"/>
              </w:rPr>
              <w:t xml:space="preserve"> -</w:t>
            </w:r>
            <w:r w:rsidRPr="0098341F">
              <w:rPr>
                <w:bCs/>
                <w:color w:val="000000" w:themeColor="text1"/>
                <w:szCs w:val="28"/>
              </w:rPr>
              <w:t xml:space="preserve"> Стенд</w:t>
            </w:r>
          </w:p>
        </w:tc>
      </w:tr>
      <w:tr w:rsidR="00FF393C" w:rsidTr="0098341F">
        <w:tc>
          <w:tcPr>
            <w:tcW w:w="1188" w:type="dxa"/>
          </w:tcPr>
          <w:p w:rsidR="00FF393C" w:rsidRPr="0098341F" w:rsidRDefault="00FF393C" w:rsidP="0098341F">
            <w:pPr>
              <w:pStyle w:val="31"/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8341F">
              <w:rPr>
                <w:color w:val="000000" w:themeColor="text1"/>
                <w:sz w:val="28"/>
                <w:szCs w:val="28"/>
              </w:rPr>
              <w:t>3035</w:t>
            </w:r>
          </w:p>
        </w:tc>
        <w:tc>
          <w:tcPr>
            <w:tcW w:w="3173" w:type="dxa"/>
            <w:gridSpan w:val="2"/>
          </w:tcPr>
          <w:p w:rsidR="00FF393C" w:rsidRPr="0098341F" w:rsidRDefault="00FF393C" w:rsidP="0098341F">
            <w:pPr>
              <w:ind w:firstLine="0"/>
              <w:rPr>
                <w:color w:val="000000" w:themeColor="text1"/>
                <w:szCs w:val="28"/>
              </w:rPr>
            </w:pPr>
            <w:r w:rsidRPr="0098341F">
              <w:rPr>
                <w:color w:val="000000" w:themeColor="text1"/>
                <w:szCs w:val="28"/>
              </w:rPr>
              <w:t>с.</w:t>
            </w:r>
            <w:r w:rsidR="0098341F">
              <w:rPr>
                <w:color w:val="000000" w:themeColor="text1"/>
                <w:szCs w:val="28"/>
              </w:rPr>
              <w:t xml:space="preserve"> </w:t>
            </w:r>
            <w:r w:rsidRPr="0098341F">
              <w:rPr>
                <w:color w:val="000000" w:themeColor="text1"/>
                <w:szCs w:val="28"/>
              </w:rPr>
              <w:t>Нижние Тимерсяны</w:t>
            </w:r>
          </w:p>
        </w:tc>
        <w:tc>
          <w:tcPr>
            <w:tcW w:w="1086" w:type="dxa"/>
          </w:tcPr>
          <w:p w:rsidR="00FF393C" w:rsidRPr="0098341F" w:rsidRDefault="00FF393C" w:rsidP="0098341F">
            <w:pPr>
              <w:pStyle w:val="31"/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8341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41" w:type="dxa"/>
          </w:tcPr>
          <w:p w:rsidR="00FF393C" w:rsidRPr="0098341F" w:rsidRDefault="0098341F" w:rsidP="0098341F">
            <w:pPr>
              <w:pStyle w:val="31"/>
              <w:ind w:firstLine="0"/>
              <w:jc w:val="left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ул.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Советская</w:t>
            </w:r>
            <w:proofErr w:type="gramEnd"/>
            <w:r w:rsidR="000E7964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91А -</w:t>
            </w:r>
            <w:r w:rsidR="00FF393C" w:rsidRPr="0098341F">
              <w:rPr>
                <w:color w:val="000000" w:themeColor="text1"/>
                <w:sz w:val="28"/>
                <w:szCs w:val="28"/>
              </w:rPr>
              <w:t xml:space="preserve"> Стенд</w:t>
            </w:r>
          </w:p>
        </w:tc>
      </w:tr>
      <w:tr w:rsidR="00FF393C" w:rsidTr="0098341F">
        <w:tc>
          <w:tcPr>
            <w:tcW w:w="1188" w:type="dxa"/>
          </w:tcPr>
          <w:p w:rsidR="00FF393C" w:rsidRPr="0098341F" w:rsidRDefault="00FF393C" w:rsidP="0098341F">
            <w:pPr>
              <w:ind w:firstLine="0"/>
              <w:jc w:val="center"/>
              <w:rPr>
                <w:bCs/>
                <w:color w:val="000000" w:themeColor="text1"/>
                <w:szCs w:val="28"/>
              </w:rPr>
            </w:pPr>
            <w:r w:rsidRPr="0098341F">
              <w:rPr>
                <w:bCs/>
                <w:color w:val="000000" w:themeColor="text1"/>
                <w:szCs w:val="28"/>
              </w:rPr>
              <w:t>3036</w:t>
            </w:r>
          </w:p>
        </w:tc>
        <w:tc>
          <w:tcPr>
            <w:tcW w:w="3173" w:type="dxa"/>
            <w:gridSpan w:val="2"/>
          </w:tcPr>
          <w:p w:rsidR="00FF393C" w:rsidRPr="0098341F" w:rsidRDefault="00FF393C" w:rsidP="0098341F">
            <w:pPr>
              <w:ind w:firstLine="0"/>
              <w:rPr>
                <w:bCs/>
                <w:color w:val="000000" w:themeColor="text1"/>
                <w:szCs w:val="28"/>
              </w:rPr>
            </w:pPr>
            <w:proofErr w:type="gramStart"/>
            <w:r w:rsidRPr="0098341F">
              <w:rPr>
                <w:bCs/>
                <w:color w:val="000000" w:themeColor="text1"/>
                <w:szCs w:val="28"/>
              </w:rPr>
              <w:t>с</w:t>
            </w:r>
            <w:proofErr w:type="gramEnd"/>
            <w:r w:rsidRPr="0098341F">
              <w:rPr>
                <w:bCs/>
                <w:color w:val="000000" w:themeColor="text1"/>
                <w:szCs w:val="28"/>
              </w:rPr>
              <w:t>.</w:t>
            </w:r>
            <w:r w:rsidR="0098341F">
              <w:rPr>
                <w:bCs/>
                <w:color w:val="000000" w:themeColor="text1"/>
                <w:szCs w:val="28"/>
              </w:rPr>
              <w:t xml:space="preserve"> </w:t>
            </w:r>
            <w:r w:rsidRPr="0098341F">
              <w:rPr>
                <w:bCs/>
                <w:color w:val="000000" w:themeColor="text1"/>
                <w:szCs w:val="28"/>
              </w:rPr>
              <w:t>Средние Тимерсяны</w:t>
            </w:r>
          </w:p>
        </w:tc>
        <w:tc>
          <w:tcPr>
            <w:tcW w:w="1086" w:type="dxa"/>
          </w:tcPr>
          <w:p w:rsidR="00FF393C" w:rsidRPr="0098341F" w:rsidRDefault="00FF393C" w:rsidP="0098341F">
            <w:pPr>
              <w:ind w:firstLine="0"/>
              <w:jc w:val="center"/>
              <w:rPr>
                <w:bCs/>
                <w:color w:val="000000" w:themeColor="text1"/>
                <w:szCs w:val="28"/>
              </w:rPr>
            </w:pPr>
            <w:r w:rsidRPr="0098341F">
              <w:rPr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3841" w:type="dxa"/>
          </w:tcPr>
          <w:p w:rsidR="00FF393C" w:rsidRPr="0098341F" w:rsidRDefault="00FF393C" w:rsidP="0098341F">
            <w:pPr>
              <w:ind w:firstLine="0"/>
              <w:rPr>
                <w:bCs/>
                <w:color w:val="000000" w:themeColor="text1"/>
                <w:szCs w:val="28"/>
              </w:rPr>
            </w:pPr>
            <w:r w:rsidRPr="0098341F">
              <w:rPr>
                <w:bCs/>
                <w:color w:val="000000" w:themeColor="text1"/>
                <w:szCs w:val="28"/>
              </w:rPr>
              <w:t>ул.</w:t>
            </w:r>
            <w:r w:rsidR="0098341F">
              <w:rPr>
                <w:bCs/>
                <w:color w:val="000000" w:themeColor="text1"/>
                <w:szCs w:val="28"/>
              </w:rPr>
              <w:t xml:space="preserve"> </w:t>
            </w:r>
            <w:r w:rsidRPr="0098341F">
              <w:rPr>
                <w:bCs/>
                <w:color w:val="000000" w:themeColor="text1"/>
                <w:szCs w:val="28"/>
              </w:rPr>
              <w:t>Ленина</w:t>
            </w:r>
            <w:r w:rsidR="000E7964">
              <w:rPr>
                <w:bCs/>
                <w:color w:val="000000" w:themeColor="text1"/>
                <w:szCs w:val="28"/>
              </w:rPr>
              <w:t>,</w:t>
            </w:r>
            <w:r w:rsidRPr="0098341F">
              <w:rPr>
                <w:bCs/>
                <w:color w:val="000000" w:themeColor="text1"/>
                <w:szCs w:val="28"/>
              </w:rPr>
              <w:t xml:space="preserve"> 68А </w:t>
            </w:r>
            <w:r w:rsidR="0098341F">
              <w:rPr>
                <w:bCs/>
                <w:color w:val="000000" w:themeColor="text1"/>
                <w:szCs w:val="28"/>
              </w:rPr>
              <w:t xml:space="preserve">- </w:t>
            </w:r>
            <w:r w:rsidRPr="0098341F">
              <w:rPr>
                <w:bCs/>
                <w:color w:val="000000" w:themeColor="text1"/>
                <w:szCs w:val="28"/>
              </w:rPr>
              <w:t>Стенд</w:t>
            </w:r>
          </w:p>
        </w:tc>
      </w:tr>
      <w:tr w:rsidR="00FF393C" w:rsidRPr="0098341F" w:rsidTr="0098341F">
        <w:tc>
          <w:tcPr>
            <w:tcW w:w="1188" w:type="dxa"/>
          </w:tcPr>
          <w:p w:rsidR="00FF393C" w:rsidRPr="0098341F" w:rsidRDefault="00FF393C" w:rsidP="00FD4FA3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8"/>
              </w:rPr>
            </w:pPr>
          </w:p>
        </w:tc>
        <w:tc>
          <w:tcPr>
            <w:tcW w:w="3173" w:type="dxa"/>
            <w:gridSpan w:val="2"/>
          </w:tcPr>
          <w:p w:rsidR="00FF393C" w:rsidRPr="0098341F" w:rsidRDefault="0098341F" w:rsidP="0098341F">
            <w:pPr>
              <w:pStyle w:val="3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8"/>
              </w:rPr>
            </w:pPr>
            <w:r w:rsidRPr="0098341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8"/>
              </w:rPr>
              <w:t>Итого по поселению</w:t>
            </w:r>
          </w:p>
        </w:tc>
        <w:tc>
          <w:tcPr>
            <w:tcW w:w="1086" w:type="dxa"/>
          </w:tcPr>
          <w:p w:rsidR="00FF393C" w:rsidRPr="0098341F" w:rsidRDefault="0098341F" w:rsidP="0098341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8"/>
              </w:rPr>
              <w:t>3</w:t>
            </w:r>
          </w:p>
        </w:tc>
        <w:tc>
          <w:tcPr>
            <w:tcW w:w="3841" w:type="dxa"/>
          </w:tcPr>
          <w:p w:rsidR="00FF393C" w:rsidRPr="0098341F" w:rsidRDefault="00FF393C" w:rsidP="00FD4FA3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8"/>
              </w:rPr>
            </w:pPr>
          </w:p>
        </w:tc>
      </w:tr>
    </w:tbl>
    <w:p w:rsidR="00FF393C" w:rsidRPr="0098341F" w:rsidRDefault="00FF393C" w:rsidP="00FF393C"/>
    <w:p w:rsidR="00FF393C" w:rsidRDefault="00FF393C" w:rsidP="00FF393C"/>
    <w:p w:rsidR="00FF393C" w:rsidRDefault="00FF393C" w:rsidP="00FF393C"/>
    <w:p w:rsidR="00FF393C" w:rsidRDefault="00FF393C" w:rsidP="00FF393C"/>
    <w:p w:rsidR="00FF393C" w:rsidRDefault="00FF393C" w:rsidP="00FF393C"/>
    <w:p w:rsidR="00FF393C" w:rsidRDefault="00FF393C" w:rsidP="00FF393C"/>
    <w:p w:rsidR="00FF393C" w:rsidRDefault="00FF393C" w:rsidP="00FF393C"/>
    <w:p w:rsidR="00FF393C" w:rsidRDefault="00FF393C" w:rsidP="00FF393C"/>
    <w:p w:rsidR="006C3698" w:rsidRDefault="006C3698"/>
    <w:sectPr w:rsidR="006C3698" w:rsidSect="006C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F393C"/>
    <w:rsid w:val="000D12DE"/>
    <w:rsid w:val="000E7964"/>
    <w:rsid w:val="006C3698"/>
    <w:rsid w:val="0098341F"/>
    <w:rsid w:val="00BA2FDA"/>
    <w:rsid w:val="00D656C0"/>
    <w:rsid w:val="00FF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9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F393C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9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F39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F393C"/>
    <w:rPr>
      <w:i/>
      <w:iCs/>
    </w:rPr>
  </w:style>
  <w:style w:type="character" w:customStyle="1" w:styleId="a4">
    <w:name w:val="Основной текст Знак"/>
    <w:basedOn w:val="a0"/>
    <w:link w:val="a3"/>
    <w:semiHidden/>
    <w:rsid w:val="00FF393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1">
    <w:name w:val="Обычный1"/>
    <w:rsid w:val="00FF393C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3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393C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F393C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F393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F39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FF393C"/>
    <w:pPr>
      <w:ind w:firstLine="0"/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FF393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2019-06-24T09:07:00Z</cp:lastPrinted>
  <dcterms:created xsi:type="dcterms:W3CDTF">2019-06-24T08:20:00Z</dcterms:created>
  <dcterms:modified xsi:type="dcterms:W3CDTF">2019-06-24T09:17:00Z</dcterms:modified>
</cp:coreProperties>
</file>