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A9" w:rsidRPr="00431B71" w:rsidRDefault="004B6DA9" w:rsidP="004B6DA9">
      <w:pPr>
        <w:pStyle w:val="xl70"/>
        <w:spacing w:before="0" w:after="0"/>
        <w:rPr>
          <w:rFonts w:eastAsia="Times New Roman"/>
          <w:b/>
        </w:rPr>
      </w:pPr>
      <w:r w:rsidRPr="00431B71">
        <w:rPr>
          <w:rFonts w:eastAsia="Times New Roman"/>
          <w:b/>
        </w:rPr>
        <w:t>ТЕРРИТОРИАЛЬНАЯ ИЗБИРАТЕЛЬНАЯ КОМИССИЯ</w:t>
      </w:r>
    </w:p>
    <w:p w:rsidR="004B6DA9" w:rsidRPr="00431B71" w:rsidRDefault="004B6DA9" w:rsidP="004B6DA9">
      <w:pPr>
        <w:jc w:val="center"/>
        <w:rPr>
          <w:b/>
          <w:sz w:val="28"/>
          <w:szCs w:val="28"/>
        </w:rPr>
      </w:pPr>
      <w:r w:rsidRPr="00431B71">
        <w:rPr>
          <w:b/>
          <w:sz w:val="28"/>
          <w:szCs w:val="28"/>
        </w:rPr>
        <w:t>МУНИЦИПАЛЬНОГО ОБРАЗОВАНИЯ</w:t>
      </w:r>
    </w:p>
    <w:p w:rsidR="004B6DA9" w:rsidRPr="003F404C" w:rsidRDefault="003F404C" w:rsidP="003F404C">
      <w:pPr>
        <w:jc w:val="center"/>
        <w:rPr>
          <w:b/>
          <w:sz w:val="28"/>
          <w:szCs w:val="28"/>
        </w:rPr>
      </w:pPr>
      <w:r w:rsidRPr="003F404C">
        <w:rPr>
          <w:b/>
          <w:sz w:val="28"/>
          <w:szCs w:val="28"/>
        </w:rPr>
        <w:t>«ЦИЛЬНИНСКИЙ РАЙОН»</w:t>
      </w:r>
    </w:p>
    <w:p w:rsidR="003F404C" w:rsidRDefault="003F404C" w:rsidP="003F404C">
      <w:pPr>
        <w:pStyle w:val="4"/>
        <w:tabs>
          <w:tab w:val="left" w:pos="3195"/>
          <w:tab w:val="center" w:pos="5037"/>
        </w:tabs>
        <w:ind w:left="0"/>
        <w:jc w:val="left"/>
        <w:rPr>
          <w:sz w:val="28"/>
          <w:szCs w:val="28"/>
        </w:rPr>
      </w:pPr>
    </w:p>
    <w:p w:rsidR="004B6DA9" w:rsidRPr="00431B71" w:rsidRDefault="004B6DA9" w:rsidP="003F404C">
      <w:pPr>
        <w:pStyle w:val="4"/>
        <w:tabs>
          <w:tab w:val="left" w:pos="3195"/>
          <w:tab w:val="center" w:pos="5037"/>
        </w:tabs>
        <w:ind w:left="0"/>
        <w:rPr>
          <w:sz w:val="28"/>
          <w:szCs w:val="28"/>
        </w:rPr>
      </w:pPr>
      <w:r w:rsidRPr="00431B71">
        <w:rPr>
          <w:sz w:val="28"/>
          <w:szCs w:val="28"/>
        </w:rPr>
        <w:t>ПОСТАНОВЛЕНИЕ</w:t>
      </w:r>
    </w:p>
    <w:p w:rsidR="004B6DA9" w:rsidRPr="00431B71" w:rsidRDefault="004B6DA9" w:rsidP="004B6DA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69"/>
        <w:gridCol w:w="3095"/>
        <w:gridCol w:w="3038"/>
      </w:tblGrid>
      <w:tr w:rsidR="004B6DA9" w:rsidRPr="00431B71" w:rsidTr="004C2425">
        <w:tc>
          <w:tcPr>
            <w:tcW w:w="3369" w:type="dxa"/>
          </w:tcPr>
          <w:p w:rsidR="004B6DA9" w:rsidRPr="00431B71" w:rsidRDefault="003F404C" w:rsidP="00C90B7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«19» июня</w:t>
            </w:r>
            <w:r w:rsidR="00C02F84">
              <w:rPr>
                <w:sz w:val="28"/>
                <w:szCs w:val="28"/>
              </w:rPr>
              <w:t xml:space="preserve"> 201</w:t>
            </w:r>
            <w:r w:rsidR="00C02F84">
              <w:rPr>
                <w:sz w:val="28"/>
                <w:szCs w:val="28"/>
                <w:lang w:val="en-US"/>
              </w:rPr>
              <w:t>9</w:t>
            </w:r>
            <w:r w:rsidR="004B6DA9" w:rsidRPr="00431B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95" w:type="dxa"/>
          </w:tcPr>
          <w:p w:rsidR="003F404C" w:rsidRDefault="003F404C" w:rsidP="00C90B7F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bCs/>
                <w:snapToGrid w:val="0"/>
                <w:sz w:val="20"/>
              </w:rPr>
            </w:pPr>
          </w:p>
          <w:p w:rsidR="004B6DA9" w:rsidRPr="003F404C" w:rsidRDefault="003F404C" w:rsidP="00C90B7F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bCs/>
                <w:snapToGrid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bCs/>
                <w:snapToGrid w:val="0"/>
                <w:sz w:val="20"/>
              </w:rPr>
              <w:t>с.Большое Нагаткино</w:t>
            </w:r>
          </w:p>
        </w:tc>
        <w:tc>
          <w:tcPr>
            <w:tcW w:w="3038" w:type="dxa"/>
          </w:tcPr>
          <w:p w:rsidR="004B6DA9" w:rsidRPr="00431B71" w:rsidRDefault="004B6DA9" w:rsidP="00C90B7F">
            <w:pPr>
              <w:pStyle w:val="xl70"/>
              <w:spacing w:before="0" w:after="0"/>
              <w:rPr>
                <w:rFonts w:eastAsia="Times New Roman"/>
              </w:rPr>
            </w:pPr>
            <w:r w:rsidRPr="00431B71">
              <w:rPr>
                <w:rFonts w:eastAsia="Times New Roman"/>
              </w:rPr>
              <w:t xml:space="preserve">№ </w:t>
            </w:r>
            <w:r w:rsidR="00983B17">
              <w:rPr>
                <w:rFonts w:eastAsia="Times New Roman"/>
              </w:rPr>
              <w:t>106/465</w:t>
            </w:r>
            <w:r w:rsidR="0033365D">
              <w:rPr>
                <w:rFonts w:eastAsia="Times New Roman"/>
              </w:rPr>
              <w:t>-3</w:t>
            </w:r>
          </w:p>
        </w:tc>
      </w:tr>
      <w:tr w:rsidR="004B6DA9" w:rsidTr="004C2425">
        <w:tc>
          <w:tcPr>
            <w:tcW w:w="3369" w:type="dxa"/>
          </w:tcPr>
          <w:p w:rsidR="004B6DA9" w:rsidRPr="0040370B" w:rsidRDefault="004B6DA9" w:rsidP="00C90B7F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4B6DA9" w:rsidRPr="004759CB" w:rsidRDefault="004B6DA9" w:rsidP="00C90B7F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bCs/>
                <w:snapToGrid w:val="0"/>
                <w:szCs w:val="24"/>
              </w:rPr>
            </w:pPr>
          </w:p>
        </w:tc>
        <w:tc>
          <w:tcPr>
            <w:tcW w:w="3038" w:type="dxa"/>
          </w:tcPr>
          <w:p w:rsidR="004B6DA9" w:rsidRDefault="004B6DA9" w:rsidP="00C90B7F">
            <w:pPr>
              <w:pStyle w:val="xl70"/>
              <w:spacing w:before="0" w:after="0"/>
              <w:jc w:val="right"/>
              <w:rPr>
                <w:rFonts w:eastAsia="Times New Roman"/>
                <w:szCs w:val="24"/>
              </w:rPr>
            </w:pPr>
          </w:p>
        </w:tc>
      </w:tr>
    </w:tbl>
    <w:p w:rsidR="003449A7" w:rsidRPr="003449A7" w:rsidRDefault="003449A7" w:rsidP="00C02F84">
      <w:pPr>
        <w:pStyle w:val="ad"/>
        <w:rPr>
          <w:sz w:val="10"/>
          <w:szCs w:val="10"/>
        </w:rPr>
      </w:pPr>
    </w:p>
    <w:p w:rsidR="00A02677" w:rsidRDefault="00E84C44" w:rsidP="00A02677">
      <w:pPr>
        <w:ind w:firstLine="567"/>
        <w:jc w:val="center"/>
        <w:rPr>
          <w:b/>
          <w:sz w:val="28"/>
          <w:szCs w:val="28"/>
        </w:rPr>
      </w:pPr>
      <w:r w:rsidRPr="00A02677">
        <w:rPr>
          <w:b/>
          <w:sz w:val="28"/>
          <w:szCs w:val="28"/>
        </w:rPr>
        <w:t xml:space="preserve">О Календарном плане мероприятий по подготовке и проведению </w:t>
      </w:r>
      <w:r w:rsidRPr="00A02677">
        <w:rPr>
          <w:b/>
          <w:sz w:val="28"/>
          <w:szCs w:val="28"/>
        </w:rPr>
        <w:br/>
      </w:r>
      <w:r w:rsidR="00C02F84" w:rsidRPr="00A02677">
        <w:rPr>
          <w:b/>
          <w:sz w:val="28"/>
          <w:szCs w:val="28"/>
        </w:rPr>
        <w:t>повторных</w:t>
      </w:r>
      <w:r w:rsidR="003F404C">
        <w:rPr>
          <w:b/>
          <w:sz w:val="28"/>
          <w:szCs w:val="28"/>
        </w:rPr>
        <w:t xml:space="preserve"> и дополнительных</w:t>
      </w:r>
      <w:r w:rsidR="00C02F84" w:rsidRPr="00A02677">
        <w:rPr>
          <w:b/>
          <w:sz w:val="28"/>
          <w:szCs w:val="28"/>
        </w:rPr>
        <w:t xml:space="preserve"> </w:t>
      </w:r>
      <w:r w:rsidRPr="00A02677">
        <w:rPr>
          <w:b/>
          <w:spacing w:val="-4"/>
          <w:sz w:val="28"/>
          <w:szCs w:val="28"/>
        </w:rPr>
        <w:t xml:space="preserve">выборов </w:t>
      </w:r>
      <w:r w:rsidR="00A02677" w:rsidRPr="009854A8">
        <w:rPr>
          <w:b/>
          <w:spacing w:val="-4"/>
          <w:sz w:val="28"/>
          <w:szCs w:val="28"/>
        </w:rPr>
        <w:t xml:space="preserve">депутатов </w:t>
      </w:r>
      <w:r w:rsidR="00A02677">
        <w:rPr>
          <w:b/>
          <w:sz w:val="28"/>
          <w:szCs w:val="28"/>
        </w:rPr>
        <w:t xml:space="preserve">представительных органов муниципальных образований </w:t>
      </w:r>
      <w:r w:rsidR="00A02677" w:rsidRPr="00CC1A29">
        <w:rPr>
          <w:b/>
          <w:sz w:val="28"/>
          <w:szCs w:val="28"/>
        </w:rPr>
        <w:t>на территории муниципального образования</w:t>
      </w:r>
      <w:r w:rsidR="00A02677" w:rsidRPr="00A02677">
        <w:rPr>
          <w:b/>
          <w:sz w:val="28"/>
          <w:szCs w:val="28"/>
        </w:rPr>
        <w:t xml:space="preserve"> </w:t>
      </w:r>
      <w:r w:rsidR="00A02677">
        <w:rPr>
          <w:b/>
          <w:sz w:val="28"/>
          <w:szCs w:val="28"/>
        </w:rPr>
        <w:t>«</w:t>
      </w:r>
      <w:r w:rsidR="003F404C">
        <w:rPr>
          <w:b/>
          <w:sz w:val="28"/>
          <w:szCs w:val="28"/>
        </w:rPr>
        <w:t>Цильнинский район</w:t>
      </w:r>
      <w:r w:rsidR="00A02677">
        <w:rPr>
          <w:b/>
          <w:sz w:val="28"/>
          <w:szCs w:val="28"/>
        </w:rPr>
        <w:t>»</w:t>
      </w:r>
      <w:r w:rsidR="002830CE">
        <w:rPr>
          <w:b/>
          <w:sz w:val="28"/>
          <w:szCs w:val="28"/>
        </w:rPr>
        <w:t xml:space="preserve"> Ульяновской области</w:t>
      </w:r>
    </w:p>
    <w:p w:rsidR="00A02677" w:rsidRPr="00D91CA1" w:rsidRDefault="00A02677" w:rsidP="00A02677">
      <w:pPr>
        <w:widowControl w:val="0"/>
        <w:ind w:right="283"/>
        <w:jc w:val="center"/>
        <w:rPr>
          <w:b/>
          <w:spacing w:val="-6"/>
          <w:sz w:val="28"/>
          <w:szCs w:val="28"/>
        </w:rPr>
      </w:pPr>
      <w:r w:rsidRPr="003F404C">
        <w:rPr>
          <w:b/>
          <w:spacing w:val="-6"/>
          <w:sz w:val="28"/>
          <w:szCs w:val="28"/>
        </w:rPr>
        <w:t>8</w:t>
      </w:r>
      <w:r w:rsidRPr="00D91CA1">
        <w:rPr>
          <w:b/>
          <w:spacing w:val="-6"/>
          <w:sz w:val="28"/>
          <w:szCs w:val="28"/>
        </w:rPr>
        <w:t xml:space="preserve"> сентября</w:t>
      </w:r>
      <w:r>
        <w:rPr>
          <w:b/>
          <w:spacing w:val="-6"/>
          <w:sz w:val="28"/>
          <w:szCs w:val="28"/>
        </w:rPr>
        <w:t xml:space="preserve"> 201</w:t>
      </w:r>
      <w:r w:rsidRPr="003F404C">
        <w:rPr>
          <w:b/>
          <w:spacing w:val="-6"/>
          <w:sz w:val="28"/>
          <w:szCs w:val="28"/>
        </w:rPr>
        <w:t>9</w:t>
      </w:r>
      <w:r w:rsidRPr="00D91CA1">
        <w:rPr>
          <w:b/>
          <w:spacing w:val="-6"/>
          <w:sz w:val="28"/>
          <w:szCs w:val="28"/>
        </w:rPr>
        <w:t xml:space="preserve"> года </w:t>
      </w:r>
    </w:p>
    <w:p w:rsidR="00C02F84" w:rsidRDefault="00C02F84" w:rsidP="00C02F84">
      <w:pPr>
        <w:pStyle w:val="ad"/>
        <w:rPr>
          <w:sz w:val="28"/>
          <w:szCs w:val="28"/>
        </w:rPr>
      </w:pPr>
    </w:p>
    <w:p w:rsidR="004B6DA9" w:rsidRPr="00D91CA1" w:rsidRDefault="004B6DA9" w:rsidP="00C02F84">
      <w:pPr>
        <w:ind w:firstLine="567"/>
        <w:jc w:val="center"/>
        <w:rPr>
          <w:b/>
          <w:i/>
          <w:spacing w:val="-6"/>
          <w:sz w:val="28"/>
          <w:szCs w:val="28"/>
        </w:rPr>
      </w:pPr>
    </w:p>
    <w:p w:rsidR="00431B71" w:rsidRDefault="00CC27B2" w:rsidP="003449A7">
      <w:pPr>
        <w:widowControl w:val="0"/>
        <w:tabs>
          <w:tab w:val="left" w:pos="0"/>
        </w:tabs>
        <w:spacing w:line="360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со статьей </w:t>
      </w:r>
      <w:r w:rsidR="003449A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24</w:t>
      </w:r>
      <w:r w:rsidR="004B6DA9" w:rsidRPr="00D91CA1">
        <w:rPr>
          <w:spacing w:val="-6"/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</w:t>
      </w:r>
      <w:r>
        <w:rPr>
          <w:spacing w:val="-6"/>
          <w:sz w:val="28"/>
          <w:szCs w:val="28"/>
        </w:rPr>
        <w:t xml:space="preserve">оссийской Федерации», статьей </w:t>
      </w:r>
      <w:r w:rsidR="008A077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21</w:t>
      </w:r>
      <w:r w:rsidR="004B6DA9" w:rsidRPr="00D91CA1">
        <w:rPr>
          <w:spacing w:val="-6"/>
          <w:sz w:val="28"/>
          <w:szCs w:val="28"/>
        </w:rPr>
        <w:t xml:space="preserve"> Закона Ульяновской области от 1 августа 2007 года № 109-ЗО «О выборах депутатов представительных органов муниципальных об</w:t>
      </w:r>
      <w:r w:rsidR="003449A7">
        <w:rPr>
          <w:spacing w:val="-6"/>
          <w:sz w:val="28"/>
          <w:szCs w:val="28"/>
        </w:rPr>
        <w:t>разований Ульяновской области»</w:t>
      </w:r>
    </w:p>
    <w:p w:rsidR="004B6DA9" w:rsidRPr="00D91CA1" w:rsidRDefault="004B6DA9" w:rsidP="00431B71">
      <w:pPr>
        <w:widowControl w:val="0"/>
        <w:tabs>
          <w:tab w:val="left" w:pos="0"/>
        </w:tabs>
        <w:spacing w:line="360" w:lineRule="auto"/>
        <w:jc w:val="both"/>
        <w:rPr>
          <w:spacing w:val="-6"/>
          <w:sz w:val="28"/>
          <w:szCs w:val="28"/>
        </w:rPr>
      </w:pPr>
      <w:r w:rsidRPr="00D91CA1">
        <w:rPr>
          <w:spacing w:val="-6"/>
          <w:sz w:val="28"/>
          <w:szCs w:val="28"/>
        </w:rPr>
        <w:t>территориальная избирательная комиссия муниципального образования «</w:t>
      </w:r>
      <w:r w:rsidR="003F404C">
        <w:rPr>
          <w:spacing w:val="-6"/>
          <w:sz w:val="28"/>
          <w:szCs w:val="28"/>
        </w:rPr>
        <w:t>Цильнинский район</w:t>
      </w:r>
      <w:r w:rsidR="00431B71">
        <w:rPr>
          <w:spacing w:val="-6"/>
          <w:sz w:val="28"/>
          <w:szCs w:val="28"/>
        </w:rPr>
        <w:t>»</w:t>
      </w:r>
      <w:r w:rsidRPr="00D91CA1">
        <w:rPr>
          <w:spacing w:val="-6"/>
          <w:sz w:val="28"/>
          <w:szCs w:val="28"/>
        </w:rPr>
        <w:t xml:space="preserve"> </w:t>
      </w:r>
      <w:r w:rsidRPr="00D91CA1">
        <w:rPr>
          <w:b/>
          <w:spacing w:val="-6"/>
          <w:sz w:val="28"/>
          <w:szCs w:val="28"/>
        </w:rPr>
        <w:t>постановляет</w:t>
      </w:r>
      <w:r w:rsidRPr="00D91CA1">
        <w:rPr>
          <w:spacing w:val="-6"/>
          <w:sz w:val="28"/>
          <w:szCs w:val="28"/>
        </w:rPr>
        <w:t>:</w:t>
      </w:r>
    </w:p>
    <w:p w:rsidR="004B6DA9" w:rsidRPr="00F9246B" w:rsidRDefault="004B6DA9" w:rsidP="00F9246B">
      <w:pPr>
        <w:spacing w:line="360" w:lineRule="auto"/>
        <w:ind w:firstLine="567"/>
        <w:jc w:val="both"/>
        <w:rPr>
          <w:sz w:val="28"/>
          <w:szCs w:val="28"/>
        </w:rPr>
      </w:pPr>
      <w:r w:rsidRPr="00F9246B">
        <w:rPr>
          <w:spacing w:val="-6"/>
          <w:sz w:val="28"/>
          <w:szCs w:val="28"/>
        </w:rPr>
        <w:t xml:space="preserve">1. Утвердить Календарный план мероприятий по подготовке и проведению </w:t>
      </w:r>
      <w:r w:rsidR="00F9246B" w:rsidRPr="00F9246B">
        <w:rPr>
          <w:sz w:val="28"/>
          <w:szCs w:val="28"/>
        </w:rPr>
        <w:t>повторных</w:t>
      </w:r>
      <w:r w:rsidR="000448A9">
        <w:rPr>
          <w:sz w:val="28"/>
          <w:szCs w:val="28"/>
        </w:rPr>
        <w:t xml:space="preserve"> и дополнительных </w:t>
      </w:r>
      <w:r w:rsidR="00F9246B" w:rsidRPr="00F9246B">
        <w:rPr>
          <w:sz w:val="28"/>
          <w:szCs w:val="28"/>
        </w:rPr>
        <w:t xml:space="preserve"> </w:t>
      </w:r>
      <w:r w:rsidR="00F9246B" w:rsidRPr="00F9246B">
        <w:rPr>
          <w:spacing w:val="-4"/>
          <w:sz w:val="28"/>
          <w:szCs w:val="28"/>
        </w:rPr>
        <w:t xml:space="preserve">выборов депутатов </w:t>
      </w:r>
      <w:r w:rsidR="00F9246B" w:rsidRPr="00F9246B">
        <w:rPr>
          <w:sz w:val="28"/>
          <w:szCs w:val="28"/>
        </w:rPr>
        <w:t xml:space="preserve">представительных органов муниципальных образований на территории муниципального образования </w:t>
      </w:r>
      <w:r w:rsidR="003F404C">
        <w:rPr>
          <w:sz w:val="28"/>
          <w:szCs w:val="28"/>
        </w:rPr>
        <w:t>«Цильнинского района</w:t>
      </w:r>
      <w:r w:rsidR="00F9246B" w:rsidRPr="00F9246B">
        <w:rPr>
          <w:sz w:val="28"/>
          <w:szCs w:val="28"/>
        </w:rPr>
        <w:t>»</w:t>
      </w:r>
      <w:r w:rsidR="002830CE">
        <w:rPr>
          <w:sz w:val="28"/>
          <w:szCs w:val="28"/>
        </w:rPr>
        <w:t xml:space="preserve"> Ульяновской области</w:t>
      </w:r>
      <w:r w:rsidR="00F9246B" w:rsidRPr="00F9246B">
        <w:rPr>
          <w:sz w:val="28"/>
          <w:szCs w:val="28"/>
        </w:rPr>
        <w:t xml:space="preserve"> </w:t>
      </w:r>
      <w:r w:rsidR="00F9246B" w:rsidRPr="00F9246B">
        <w:rPr>
          <w:spacing w:val="-6"/>
          <w:sz w:val="28"/>
          <w:szCs w:val="28"/>
        </w:rPr>
        <w:t xml:space="preserve">8 сентября 2019 года </w:t>
      </w:r>
      <w:r w:rsidRPr="00F9246B">
        <w:rPr>
          <w:spacing w:val="-6"/>
          <w:sz w:val="28"/>
          <w:szCs w:val="28"/>
        </w:rPr>
        <w:t>(прилагается).</w:t>
      </w:r>
    </w:p>
    <w:p w:rsidR="004B6DA9" w:rsidRPr="00D91CA1" w:rsidRDefault="004B6DA9" w:rsidP="00F9246B">
      <w:pPr>
        <w:widowControl w:val="0"/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F9246B">
        <w:rPr>
          <w:spacing w:val="-6"/>
          <w:sz w:val="28"/>
          <w:szCs w:val="28"/>
        </w:rPr>
        <w:t>2. Контроль за исполнением настоящего постановления возложить на председателя территориальной</w:t>
      </w:r>
      <w:r w:rsidRPr="00D91CA1">
        <w:rPr>
          <w:spacing w:val="-6"/>
          <w:sz w:val="28"/>
          <w:szCs w:val="28"/>
        </w:rPr>
        <w:t xml:space="preserve"> избирательной комиссии муниципального образования «</w:t>
      </w:r>
      <w:r w:rsidR="003F404C">
        <w:rPr>
          <w:spacing w:val="-6"/>
          <w:sz w:val="28"/>
          <w:szCs w:val="28"/>
        </w:rPr>
        <w:t>Цильнинский район</w:t>
      </w:r>
      <w:r w:rsidRPr="00D91CA1">
        <w:rPr>
          <w:spacing w:val="-6"/>
          <w:sz w:val="28"/>
          <w:szCs w:val="28"/>
        </w:rPr>
        <w:t xml:space="preserve">» </w:t>
      </w:r>
      <w:r w:rsidR="003F404C">
        <w:rPr>
          <w:spacing w:val="-6"/>
          <w:sz w:val="28"/>
          <w:szCs w:val="28"/>
        </w:rPr>
        <w:t>П.М.Фадеева</w:t>
      </w:r>
      <w:r w:rsidRPr="00D91CA1">
        <w:rPr>
          <w:spacing w:val="-6"/>
          <w:sz w:val="28"/>
          <w:szCs w:val="28"/>
        </w:rPr>
        <w:t>.</w:t>
      </w:r>
    </w:p>
    <w:p w:rsidR="004B6DA9" w:rsidRDefault="004B6DA9" w:rsidP="004B6DA9">
      <w:pPr>
        <w:widowControl w:val="0"/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D91CA1">
        <w:rPr>
          <w:spacing w:val="-6"/>
          <w:sz w:val="28"/>
          <w:szCs w:val="28"/>
        </w:rPr>
        <w:t xml:space="preserve">3. Опубликовать настоящее постановление в газете </w:t>
      </w:r>
      <w:r w:rsidR="002E630F">
        <w:rPr>
          <w:spacing w:val="-6"/>
          <w:sz w:val="28"/>
          <w:szCs w:val="28"/>
        </w:rPr>
        <w:t xml:space="preserve"> </w:t>
      </w:r>
      <w:r w:rsidRPr="00D91CA1">
        <w:rPr>
          <w:spacing w:val="-6"/>
          <w:sz w:val="28"/>
          <w:szCs w:val="28"/>
        </w:rPr>
        <w:t>«</w:t>
      </w:r>
      <w:r w:rsidR="003F404C">
        <w:rPr>
          <w:spacing w:val="-6"/>
          <w:sz w:val="28"/>
          <w:szCs w:val="28"/>
        </w:rPr>
        <w:t>Цильнинские новости</w:t>
      </w:r>
      <w:r w:rsidRPr="00D91CA1">
        <w:rPr>
          <w:spacing w:val="-6"/>
          <w:sz w:val="28"/>
          <w:szCs w:val="28"/>
        </w:rPr>
        <w:t>».</w:t>
      </w:r>
    </w:p>
    <w:p w:rsidR="003449A7" w:rsidRPr="00D91CA1" w:rsidRDefault="003449A7" w:rsidP="004B6DA9">
      <w:pPr>
        <w:widowControl w:val="0"/>
        <w:spacing w:line="360" w:lineRule="auto"/>
        <w:ind w:firstLine="567"/>
        <w:jc w:val="both"/>
        <w:rPr>
          <w:spacing w:val="-6"/>
          <w:sz w:val="28"/>
          <w:szCs w:val="28"/>
        </w:rPr>
      </w:pPr>
    </w:p>
    <w:tbl>
      <w:tblPr>
        <w:tblW w:w="9542" w:type="dxa"/>
        <w:tblLayout w:type="fixed"/>
        <w:tblLook w:val="0000"/>
      </w:tblPr>
      <w:tblGrid>
        <w:gridCol w:w="4107"/>
        <w:gridCol w:w="3150"/>
        <w:gridCol w:w="2285"/>
      </w:tblGrid>
      <w:tr w:rsidR="004B6DA9" w:rsidRPr="0033686F" w:rsidTr="00C90B7F">
        <w:trPr>
          <w:trHeight w:val="501"/>
        </w:trPr>
        <w:tc>
          <w:tcPr>
            <w:tcW w:w="4107" w:type="dxa"/>
          </w:tcPr>
          <w:p w:rsidR="004B6DA9" w:rsidRPr="0033686F" w:rsidRDefault="004B6DA9" w:rsidP="00C90B7F">
            <w:pPr>
              <w:jc w:val="center"/>
              <w:rPr>
                <w:bCs/>
                <w:iCs/>
                <w:sz w:val="28"/>
                <w:szCs w:val="28"/>
              </w:rPr>
            </w:pPr>
            <w:r w:rsidRPr="0033686F">
              <w:rPr>
                <w:bCs/>
                <w:iCs/>
                <w:sz w:val="28"/>
                <w:szCs w:val="28"/>
              </w:rPr>
              <w:t>Председатель территориальной</w:t>
            </w:r>
            <w:r w:rsidRPr="0033686F">
              <w:rPr>
                <w:bCs/>
                <w:iCs/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3150" w:type="dxa"/>
          </w:tcPr>
          <w:p w:rsidR="004B6DA9" w:rsidRPr="0033686F" w:rsidRDefault="004B6DA9" w:rsidP="00C90B7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85" w:type="dxa"/>
            <w:vAlign w:val="bottom"/>
          </w:tcPr>
          <w:p w:rsidR="004B6DA9" w:rsidRPr="0033686F" w:rsidRDefault="003F404C" w:rsidP="00C90B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П.М.Фадеев</w:t>
            </w:r>
          </w:p>
        </w:tc>
      </w:tr>
      <w:tr w:rsidR="004B6DA9" w:rsidRPr="0033686F" w:rsidTr="00C90B7F">
        <w:trPr>
          <w:trHeight w:val="256"/>
        </w:trPr>
        <w:tc>
          <w:tcPr>
            <w:tcW w:w="4107" w:type="dxa"/>
          </w:tcPr>
          <w:p w:rsidR="004B6DA9" w:rsidRPr="0033686F" w:rsidRDefault="004B6DA9" w:rsidP="00C90B7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50" w:type="dxa"/>
          </w:tcPr>
          <w:p w:rsidR="004B6DA9" w:rsidRPr="0033686F" w:rsidRDefault="004B6DA9" w:rsidP="00C90B7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85" w:type="dxa"/>
            <w:vAlign w:val="bottom"/>
          </w:tcPr>
          <w:p w:rsidR="004B6DA9" w:rsidRPr="0033686F" w:rsidRDefault="004B6DA9" w:rsidP="00C90B7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B6DA9" w:rsidRPr="0033686F" w:rsidTr="00C90B7F">
        <w:trPr>
          <w:trHeight w:val="245"/>
        </w:trPr>
        <w:tc>
          <w:tcPr>
            <w:tcW w:w="4107" w:type="dxa"/>
          </w:tcPr>
          <w:p w:rsidR="004B6DA9" w:rsidRPr="0033686F" w:rsidRDefault="004B6DA9" w:rsidP="00C90B7F">
            <w:pPr>
              <w:jc w:val="center"/>
              <w:rPr>
                <w:bCs/>
                <w:iCs/>
                <w:sz w:val="28"/>
                <w:szCs w:val="28"/>
              </w:rPr>
            </w:pPr>
            <w:r w:rsidRPr="0033686F">
              <w:rPr>
                <w:bCs/>
                <w:iCs/>
                <w:sz w:val="28"/>
                <w:szCs w:val="28"/>
              </w:rPr>
              <w:t xml:space="preserve">Секретарь территориальной </w:t>
            </w:r>
            <w:r w:rsidRPr="0033686F">
              <w:rPr>
                <w:bCs/>
                <w:iCs/>
                <w:sz w:val="28"/>
                <w:szCs w:val="28"/>
              </w:rPr>
              <w:br/>
            </w:r>
            <w:r w:rsidRPr="0033686F">
              <w:rPr>
                <w:bCs/>
                <w:iCs/>
                <w:sz w:val="28"/>
                <w:szCs w:val="28"/>
              </w:rPr>
              <w:lastRenderedPageBreak/>
              <w:t>избирательной комиссии</w:t>
            </w:r>
          </w:p>
        </w:tc>
        <w:tc>
          <w:tcPr>
            <w:tcW w:w="3150" w:type="dxa"/>
          </w:tcPr>
          <w:p w:rsidR="004B6DA9" w:rsidRPr="0033686F" w:rsidRDefault="004B6DA9" w:rsidP="00C90B7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85" w:type="dxa"/>
            <w:vAlign w:val="bottom"/>
          </w:tcPr>
          <w:p w:rsidR="00843D42" w:rsidRDefault="00843D42" w:rsidP="00C90B7F">
            <w:pPr>
              <w:rPr>
                <w:bCs/>
                <w:iCs/>
                <w:sz w:val="28"/>
                <w:szCs w:val="28"/>
              </w:rPr>
            </w:pPr>
          </w:p>
          <w:p w:rsidR="004B6DA9" w:rsidRPr="0033686F" w:rsidRDefault="003F404C" w:rsidP="003449A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В.Н.Белозерова</w:t>
            </w:r>
          </w:p>
        </w:tc>
      </w:tr>
    </w:tbl>
    <w:p w:rsidR="004B6DA9" w:rsidRDefault="004B6DA9" w:rsidP="004B6DA9">
      <w:pPr>
        <w:spacing w:line="360" w:lineRule="auto"/>
        <w:ind w:firstLine="567"/>
        <w:jc w:val="both"/>
        <w:rPr>
          <w:b/>
          <w:sz w:val="28"/>
          <w:szCs w:val="28"/>
        </w:rPr>
        <w:sectPr w:rsidR="004B6DA9" w:rsidSect="003449A7">
          <w:headerReference w:type="even" r:id="rId8"/>
          <w:headerReference w:type="default" r:id="rId9"/>
          <w:pgSz w:w="11906" w:h="16838" w:code="9"/>
          <w:pgMar w:top="1134" w:right="850" w:bottom="568" w:left="1701" w:header="709" w:footer="624" w:gutter="0"/>
          <w:pgNumType w:start="1"/>
          <w:cols w:space="720"/>
          <w:titlePg/>
          <w:docGrid w:linePitch="272"/>
        </w:sectPr>
      </w:pPr>
    </w:p>
    <w:tbl>
      <w:tblPr>
        <w:tblW w:w="15786" w:type="dxa"/>
        <w:tblInd w:w="-176" w:type="dxa"/>
        <w:tblLayout w:type="fixed"/>
        <w:tblLook w:val="04A0"/>
      </w:tblPr>
      <w:tblGrid>
        <w:gridCol w:w="15550"/>
        <w:gridCol w:w="236"/>
      </w:tblGrid>
      <w:tr w:rsidR="004B6DA9" w:rsidRPr="00B476C6" w:rsidTr="00F9377A">
        <w:trPr>
          <w:trHeight w:val="1462"/>
        </w:trPr>
        <w:tc>
          <w:tcPr>
            <w:tcW w:w="15564" w:type="dxa"/>
            <w:shd w:val="clear" w:color="auto" w:fill="auto"/>
          </w:tcPr>
          <w:p w:rsidR="00B0769A" w:rsidRPr="00BF2886" w:rsidRDefault="00B0769A" w:rsidP="00B0769A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УТВЕРЖДЕН</w:t>
            </w:r>
          </w:p>
          <w:p w:rsidR="00B0769A" w:rsidRPr="00BF2886" w:rsidRDefault="00B0769A" w:rsidP="00B0769A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постановлением</w:t>
            </w:r>
            <w:r w:rsidRPr="002242AD">
              <w:rPr>
                <w:iCs/>
                <w:sz w:val="28"/>
                <w:szCs w:val="28"/>
              </w:rPr>
              <w:t xml:space="preserve"> территориальной</w:t>
            </w:r>
          </w:p>
          <w:p w:rsidR="00B0769A" w:rsidRPr="00BF2886" w:rsidRDefault="00B0769A" w:rsidP="00B0769A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iCs/>
                <w:sz w:val="28"/>
                <w:szCs w:val="28"/>
              </w:rPr>
            </w:pPr>
            <w:r w:rsidRPr="002242AD">
              <w:rPr>
                <w:iCs/>
                <w:sz w:val="28"/>
                <w:szCs w:val="28"/>
              </w:rPr>
              <w:t>избирательной комиссии</w:t>
            </w:r>
          </w:p>
          <w:p w:rsidR="00B0769A" w:rsidRPr="002242AD" w:rsidRDefault="00B0769A" w:rsidP="00B0769A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iCs/>
                <w:sz w:val="28"/>
                <w:szCs w:val="28"/>
              </w:rPr>
            </w:pPr>
            <w:r w:rsidRPr="002242AD">
              <w:rPr>
                <w:iCs/>
                <w:sz w:val="28"/>
                <w:szCs w:val="28"/>
              </w:rPr>
              <w:t>муниципального образования</w:t>
            </w:r>
          </w:p>
          <w:p w:rsidR="00B0769A" w:rsidRPr="002242AD" w:rsidRDefault="00B0769A" w:rsidP="00B0769A">
            <w:pPr>
              <w:keepNext/>
              <w:tabs>
                <w:tab w:val="left" w:pos="8114"/>
                <w:tab w:val="left" w:pos="8256"/>
              </w:tabs>
              <w:ind w:left="9248" w:firstLine="567"/>
              <w:jc w:val="center"/>
              <w:rPr>
                <w:iCs/>
                <w:sz w:val="28"/>
                <w:szCs w:val="28"/>
              </w:rPr>
            </w:pPr>
            <w:r w:rsidRPr="002242AD">
              <w:rPr>
                <w:iCs/>
                <w:sz w:val="28"/>
                <w:szCs w:val="28"/>
              </w:rPr>
              <w:t>«</w:t>
            </w:r>
            <w:r w:rsidR="003F404C">
              <w:rPr>
                <w:iCs/>
                <w:sz w:val="28"/>
                <w:szCs w:val="28"/>
              </w:rPr>
              <w:t>Цильнинский район</w:t>
            </w:r>
            <w:r w:rsidRPr="002242AD">
              <w:rPr>
                <w:iCs/>
                <w:sz w:val="28"/>
                <w:szCs w:val="28"/>
              </w:rPr>
              <w:t>»</w:t>
            </w:r>
          </w:p>
          <w:p w:rsidR="00B0769A" w:rsidRPr="00D1036C" w:rsidRDefault="00B0769A" w:rsidP="00B0769A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sz w:val="28"/>
                <w:szCs w:val="28"/>
              </w:rPr>
            </w:pPr>
            <w:r w:rsidRPr="002242AD">
              <w:rPr>
                <w:iCs/>
                <w:sz w:val="28"/>
                <w:szCs w:val="28"/>
              </w:rPr>
              <w:t xml:space="preserve">от </w:t>
            </w:r>
            <w:r w:rsidR="003F404C">
              <w:rPr>
                <w:iCs/>
                <w:sz w:val="28"/>
                <w:szCs w:val="28"/>
              </w:rPr>
              <w:t>«19» июня</w:t>
            </w:r>
            <w:r w:rsidRPr="002242AD">
              <w:rPr>
                <w:iCs/>
                <w:sz w:val="28"/>
                <w:szCs w:val="28"/>
              </w:rPr>
              <w:t xml:space="preserve"> </w:t>
            </w:r>
            <w:r w:rsidR="001C745D">
              <w:rPr>
                <w:iCs/>
                <w:sz w:val="28"/>
                <w:szCs w:val="28"/>
              </w:rPr>
              <w:t>2019</w:t>
            </w:r>
            <w:r w:rsidRPr="002242AD">
              <w:rPr>
                <w:iCs/>
                <w:sz w:val="28"/>
                <w:szCs w:val="28"/>
              </w:rPr>
              <w:t xml:space="preserve"> года </w:t>
            </w:r>
            <w:r w:rsidR="001C745D">
              <w:rPr>
                <w:iCs/>
                <w:sz w:val="28"/>
                <w:szCs w:val="28"/>
              </w:rPr>
              <w:t xml:space="preserve"> </w:t>
            </w:r>
            <w:r w:rsidRPr="00D1036C">
              <w:rPr>
                <w:iCs/>
                <w:sz w:val="28"/>
                <w:szCs w:val="28"/>
              </w:rPr>
              <w:t>№</w:t>
            </w:r>
            <w:r w:rsidR="00983B17">
              <w:rPr>
                <w:iCs/>
                <w:sz w:val="28"/>
                <w:szCs w:val="28"/>
              </w:rPr>
              <w:t xml:space="preserve"> 106/465</w:t>
            </w:r>
            <w:r w:rsidR="0033365D">
              <w:rPr>
                <w:iCs/>
                <w:sz w:val="28"/>
                <w:szCs w:val="28"/>
              </w:rPr>
              <w:t>-3</w:t>
            </w:r>
          </w:p>
          <w:p w:rsidR="004B6DA9" w:rsidRPr="002242AD" w:rsidRDefault="004B6DA9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46118" w:rsidRPr="00F46118" w:rsidRDefault="00F46118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b/>
                <w:spacing w:val="-6"/>
                <w:sz w:val="28"/>
                <w:szCs w:val="28"/>
              </w:rPr>
            </w:pPr>
            <w:r w:rsidRPr="00F46118">
              <w:rPr>
                <w:b/>
                <w:spacing w:val="-6"/>
                <w:sz w:val="28"/>
                <w:szCs w:val="28"/>
              </w:rPr>
              <w:t xml:space="preserve">Календарный план </w:t>
            </w:r>
          </w:p>
          <w:p w:rsidR="000668D4" w:rsidRPr="000668D4" w:rsidRDefault="00F46118" w:rsidP="000668D4">
            <w:pPr>
              <w:ind w:firstLine="567"/>
              <w:jc w:val="center"/>
              <w:rPr>
                <w:sz w:val="28"/>
                <w:szCs w:val="28"/>
              </w:rPr>
            </w:pPr>
            <w:r w:rsidRPr="00D91CA1">
              <w:rPr>
                <w:spacing w:val="-6"/>
                <w:sz w:val="28"/>
                <w:szCs w:val="28"/>
              </w:rPr>
              <w:t xml:space="preserve">мероприятий по </w:t>
            </w:r>
            <w:r w:rsidRPr="000668D4">
              <w:rPr>
                <w:spacing w:val="-6"/>
                <w:sz w:val="28"/>
                <w:szCs w:val="28"/>
              </w:rPr>
              <w:t xml:space="preserve">подготовке и проведению </w:t>
            </w:r>
            <w:r w:rsidR="000668D4" w:rsidRPr="000668D4">
              <w:rPr>
                <w:sz w:val="28"/>
                <w:szCs w:val="28"/>
              </w:rPr>
              <w:t>повторных</w:t>
            </w:r>
            <w:r w:rsidR="00631F9C">
              <w:rPr>
                <w:sz w:val="28"/>
                <w:szCs w:val="28"/>
              </w:rPr>
              <w:t xml:space="preserve"> и дополнительных</w:t>
            </w:r>
            <w:r w:rsidR="000668D4" w:rsidRPr="000668D4">
              <w:rPr>
                <w:sz w:val="28"/>
                <w:szCs w:val="28"/>
              </w:rPr>
              <w:t xml:space="preserve"> </w:t>
            </w:r>
            <w:r w:rsidR="000668D4" w:rsidRPr="000668D4">
              <w:rPr>
                <w:spacing w:val="-4"/>
                <w:sz w:val="28"/>
                <w:szCs w:val="28"/>
              </w:rPr>
              <w:t xml:space="preserve">выборов депутатов </w:t>
            </w:r>
            <w:r w:rsidR="000668D4" w:rsidRPr="000668D4">
              <w:rPr>
                <w:sz w:val="28"/>
                <w:szCs w:val="28"/>
              </w:rPr>
              <w:t>представительных органов муниципальных образований на территории муниципального образования «</w:t>
            </w:r>
            <w:r w:rsidR="003F404C">
              <w:rPr>
                <w:sz w:val="28"/>
                <w:szCs w:val="28"/>
              </w:rPr>
              <w:t>Цильнинский район</w:t>
            </w:r>
            <w:r w:rsidR="000668D4" w:rsidRPr="000668D4">
              <w:rPr>
                <w:sz w:val="28"/>
                <w:szCs w:val="28"/>
              </w:rPr>
              <w:t>»</w:t>
            </w:r>
            <w:r w:rsidR="002830CE">
              <w:rPr>
                <w:sz w:val="28"/>
                <w:szCs w:val="28"/>
              </w:rPr>
              <w:t xml:space="preserve"> Ульяновской области</w:t>
            </w:r>
          </w:p>
          <w:p w:rsidR="000668D4" w:rsidRPr="000668D4" w:rsidRDefault="000668D4" w:rsidP="000668D4">
            <w:pPr>
              <w:widowControl w:val="0"/>
              <w:ind w:right="283"/>
              <w:jc w:val="center"/>
              <w:rPr>
                <w:spacing w:val="-6"/>
                <w:sz w:val="28"/>
                <w:szCs w:val="28"/>
              </w:rPr>
            </w:pPr>
            <w:r w:rsidRPr="003F404C">
              <w:rPr>
                <w:spacing w:val="-6"/>
                <w:sz w:val="28"/>
                <w:szCs w:val="28"/>
              </w:rPr>
              <w:t>8</w:t>
            </w:r>
            <w:r w:rsidRPr="000668D4">
              <w:rPr>
                <w:spacing w:val="-6"/>
                <w:sz w:val="28"/>
                <w:szCs w:val="28"/>
              </w:rPr>
              <w:t xml:space="preserve"> сентября 201</w:t>
            </w:r>
            <w:r w:rsidRPr="003F404C">
              <w:rPr>
                <w:spacing w:val="-6"/>
                <w:sz w:val="28"/>
                <w:szCs w:val="28"/>
              </w:rPr>
              <w:t>9</w:t>
            </w:r>
            <w:r w:rsidRPr="000668D4">
              <w:rPr>
                <w:spacing w:val="-6"/>
                <w:sz w:val="28"/>
                <w:szCs w:val="28"/>
              </w:rPr>
              <w:t xml:space="preserve"> года </w:t>
            </w:r>
          </w:p>
          <w:p w:rsidR="00F46118" w:rsidRDefault="00F46118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sz w:val="28"/>
                <w:szCs w:val="28"/>
              </w:rPr>
            </w:pPr>
          </w:p>
          <w:p w:rsidR="00F46118" w:rsidRPr="002242AD" w:rsidRDefault="00F46118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sz w:val="28"/>
                <w:szCs w:val="28"/>
              </w:rPr>
            </w:pPr>
          </w:p>
          <w:p w:rsidR="004B6DA9" w:rsidRPr="00B401E7" w:rsidRDefault="004B6DA9" w:rsidP="00B401E7">
            <w:pPr>
              <w:keepNext/>
              <w:tabs>
                <w:tab w:val="left" w:pos="7946"/>
                <w:tab w:val="left" w:pos="8114"/>
              </w:tabs>
              <w:ind w:left="10241"/>
              <w:jc w:val="both"/>
              <w:rPr>
                <w:sz w:val="28"/>
                <w:szCs w:val="28"/>
              </w:rPr>
            </w:pPr>
            <w:r w:rsidRPr="002242AD">
              <w:rPr>
                <w:sz w:val="28"/>
                <w:szCs w:val="28"/>
              </w:rPr>
              <w:t>Дата официального опубликования решения</w:t>
            </w:r>
            <w:r w:rsidR="00B401E7">
              <w:rPr>
                <w:sz w:val="28"/>
                <w:szCs w:val="28"/>
              </w:rPr>
              <w:t xml:space="preserve"> </w:t>
            </w:r>
            <w:r w:rsidRPr="002242AD">
              <w:rPr>
                <w:sz w:val="28"/>
                <w:szCs w:val="28"/>
              </w:rPr>
              <w:t xml:space="preserve">о назначении выборов </w:t>
            </w:r>
            <w:r w:rsidR="00B401E7">
              <w:rPr>
                <w:sz w:val="28"/>
                <w:szCs w:val="28"/>
              </w:rPr>
              <w:t xml:space="preserve">– </w:t>
            </w:r>
            <w:r w:rsidR="002A08DB">
              <w:rPr>
                <w:sz w:val="28"/>
                <w:szCs w:val="28"/>
              </w:rPr>
              <w:t xml:space="preserve">               </w:t>
            </w:r>
            <w:r w:rsidR="001D15CD">
              <w:rPr>
                <w:b/>
                <w:sz w:val="28"/>
                <w:szCs w:val="28"/>
              </w:rPr>
              <w:t>2</w:t>
            </w:r>
            <w:r w:rsidR="001D15CD" w:rsidRPr="001D15CD">
              <w:rPr>
                <w:b/>
                <w:sz w:val="28"/>
                <w:szCs w:val="28"/>
              </w:rPr>
              <w:t>1</w:t>
            </w:r>
            <w:r w:rsidR="001022D0" w:rsidRPr="001022D0">
              <w:rPr>
                <w:b/>
                <w:sz w:val="28"/>
                <w:szCs w:val="28"/>
              </w:rPr>
              <w:t xml:space="preserve"> июня</w:t>
            </w:r>
            <w:r w:rsidR="002A08DB">
              <w:rPr>
                <w:b/>
                <w:sz w:val="28"/>
                <w:szCs w:val="28"/>
              </w:rPr>
              <w:t xml:space="preserve"> </w:t>
            </w:r>
            <w:r w:rsidR="00AA6232">
              <w:rPr>
                <w:b/>
                <w:sz w:val="28"/>
                <w:szCs w:val="28"/>
              </w:rPr>
              <w:t>2019</w:t>
            </w:r>
            <w:r w:rsidRPr="00ED4229">
              <w:rPr>
                <w:b/>
                <w:sz w:val="28"/>
                <w:szCs w:val="28"/>
              </w:rPr>
              <w:t xml:space="preserve"> года</w:t>
            </w:r>
          </w:p>
          <w:p w:rsidR="004B6DA9" w:rsidRPr="002242AD" w:rsidRDefault="004B6DA9" w:rsidP="00B401E7">
            <w:pPr>
              <w:keepNext/>
              <w:tabs>
                <w:tab w:val="left" w:pos="7946"/>
                <w:tab w:val="left" w:pos="8114"/>
              </w:tabs>
              <w:ind w:left="10241"/>
              <w:jc w:val="both"/>
              <w:rPr>
                <w:b/>
                <w:bCs/>
                <w:sz w:val="28"/>
                <w:szCs w:val="28"/>
              </w:rPr>
            </w:pPr>
          </w:p>
          <w:p w:rsidR="004B6DA9" w:rsidRPr="002242AD" w:rsidRDefault="004B6DA9" w:rsidP="00B401E7">
            <w:pPr>
              <w:keepNext/>
              <w:tabs>
                <w:tab w:val="left" w:pos="7946"/>
                <w:tab w:val="left" w:pos="8114"/>
              </w:tabs>
              <w:ind w:left="10241"/>
              <w:jc w:val="both"/>
              <w:rPr>
                <w:b/>
                <w:bCs/>
                <w:sz w:val="28"/>
                <w:szCs w:val="28"/>
              </w:rPr>
            </w:pPr>
            <w:r w:rsidRPr="002242AD">
              <w:rPr>
                <w:sz w:val="28"/>
                <w:szCs w:val="28"/>
              </w:rPr>
              <w:t>День голосования</w:t>
            </w:r>
            <w:r w:rsidRPr="002242AD">
              <w:rPr>
                <w:b/>
                <w:bCs/>
                <w:sz w:val="28"/>
                <w:szCs w:val="28"/>
              </w:rPr>
              <w:t xml:space="preserve"> – </w:t>
            </w:r>
            <w:r w:rsidR="00AA6232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сентября</w:t>
            </w:r>
            <w:r w:rsidRPr="002242AD">
              <w:rPr>
                <w:b/>
                <w:bCs/>
                <w:sz w:val="28"/>
                <w:szCs w:val="28"/>
              </w:rPr>
              <w:t xml:space="preserve"> </w:t>
            </w:r>
            <w:r w:rsidR="00AA6232">
              <w:rPr>
                <w:b/>
                <w:bCs/>
                <w:sz w:val="28"/>
                <w:szCs w:val="28"/>
              </w:rPr>
              <w:t>2019</w:t>
            </w:r>
            <w:r w:rsidRPr="002242AD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4B6DA9" w:rsidRPr="002242AD" w:rsidRDefault="004B6DA9" w:rsidP="00C90B7F">
            <w:pPr>
              <w:keepNext/>
              <w:tabs>
                <w:tab w:val="left" w:pos="7946"/>
                <w:tab w:val="left" w:pos="8114"/>
              </w:tabs>
              <w:rPr>
                <w:sz w:val="28"/>
                <w:szCs w:val="28"/>
              </w:rPr>
            </w:pPr>
          </w:p>
          <w:tbl>
            <w:tblPr>
              <w:tblW w:w="15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36"/>
              <w:gridCol w:w="5950"/>
              <w:gridCol w:w="4654"/>
              <w:gridCol w:w="4098"/>
            </w:tblGrid>
            <w:tr w:rsidR="004B6DA9" w:rsidRPr="002242AD" w:rsidTr="00F9377A">
              <w:trPr>
                <w:tblHeader/>
              </w:trPr>
              <w:tc>
                <w:tcPr>
                  <w:tcW w:w="636" w:type="dxa"/>
                  <w:tcBorders>
                    <w:bottom w:val="nil"/>
                  </w:tcBorders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 w:right="-1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5950" w:type="dxa"/>
                  <w:tcBorders>
                    <w:bottom w:val="nil"/>
                  </w:tcBorders>
                  <w:vAlign w:val="center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rStyle w:val="iiianoaieou"/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rStyle w:val="iiianoaieou"/>
                      <w:b/>
                      <w:bCs/>
                      <w:sz w:val="28"/>
                      <w:szCs w:val="28"/>
                    </w:rPr>
                    <w:t xml:space="preserve">Содержание </w:t>
                  </w:r>
                </w:p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rStyle w:val="iiianoaieou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54" w:type="dxa"/>
                  <w:tcBorders>
                    <w:bottom w:val="nil"/>
                  </w:tcBorders>
                  <w:vAlign w:val="center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b/>
                      <w:bCs/>
                      <w:sz w:val="28"/>
                      <w:szCs w:val="28"/>
                    </w:rPr>
                    <w:t>Срок</w:t>
                  </w:r>
                </w:p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b/>
                      <w:bCs/>
                      <w:sz w:val="28"/>
                      <w:szCs w:val="28"/>
                    </w:rPr>
                    <w:t>исполнения</w:t>
                  </w:r>
                </w:p>
              </w:tc>
              <w:tc>
                <w:tcPr>
                  <w:tcW w:w="4098" w:type="dxa"/>
                  <w:tcBorders>
                    <w:bottom w:val="nil"/>
                  </w:tcBorders>
                  <w:vAlign w:val="center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b/>
                      <w:bCs/>
                      <w:sz w:val="28"/>
                      <w:szCs w:val="28"/>
                    </w:rPr>
                    <w:t>Исполнители</w:t>
                  </w:r>
                </w:p>
              </w:tc>
            </w:tr>
            <w:tr w:rsidR="004B6DA9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15338" w:type="dxa"/>
                  <w:gridSpan w:val="4"/>
                  <w:shd w:val="pct10" w:color="auto" w:fill="FFFFFF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Списки избирателей</w:t>
                  </w:r>
                </w:p>
              </w:tc>
            </w:tr>
            <w:tr w:rsidR="004B6DA9" w:rsidRPr="002242AD" w:rsidTr="00F9377A">
              <w:tc>
                <w:tcPr>
                  <w:tcW w:w="636" w:type="dxa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4B6DA9" w:rsidRPr="002242AD" w:rsidRDefault="004B6DA9" w:rsidP="00B401E7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Представление сведений об избирателях в территориальную избирательную комиссию муниципального образования «</w:t>
                  </w:r>
                  <w:r w:rsidR="003F404C">
                    <w:rPr>
                      <w:sz w:val="28"/>
                      <w:szCs w:val="28"/>
                    </w:rPr>
                    <w:t>Цильнинский район</w:t>
                  </w:r>
                  <w:r w:rsidRPr="002242AD">
                    <w:rPr>
                      <w:sz w:val="28"/>
                      <w:szCs w:val="28"/>
                    </w:rPr>
                    <w:t>» (далее – ТИК)</w:t>
                  </w:r>
                  <w:r w:rsidR="00BD5C7F">
                    <w:rPr>
                      <w:sz w:val="28"/>
                      <w:szCs w:val="28"/>
                    </w:rPr>
                    <w:t xml:space="preserve"> для составления списков избирателей</w:t>
                  </w:r>
                </w:p>
              </w:tc>
              <w:tc>
                <w:tcPr>
                  <w:tcW w:w="4654" w:type="dxa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Сразу после </w:t>
                  </w:r>
                  <w:r w:rsidR="00007049">
                    <w:rPr>
                      <w:sz w:val="28"/>
                      <w:szCs w:val="28"/>
                    </w:rPr>
                    <w:t>2</w:t>
                  </w:r>
                  <w:r w:rsidR="00007049"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E52EB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4B6DA9" w:rsidRDefault="00B401E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</w:t>
                  </w:r>
                  <w:r w:rsidR="004B6DA9" w:rsidRPr="002242AD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4B6DA9" w:rsidRPr="002242AD" w:rsidRDefault="004B6DA9" w:rsidP="00861977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3F404C">
                    <w:rPr>
                      <w:sz w:val="28"/>
                      <w:szCs w:val="28"/>
                    </w:rPr>
                    <w:t>Цильнинский район</w:t>
                  </w:r>
                  <w:r w:rsidRPr="002242AD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BD5C7F" w:rsidRPr="002242AD" w:rsidTr="00F9377A">
              <w:tc>
                <w:tcPr>
                  <w:tcW w:w="636" w:type="dxa"/>
                </w:tcPr>
                <w:p w:rsidR="00BD5C7F" w:rsidRPr="00861977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BD5C7F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в ТИК</w:t>
                  </w:r>
                  <w:r w:rsidR="00BD5C7F" w:rsidRPr="00C45B9B">
                    <w:rPr>
                      <w:sz w:val="28"/>
                      <w:szCs w:val="28"/>
                    </w:rPr>
                    <w:t xml:space="preserve"> информации об изменениях в сведениях об избирателях для </w:t>
                  </w:r>
                  <w:r w:rsidR="00BD5C7F" w:rsidRPr="00C45B9B">
                    <w:rPr>
                      <w:sz w:val="28"/>
                      <w:szCs w:val="28"/>
                    </w:rPr>
                    <w:lastRenderedPageBreak/>
                    <w:t>уточнения списков избирателей</w:t>
                  </w:r>
                </w:p>
              </w:tc>
              <w:tc>
                <w:tcPr>
                  <w:tcW w:w="4654" w:type="dxa"/>
                </w:tcPr>
                <w:p w:rsidR="00BD5C7F" w:rsidRPr="002242AD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Еженедельно со дня представления сведений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 xml:space="preserve">с </w:t>
                  </w:r>
                  <w:r w:rsidR="00610D30">
                    <w:rPr>
                      <w:spacing w:val="-4"/>
                      <w:sz w:val="28"/>
                      <w:szCs w:val="28"/>
                    </w:rPr>
                    <w:t>18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>.0</w:t>
                  </w:r>
                  <w:r>
                    <w:rPr>
                      <w:spacing w:val="-4"/>
                      <w:sz w:val="28"/>
                      <w:szCs w:val="28"/>
                    </w:rPr>
                    <w:t>8</w:t>
                  </w:r>
                  <w:r w:rsidR="000A5860">
                    <w:rPr>
                      <w:spacing w:val="-4"/>
                      <w:sz w:val="28"/>
                      <w:szCs w:val="28"/>
                    </w:rPr>
                    <w:t>.201</w:t>
                  </w:r>
                  <w:r w:rsidR="00610D30">
                    <w:rPr>
                      <w:spacing w:val="-4"/>
                      <w:sz w:val="28"/>
                      <w:szCs w:val="28"/>
                    </w:rPr>
                    <w:t>9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 xml:space="preserve"> по </w:t>
                  </w:r>
                  <w:r w:rsidR="000A5860" w:rsidRPr="000A5860">
                    <w:rPr>
                      <w:spacing w:val="-4"/>
                      <w:sz w:val="28"/>
                      <w:szCs w:val="28"/>
                    </w:rPr>
                    <w:t>3</w:t>
                  </w:r>
                  <w:r w:rsidR="00610D30">
                    <w:rPr>
                      <w:spacing w:val="-4"/>
                      <w:sz w:val="28"/>
                      <w:szCs w:val="28"/>
                    </w:rPr>
                    <w:t>0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>.0</w:t>
                  </w:r>
                  <w:r w:rsidR="000A5860" w:rsidRPr="000A5860">
                    <w:rPr>
                      <w:spacing w:val="-4"/>
                      <w:sz w:val="28"/>
                      <w:szCs w:val="28"/>
                    </w:rPr>
                    <w:t>8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>.201</w:t>
                  </w:r>
                  <w:r w:rsidR="00610D30">
                    <w:rPr>
                      <w:spacing w:val="-4"/>
                      <w:sz w:val="28"/>
                      <w:szCs w:val="28"/>
                    </w:rPr>
                    <w:t>9</w:t>
                  </w:r>
                  <w:r w:rsidRPr="00C423D5">
                    <w:rPr>
                      <w:sz w:val="28"/>
                      <w:szCs w:val="28"/>
                    </w:rPr>
                    <w:t xml:space="preserve"> </w:t>
                  </w:r>
                  <w:r w:rsidRPr="00C423D5">
                    <w:rPr>
                      <w:sz w:val="28"/>
                      <w:szCs w:val="28"/>
                    </w:rPr>
                    <w:lastRenderedPageBreak/>
                    <w:t xml:space="preserve">– каждые три дня, </w:t>
                  </w:r>
                  <w:r w:rsidR="000A5860">
                    <w:rPr>
                      <w:sz w:val="28"/>
                      <w:szCs w:val="28"/>
                    </w:rPr>
                    <w:t>а с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="00610D30">
                    <w:rPr>
                      <w:sz w:val="28"/>
                      <w:szCs w:val="28"/>
                    </w:rPr>
                    <w:t>31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 w:rsidR="00610D30"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0A5860">
                    <w:rPr>
                      <w:sz w:val="28"/>
                      <w:szCs w:val="28"/>
                    </w:rPr>
                    <w:t>201</w:t>
                  </w:r>
                  <w:r w:rsidR="00610D30"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 xml:space="preserve"> по </w:t>
                  </w:r>
                  <w:r w:rsidR="000A5860">
                    <w:rPr>
                      <w:sz w:val="28"/>
                      <w:szCs w:val="28"/>
                    </w:rPr>
                    <w:t>0</w:t>
                  </w:r>
                  <w:r w:rsidR="00610D30"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0A5860">
                    <w:rPr>
                      <w:sz w:val="28"/>
                      <w:szCs w:val="28"/>
                    </w:rPr>
                    <w:t>201</w:t>
                  </w:r>
                  <w:r w:rsidR="00610D30"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 xml:space="preserve"> – ежедневно</w:t>
                  </w:r>
                </w:p>
              </w:tc>
              <w:tc>
                <w:tcPr>
                  <w:tcW w:w="4098" w:type="dxa"/>
                </w:tcPr>
                <w:p w:rsidR="00BD5C7F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Глава а</w:t>
                  </w:r>
                  <w:r w:rsidRPr="002242AD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BD5C7F" w:rsidRPr="002242AD" w:rsidRDefault="00BD5C7F" w:rsidP="00861977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>«</w:t>
                  </w:r>
                  <w:r w:rsidR="003F404C">
                    <w:rPr>
                      <w:sz w:val="28"/>
                      <w:szCs w:val="28"/>
                    </w:rPr>
                    <w:t>Цильнинский район</w:t>
                  </w:r>
                  <w:r w:rsidRPr="002242AD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BD5C7F" w:rsidRPr="002242AD" w:rsidTr="00F9377A">
              <w:tc>
                <w:tcPr>
                  <w:tcW w:w="636" w:type="dxa"/>
                </w:tcPr>
                <w:p w:rsidR="00BD5C7F" w:rsidRPr="00861977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5950" w:type="dxa"/>
                </w:tcPr>
                <w:p w:rsidR="00BD5C7F" w:rsidRPr="002242AD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Составление списков избирателей </w:t>
                  </w:r>
                  <w:r w:rsidR="000D4CA3">
                    <w:rPr>
                      <w:sz w:val="28"/>
                      <w:szCs w:val="28"/>
                    </w:rPr>
                    <w:t>отдельно по каждому избирательному участку</w:t>
                  </w:r>
                </w:p>
              </w:tc>
              <w:tc>
                <w:tcPr>
                  <w:tcW w:w="4654" w:type="dxa"/>
                </w:tcPr>
                <w:p w:rsidR="00BD5C7F" w:rsidRPr="008021C7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0A5860">
                    <w:rPr>
                      <w:sz w:val="28"/>
                      <w:szCs w:val="28"/>
                    </w:rPr>
                    <w:t>2</w:t>
                  </w:r>
                  <w:r w:rsidR="008021C7">
                    <w:rPr>
                      <w:sz w:val="28"/>
                      <w:szCs w:val="28"/>
                    </w:rPr>
                    <w:t>1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8021C7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BD5C7F" w:rsidRPr="002242AD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</w:tcPr>
                <w:p w:rsidR="004349A8" w:rsidRPr="002242AD" w:rsidRDefault="004349A8" w:rsidP="004349A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Передача первого экземпляра списка избирателей по акту в</w:t>
                  </w:r>
                  <w:r w:rsidR="000D4CA3">
                    <w:rPr>
                      <w:sz w:val="28"/>
                      <w:szCs w:val="28"/>
                    </w:rPr>
                    <w:t xml:space="preserve"> соответствующую 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="000D4CA3">
                    <w:rPr>
                      <w:sz w:val="28"/>
                      <w:szCs w:val="28"/>
                    </w:rPr>
                    <w:t>участковую избирательную комиссию</w:t>
                  </w:r>
                  <w:r w:rsidR="00861977">
                    <w:rPr>
                      <w:sz w:val="28"/>
                      <w:szCs w:val="28"/>
                    </w:rPr>
                    <w:t xml:space="preserve"> (далее – УИК)</w:t>
                  </w:r>
                </w:p>
              </w:tc>
              <w:tc>
                <w:tcPr>
                  <w:tcW w:w="4654" w:type="dxa"/>
                </w:tcPr>
                <w:p w:rsidR="004349A8" w:rsidRPr="002242AD" w:rsidRDefault="00C765C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8021C7">
                    <w:rPr>
                      <w:sz w:val="28"/>
                      <w:szCs w:val="28"/>
                    </w:rPr>
                    <w:t>1</w:t>
                  </w:r>
                  <w:r w:rsidR="004349A8" w:rsidRPr="002242AD">
                    <w:rPr>
                      <w:sz w:val="28"/>
                      <w:szCs w:val="28"/>
                    </w:rPr>
                    <w:t>.0</w:t>
                  </w:r>
                  <w:r w:rsidR="004349A8">
                    <w:rPr>
                      <w:sz w:val="28"/>
                      <w:szCs w:val="28"/>
                    </w:rPr>
                    <w:t>8</w:t>
                  </w:r>
                  <w:r w:rsidR="004349A8" w:rsidRPr="002242AD">
                    <w:rPr>
                      <w:sz w:val="28"/>
                      <w:szCs w:val="28"/>
                    </w:rPr>
                    <w:t>.</w:t>
                  </w:r>
                  <w:r w:rsidR="004349A8">
                    <w:rPr>
                      <w:sz w:val="28"/>
                      <w:szCs w:val="28"/>
                    </w:rPr>
                    <w:t>201</w:t>
                  </w:r>
                  <w:r w:rsidR="008021C7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Представление списков избирателей для ознакомления избирателей и дополнительного уточнения</w:t>
                  </w:r>
                </w:p>
              </w:tc>
              <w:tc>
                <w:tcPr>
                  <w:tcW w:w="4654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="00E101DA">
                    <w:rPr>
                      <w:sz w:val="28"/>
                      <w:szCs w:val="28"/>
                    </w:rPr>
                    <w:t>28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E101D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0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Направление избирателям приглашений для ознакомления и дополнительного уточнения списков избирателей, а также для участия в выборах</w:t>
                  </w:r>
                </w:p>
              </w:tc>
              <w:tc>
                <w:tcPr>
                  <w:tcW w:w="4654" w:type="dxa"/>
                  <w:tcBorders>
                    <w:bottom w:val="single" w:sz="4" w:space="0" w:color="auto"/>
                  </w:tcBorders>
                </w:tcPr>
                <w:p w:rsidR="004349A8" w:rsidRPr="002242AD" w:rsidRDefault="00BB677B" w:rsidP="00E101DA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2</w:t>
                  </w:r>
                  <w:r w:rsidR="00E101DA">
                    <w:rPr>
                      <w:sz w:val="28"/>
                      <w:szCs w:val="28"/>
                    </w:rPr>
                    <w:t>1.08.2019</w:t>
                  </w:r>
                  <w:r w:rsidR="006070C5">
                    <w:rPr>
                      <w:sz w:val="28"/>
                      <w:szCs w:val="28"/>
                    </w:rPr>
                    <w:t xml:space="preserve"> по </w:t>
                  </w:r>
                  <w:r w:rsidR="00E101DA"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E101DA">
                    <w:rPr>
                      <w:sz w:val="28"/>
                      <w:szCs w:val="28"/>
                    </w:rPr>
                    <w:t>3</w:t>
                  </w:r>
                  <w:r w:rsidR="006070C5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 w:rsidR="000A5860">
                    <w:rPr>
                      <w:sz w:val="28"/>
                      <w:szCs w:val="28"/>
                    </w:rPr>
                    <w:t>.201</w:t>
                  </w:r>
                  <w:r w:rsidR="00E101D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50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Уточнение списка избирателей</w:t>
                  </w:r>
                </w:p>
              </w:tc>
              <w:tc>
                <w:tcPr>
                  <w:tcW w:w="4654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получения списка избирателей из ТИК и до 20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9434DA"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9434D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Default="004349A8" w:rsidP="004349A8">
                  <w:pPr>
                    <w:pStyle w:val="14"/>
                    <w:snapToGrid w:val="0"/>
                    <w:spacing w:line="228" w:lineRule="auto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3F7426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Подписание списка избирателей с внесенными в него уточнениями с указанием числа избирателей, включенных в список избирателей на момент его подписания, и заверение списка печатью УИК</w:t>
                  </w:r>
                </w:p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18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9434DA">
                    <w:rPr>
                      <w:sz w:val="28"/>
                      <w:szCs w:val="28"/>
                    </w:rPr>
                    <w:t>07</w:t>
                  </w:r>
                  <w:r>
                    <w:rPr>
                      <w:sz w:val="28"/>
                      <w:szCs w:val="28"/>
                    </w:rPr>
                    <w:t>.09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9434D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Председатель и секретарь УИК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Оформление отдельных книг списка избирателей (в случае разделения списка на отдельные книги)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DEE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После подписания списка избирателей, но не позднее </w:t>
                  </w:r>
                </w:p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18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9434DA">
                    <w:rPr>
                      <w:sz w:val="28"/>
                      <w:szCs w:val="28"/>
                    </w:rPr>
                    <w:t>07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9434D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Председатель УИК</w:t>
                  </w:r>
                </w:p>
              </w:tc>
            </w:tr>
            <w:tr w:rsidR="004349A8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5338" w:type="dxa"/>
                  <w:gridSpan w:val="4"/>
                  <w:tcBorders>
                    <w:top w:val="nil"/>
                  </w:tcBorders>
                  <w:shd w:val="pct10" w:color="auto" w:fill="FFFFFF"/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Избирательные участки</w:t>
                  </w:r>
                </w:p>
              </w:tc>
            </w:tr>
            <w:tr w:rsidR="00940795" w:rsidRPr="002242AD" w:rsidTr="00F9377A"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940795" w:rsidRPr="002242AD" w:rsidRDefault="0094079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56CA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bottom w:val="single" w:sz="4" w:space="0" w:color="auto"/>
                  </w:tcBorders>
                </w:tcPr>
                <w:p w:rsidR="00940795" w:rsidRPr="004E0920" w:rsidRDefault="00A56CAE" w:rsidP="00C90B7F">
                  <w:pPr>
                    <w:keepNext/>
                    <w:tabs>
                      <w:tab w:val="left" w:pos="7946"/>
                      <w:tab w:val="left" w:pos="811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Опубликование списка</w:t>
                  </w:r>
                  <w:r w:rsidR="00940795" w:rsidRPr="00C45B9B">
                    <w:rPr>
                      <w:sz w:val="28"/>
                      <w:szCs w:val="28"/>
                    </w:rPr>
                    <w:t xml:space="preserve"> избирательных </w:t>
                  </w:r>
                  <w:r w:rsidR="00940795" w:rsidRPr="00C45B9B">
                    <w:rPr>
                      <w:sz w:val="28"/>
                      <w:szCs w:val="28"/>
                    </w:rPr>
                    <w:lastRenderedPageBreak/>
                    <w:t>участков с указанием их номеров, границ, мест нахождения УИК, помещений для голосования и номеров телефонов УИ</w:t>
                  </w:r>
                  <w:r w:rsidR="00940795"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654" w:type="dxa"/>
                  <w:tcBorders>
                    <w:bottom w:val="single" w:sz="4" w:space="0" w:color="auto"/>
                  </w:tcBorders>
                </w:tcPr>
                <w:p w:rsidR="00940795" w:rsidRPr="002242AD" w:rsidRDefault="00940795" w:rsidP="000A5860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Не позднее </w:t>
                  </w:r>
                  <w:r w:rsidR="00460017">
                    <w:rPr>
                      <w:sz w:val="28"/>
                      <w:szCs w:val="28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>.07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460017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bottom w:val="single" w:sz="4" w:space="0" w:color="auto"/>
                  </w:tcBorders>
                </w:tcPr>
                <w:p w:rsidR="00940795" w:rsidRDefault="0094079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</w:t>
                  </w:r>
                  <w:r w:rsidRPr="002242AD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940795" w:rsidRPr="002242AD" w:rsidRDefault="00940795" w:rsidP="004349A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муниципального образования «</w:t>
                  </w:r>
                  <w:r w:rsidR="003F404C">
                    <w:rPr>
                      <w:sz w:val="28"/>
                      <w:szCs w:val="28"/>
                    </w:rPr>
                    <w:t>Цильнинский район</w:t>
                  </w:r>
                  <w:r w:rsidRPr="002242AD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877021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shd w:val="pct10" w:color="auto" w:fill="FFFFFF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lastRenderedPageBreak/>
                    <w:t>Избирательные объединения.</w:t>
                  </w:r>
                </w:p>
                <w:p w:rsidR="00877021" w:rsidRPr="002242AD" w:rsidRDefault="00877021" w:rsidP="00527FC7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Доверенные лица избирательных объединений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C9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527FC7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 xml:space="preserve">Составление, размещение в сети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C45B9B">
                    <w:rPr>
                      <w:sz w:val="28"/>
                      <w:szCs w:val="28"/>
                    </w:rPr>
                    <w:t>Интернет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C45B9B">
                    <w:rPr>
                      <w:sz w:val="28"/>
                      <w:szCs w:val="28"/>
                    </w:rPr>
                    <w:t xml:space="preserve">, опубликование и направление в </w:t>
                  </w:r>
                  <w:r w:rsidR="00527FC7">
                    <w:rPr>
                      <w:sz w:val="28"/>
                      <w:szCs w:val="28"/>
                    </w:rPr>
                    <w:t>ТИК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B9B">
                    <w:rPr>
                      <w:sz w:val="28"/>
                      <w:szCs w:val="28"/>
                    </w:rPr>
                    <w:t xml:space="preserve">списка </w:t>
                  </w:r>
                  <w:r>
                    <w:rPr>
                      <w:sz w:val="28"/>
                      <w:szCs w:val="28"/>
                    </w:rPr>
                    <w:t>политических партий, их региональных отделений и иных структурных подразделений, а также иных общественных объединений, их структурных подразделений</w:t>
                  </w:r>
                  <w:r w:rsidRPr="00C45B9B">
                    <w:rPr>
                      <w:sz w:val="28"/>
                      <w:szCs w:val="28"/>
                    </w:rPr>
                    <w:t xml:space="preserve">, имеющих право принимать участие в выборах </w:t>
                  </w:r>
                  <w:r w:rsidR="00726B50">
                    <w:rPr>
                      <w:sz w:val="28"/>
                      <w:szCs w:val="28"/>
                    </w:rPr>
                    <w:t xml:space="preserve">депутатов </w:t>
                  </w:r>
                  <w:r>
                    <w:rPr>
                      <w:sz w:val="28"/>
                      <w:szCs w:val="28"/>
                    </w:rPr>
                    <w:t xml:space="preserve">представительного органа муниципального образования в качестве избирательных объединений, </w:t>
                  </w:r>
                  <w:r w:rsidR="00007049">
                    <w:rPr>
                      <w:sz w:val="28"/>
                      <w:szCs w:val="28"/>
                    </w:rPr>
                    <w:t>по состоянию на 21</w:t>
                  </w:r>
                  <w:r w:rsidRPr="00C45B9B">
                    <w:rPr>
                      <w:sz w:val="28"/>
                      <w:szCs w:val="28"/>
                    </w:rPr>
                    <w:t>.06.201</w:t>
                  </w:r>
                  <w:r w:rsidR="00726B5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007049">
                    <w:rPr>
                      <w:sz w:val="28"/>
                      <w:szCs w:val="28"/>
                    </w:rPr>
                    <w:t>24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726B5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77021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Управление Министерства</w:t>
                  </w:r>
                </w:p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юстиции Российской Федерации по </w:t>
                  </w:r>
                  <w:r>
                    <w:rPr>
                      <w:sz w:val="28"/>
                      <w:szCs w:val="28"/>
                    </w:rPr>
                    <w:t>Ульяновской области</w:t>
                  </w:r>
                </w:p>
              </w:tc>
            </w:tr>
            <w:tr w:rsidR="0047154D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54D" w:rsidRPr="002242AD" w:rsidRDefault="0047154D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C9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54D" w:rsidRPr="00C45B9B" w:rsidRDefault="0047154D" w:rsidP="00527FC7">
                  <w:pPr>
                    <w:jc w:val="both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Назначение доверенных лиц избирательного объединения, выдвинувшего кандидата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54D" w:rsidRPr="00C45B9B" w:rsidRDefault="0047154D" w:rsidP="00527FC7">
                  <w:pPr>
                    <w:jc w:val="center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После выдвижения кандидата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7154D" w:rsidRPr="00C45B9B" w:rsidRDefault="0047154D" w:rsidP="00527FC7">
                  <w:pPr>
                    <w:jc w:val="center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Избирательное объединение, выдвинувшее кандидата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4C2C9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726B5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86B50">
                    <w:rPr>
                      <w:sz w:val="28"/>
                      <w:szCs w:val="28"/>
                    </w:rPr>
                    <w:t>Регистрация доверенных лиц избирательного объединения</w:t>
                  </w:r>
                  <w:r>
                    <w:rPr>
                      <w:sz w:val="28"/>
                      <w:szCs w:val="28"/>
                    </w:rPr>
                    <w:t xml:space="preserve"> и выдача удостоверений установленной формы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2242AD">
                    <w:rPr>
                      <w:sz w:val="28"/>
                      <w:szCs w:val="28"/>
                    </w:rPr>
                    <w:t xml:space="preserve"> дней со дня поступления представления избирательного объединения и заявления гражданина о согласии быть доверенным лицом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47154D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54D" w:rsidRPr="002242AD" w:rsidRDefault="004C2C9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54D" w:rsidRPr="00C45B9B" w:rsidRDefault="0047154D" w:rsidP="00C90B7F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Уведомление избирательного объединения об аннулировании регистрации доверенного лица в случае приобретения им статуса, несовместимого со статусом доверенного лица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54D" w:rsidRPr="00C45B9B" w:rsidRDefault="0047154D" w:rsidP="00C90B7F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В течение 3 дней со дня принятия решения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7154D" w:rsidRPr="002242AD" w:rsidRDefault="0047154D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2AD">
                    <w:rPr>
                      <w:bCs/>
                      <w:sz w:val="28"/>
                      <w:szCs w:val="28"/>
                    </w:rPr>
                    <w:t>ТИК</w:t>
                  </w:r>
                </w:p>
              </w:tc>
            </w:tr>
            <w:tr w:rsidR="00877021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shd w:val="pct10" w:color="auto" w:fill="FFFFFF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Выдвижение и регистрация кандидатов</w:t>
                  </w:r>
                </w:p>
              </w:tc>
            </w:tr>
            <w:tr w:rsidR="00484F34" w:rsidRPr="002242AD" w:rsidTr="00F9377A">
              <w:tc>
                <w:tcPr>
                  <w:tcW w:w="636" w:type="dxa"/>
                </w:tcPr>
                <w:p w:rsidR="00484F34" w:rsidRDefault="0048161D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950" w:type="dxa"/>
                </w:tcPr>
                <w:p w:rsidR="00484F34" w:rsidRPr="002242AD" w:rsidRDefault="00484F34" w:rsidP="00484F3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Извещение ТИК о проведении мероприятий, связанных с выдвижением кандидатов</w:t>
                  </w:r>
                </w:p>
              </w:tc>
              <w:tc>
                <w:tcPr>
                  <w:tcW w:w="4654" w:type="dxa"/>
                </w:tcPr>
                <w:p w:rsidR="00484F34" w:rsidRDefault="00484F34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позднее чем за один день до дня проведения мероприятия при его </w:t>
                  </w:r>
                  <w:r>
                    <w:rPr>
                      <w:sz w:val="28"/>
                      <w:szCs w:val="28"/>
                    </w:rPr>
                    <w:lastRenderedPageBreak/>
                    <w:t>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      </w:r>
                </w:p>
              </w:tc>
              <w:tc>
                <w:tcPr>
                  <w:tcW w:w="4098" w:type="dxa"/>
                </w:tcPr>
                <w:p w:rsidR="00484F34" w:rsidRPr="002242AD" w:rsidRDefault="00484F34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Избирательное объединение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  <w:r w:rsidR="0048161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0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Самовыдвижение кандидата </w:t>
                  </w:r>
                </w:p>
              </w:tc>
              <w:tc>
                <w:tcPr>
                  <w:tcW w:w="4654" w:type="dxa"/>
                </w:tcPr>
                <w:p w:rsidR="00877021" w:rsidRPr="00207E5B" w:rsidRDefault="00C508C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21</w:t>
                  </w:r>
                  <w:r w:rsidR="00877021" w:rsidRPr="002242AD">
                    <w:rPr>
                      <w:sz w:val="28"/>
                      <w:szCs w:val="28"/>
                    </w:rPr>
                    <w:t>.0</w:t>
                  </w:r>
                  <w:r w:rsidR="00877021">
                    <w:rPr>
                      <w:sz w:val="28"/>
                      <w:szCs w:val="28"/>
                    </w:rPr>
                    <w:t>6</w:t>
                  </w:r>
                  <w:r w:rsidR="00877021" w:rsidRPr="002242AD">
                    <w:rPr>
                      <w:sz w:val="28"/>
                      <w:szCs w:val="28"/>
                    </w:rPr>
                    <w:t>.</w:t>
                  </w:r>
                  <w:r w:rsidR="00726B50">
                    <w:rPr>
                      <w:sz w:val="28"/>
                      <w:szCs w:val="28"/>
                    </w:rPr>
                    <w:t>2019</w:t>
                  </w:r>
                  <w:r w:rsidR="00877021" w:rsidRPr="002242AD">
                    <w:rPr>
                      <w:sz w:val="28"/>
                      <w:szCs w:val="28"/>
                    </w:rPr>
                    <w:t xml:space="preserve"> </w:t>
                  </w:r>
                  <w:r w:rsidR="00877021">
                    <w:rPr>
                      <w:sz w:val="28"/>
                      <w:szCs w:val="28"/>
                    </w:rPr>
                    <w:t>до 18</w:t>
                  </w:r>
                  <w:r w:rsidR="00877021">
                    <w:rPr>
                      <w:sz w:val="28"/>
                      <w:szCs w:val="28"/>
                      <w:vertAlign w:val="superscript"/>
                    </w:rPr>
                    <w:t xml:space="preserve">00 </w:t>
                  </w:r>
                  <w:r>
                    <w:rPr>
                      <w:sz w:val="28"/>
                      <w:szCs w:val="28"/>
                    </w:rPr>
                    <w:t>часов 21</w:t>
                  </w:r>
                  <w:r w:rsidR="00877021" w:rsidRPr="002242AD">
                    <w:rPr>
                      <w:sz w:val="28"/>
                      <w:szCs w:val="28"/>
                    </w:rPr>
                    <w:t>.0</w:t>
                  </w:r>
                  <w:r w:rsidR="00877021">
                    <w:rPr>
                      <w:sz w:val="28"/>
                      <w:szCs w:val="28"/>
                    </w:rPr>
                    <w:t>7</w:t>
                  </w:r>
                  <w:r w:rsidR="00877021" w:rsidRPr="002242AD">
                    <w:rPr>
                      <w:sz w:val="28"/>
                      <w:szCs w:val="28"/>
                    </w:rPr>
                    <w:t>.</w:t>
                  </w:r>
                  <w:r w:rsidR="00877021">
                    <w:rPr>
                      <w:sz w:val="28"/>
                      <w:szCs w:val="28"/>
                    </w:rPr>
                    <w:t>201</w:t>
                  </w:r>
                  <w:r w:rsidR="00726B5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108"/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Граждане Российской Федерации, обладающие пассивным избирательным правом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8161D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50" w:type="dxa"/>
                </w:tcPr>
                <w:p w:rsidR="00877021" w:rsidRPr="001D4803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1D4803">
                    <w:rPr>
                      <w:spacing w:val="-4"/>
                      <w:sz w:val="28"/>
                      <w:szCs w:val="28"/>
                    </w:rPr>
                    <w:t xml:space="preserve">Выдвижение кандидата избирательным объединением 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 </w:t>
                  </w:r>
                  <w:r w:rsidR="00C508CE">
                    <w:rPr>
                      <w:sz w:val="28"/>
                      <w:szCs w:val="28"/>
                    </w:rPr>
                    <w:t>21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48161D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до 18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00 </w:t>
                  </w:r>
                  <w:r>
                    <w:rPr>
                      <w:sz w:val="28"/>
                      <w:szCs w:val="28"/>
                    </w:rPr>
                    <w:t>часов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="00C508CE">
                    <w:rPr>
                      <w:sz w:val="28"/>
                      <w:szCs w:val="28"/>
                    </w:rPr>
                    <w:t>21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48161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877021" w:rsidRPr="002242AD" w:rsidRDefault="00CC27B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Граждане Российской Федерации, обладающие пассивным избирательным правом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464B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0" w:type="dxa"/>
                </w:tcPr>
                <w:p w:rsidR="00877021" w:rsidRPr="00C86B50" w:rsidRDefault="0048161D" w:rsidP="0048161D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письменного подтверждения о получении документов о выдвижении кандидата и разрешения на открытие специального избирательного счета</w:t>
                  </w:r>
                </w:p>
              </w:tc>
              <w:tc>
                <w:tcPr>
                  <w:tcW w:w="4654" w:type="dxa"/>
                </w:tcPr>
                <w:p w:rsidR="00877021" w:rsidRDefault="00877021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Незамедлительно после принятия документов о выдвижении </w:t>
                  </w:r>
                </w:p>
                <w:p w:rsidR="00877021" w:rsidRPr="00C86B50" w:rsidRDefault="00877021" w:rsidP="00527FC7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кандидата</w:t>
                  </w:r>
                </w:p>
              </w:tc>
              <w:tc>
                <w:tcPr>
                  <w:tcW w:w="4098" w:type="dxa"/>
                </w:tcPr>
                <w:p w:rsidR="00877021" w:rsidRPr="00C86B50" w:rsidRDefault="00877021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464B2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50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Сбор подписей избирателей в поддержку выдвижения </w:t>
                  </w:r>
                  <w:r w:rsidR="00527FC7">
                    <w:rPr>
                      <w:sz w:val="28"/>
                      <w:szCs w:val="28"/>
                    </w:rPr>
                    <w:t xml:space="preserve">(самовыдвижения) </w:t>
                  </w:r>
                  <w:r w:rsidRPr="002242AD">
                    <w:rPr>
                      <w:sz w:val="28"/>
                      <w:szCs w:val="28"/>
                    </w:rPr>
                    <w:t>кандидата</w:t>
                  </w:r>
                </w:p>
              </w:tc>
              <w:tc>
                <w:tcPr>
                  <w:tcW w:w="4654" w:type="dxa"/>
                </w:tcPr>
                <w:p w:rsidR="00C645E7" w:rsidRDefault="00877021" w:rsidP="00F9377A">
                  <w:pPr>
                    <w:keepNext/>
                    <w:tabs>
                      <w:tab w:val="left" w:pos="7946"/>
                      <w:tab w:val="left" w:pos="8114"/>
                    </w:tabs>
                    <w:ind w:right="-110"/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Со дня, следующего за </w:t>
                  </w:r>
                  <w:r w:rsidR="00754DA6">
                    <w:rPr>
                      <w:sz w:val="28"/>
                      <w:szCs w:val="28"/>
                    </w:rPr>
                    <w:t>дне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2242AD">
                    <w:rPr>
                      <w:sz w:val="28"/>
                      <w:szCs w:val="28"/>
                    </w:rPr>
                    <w:t xml:space="preserve"> уведомления ТИК о выдвижении</w:t>
                  </w:r>
                  <w:r w:rsidR="00527FC7">
                    <w:rPr>
                      <w:sz w:val="28"/>
                      <w:szCs w:val="28"/>
                    </w:rPr>
                    <w:t xml:space="preserve"> (самовыдвижении)</w:t>
                  </w:r>
                  <w:r w:rsidRPr="002242AD">
                    <w:rPr>
                      <w:sz w:val="28"/>
                      <w:szCs w:val="28"/>
                    </w:rPr>
                    <w:t xml:space="preserve"> кандидата</w:t>
                  </w:r>
                  <w:r w:rsidR="00F9377A">
                    <w:rPr>
                      <w:sz w:val="28"/>
                      <w:szCs w:val="28"/>
                    </w:rPr>
                    <w:t xml:space="preserve"> </w:t>
                  </w:r>
                  <w:r w:rsidRPr="002242AD">
                    <w:rPr>
                      <w:sz w:val="28"/>
                      <w:szCs w:val="28"/>
                    </w:rPr>
                    <w:t xml:space="preserve">и </w:t>
                  </w:r>
                </w:p>
                <w:p w:rsidR="00877021" w:rsidRPr="002242AD" w:rsidRDefault="00877021" w:rsidP="00F9377A">
                  <w:pPr>
                    <w:keepNext/>
                    <w:tabs>
                      <w:tab w:val="left" w:pos="7946"/>
                      <w:tab w:val="left" w:pos="8114"/>
                    </w:tabs>
                    <w:ind w:right="-110"/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до 18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C508CE">
                    <w:rPr>
                      <w:sz w:val="28"/>
                      <w:szCs w:val="28"/>
                    </w:rPr>
                    <w:t>26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48161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Кандидат, </w:t>
                  </w:r>
                  <w:r>
                    <w:rPr>
                      <w:sz w:val="28"/>
                      <w:szCs w:val="28"/>
                    </w:rPr>
                    <w:t>г</w:t>
                  </w:r>
                  <w:r w:rsidRPr="002242AD">
                    <w:rPr>
                      <w:sz w:val="28"/>
                      <w:szCs w:val="28"/>
                    </w:rPr>
                    <w:t>раждане Российской Федерации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E464B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950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Представление в ТИК документов для регистрации кандидата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C508CE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18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C508CE">
                    <w:rPr>
                      <w:sz w:val="28"/>
                      <w:szCs w:val="28"/>
                    </w:rPr>
                    <w:t>6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48161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BF6C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E464B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877021" w:rsidRPr="00C86B50" w:rsidRDefault="00877021" w:rsidP="00527FC7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письменного подтверждения о получении документов для регистрации кандидата</w:t>
                  </w:r>
                </w:p>
              </w:tc>
              <w:tc>
                <w:tcPr>
                  <w:tcW w:w="4654" w:type="dxa"/>
                </w:tcPr>
                <w:p w:rsidR="00877021" w:rsidRPr="00C86B50" w:rsidRDefault="00877021" w:rsidP="00527FC7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Незамедлительно после принятия документов для регистрации кандидата</w:t>
                  </w:r>
                </w:p>
              </w:tc>
              <w:tc>
                <w:tcPr>
                  <w:tcW w:w="4098" w:type="dxa"/>
                </w:tcPr>
                <w:p w:rsidR="00877021" w:rsidRPr="00C86B50" w:rsidRDefault="00877021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7916D3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0480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877021" w:rsidRPr="00C86A19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C86A19">
                    <w:rPr>
                      <w:spacing w:val="-4"/>
                      <w:sz w:val="28"/>
                      <w:szCs w:val="28"/>
                    </w:rPr>
                    <w:t xml:space="preserve">Проверка достоверности сведений о кандидатах </w:t>
                  </w:r>
                  <w:r w:rsidRPr="00C86A19">
                    <w:rPr>
                      <w:spacing w:val="-4"/>
                      <w:sz w:val="28"/>
                      <w:szCs w:val="28"/>
                    </w:rPr>
                    <w:lastRenderedPageBreak/>
                    <w:t>(за исключением сведений о размере и об источниках доходов кандидатов, а также об имуществе, принадлежащем кандидатам на праве собственности (в том числе совместной собственности)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В течение 10 дней, а с </w:t>
                  </w:r>
                  <w:r w:rsidR="0010480E">
                    <w:rPr>
                      <w:sz w:val="28"/>
                      <w:szCs w:val="28"/>
                    </w:rPr>
                    <w:t>28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10480E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– в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>срок, установленный ТИК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Уполномоченные органы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</w:t>
                  </w:r>
                  <w:r w:rsidR="0010480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Проверка достоверности сведений о размере и об источниках доходов кандидат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2242AD">
                    <w:rPr>
                      <w:sz w:val="28"/>
                      <w:szCs w:val="28"/>
                    </w:rPr>
                    <w:t>, а также об имуществе, принадлежащем кандидат</w:t>
                  </w:r>
                  <w:r>
                    <w:rPr>
                      <w:sz w:val="28"/>
                      <w:szCs w:val="28"/>
                    </w:rPr>
                    <w:t>ам</w:t>
                  </w:r>
                  <w:r w:rsidRPr="002242AD">
                    <w:rPr>
                      <w:sz w:val="28"/>
                      <w:szCs w:val="28"/>
                    </w:rPr>
                    <w:t xml:space="preserve"> на праве собственности (в том числе совместной собственности)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20 дней, а с </w:t>
                  </w:r>
                  <w:r w:rsidR="0010480E">
                    <w:rPr>
                      <w:sz w:val="28"/>
                      <w:szCs w:val="28"/>
                    </w:rPr>
                    <w:t>28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10480E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– в срок, установленный ТИК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Уполномоченные органы</w:t>
                  </w:r>
                </w:p>
              </w:tc>
            </w:tr>
            <w:tr w:rsidR="00F9377A" w:rsidRPr="002242AD" w:rsidTr="00F9377A">
              <w:tc>
                <w:tcPr>
                  <w:tcW w:w="636" w:type="dxa"/>
                </w:tcPr>
                <w:p w:rsidR="00F9377A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764A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</w:tcPr>
                <w:p w:rsidR="00F9377A" w:rsidRPr="00A60A4D" w:rsidRDefault="00BF6C18" w:rsidP="00BF6C1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Извещение кандидата о выявлении</w:t>
                  </w:r>
                  <w:r w:rsidR="00F9377A">
                    <w:rPr>
                      <w:sz w:val="28"/>
                      <w:szCs w:val="28"/>
                    </w:rPr>
                    <w:t xml:space="preserve"> неполнот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 сведений о кандидате, отсутствии каких-либо документов, представление которых в ТИК для уведомления о выдвижении кандидата</w:t>
                  </w:r>
                  <w:r w:rsidR="009D0942">
                    <w:rPr>
                      <w:sz w:val="28"/>
                      <w:szCs w:val="28"/>
                    </w:rPr>
                    <w:t xml:space="preserve">, </w:t>
                  </w:r>
                  <w:r w:rsidR="00F9377A">
                    <w:rPr>
                      <w:sz w:val="28"/>
                      <w:szCs w:val="28"/>
                    </w:rPr>
                    <w:t>кандидатов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 и </w:t>
                  </w:r>
                  <w:r w:rsidR="00F9377A">
                    <w:rPr>
                      <w:sz w:val="28"/>
                      <w:szCs w:val="28"/>
                    </w:rPr>
                    <w:t>их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 регистрации предусмотрено Федеральным законом от 12.06.2002 № 67-ФЗ «Об основных гарантиях избирательных прав и права на участие в референдуме граждан Российской Федерации» (далее – Федеральный закон), Законом Ульяновской области от 01.08.2007 № 109-ЗО «О выборах депутатов представительных органов муниципальных образований Ульяновской области» (далее – За</w:t>
                  </w:r>
                  <w:r w:rsidR="00F9377A">
                    <w:rPr>
                      <w:sz w:val="28"/>
                      <w:szCs w:val="28"/>
                    </w:rPr>
                    <w:t>кон области) или несоблюдении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 требований </w:t>
                  </w:r>
                  <w:r w:rsidR="00F9377A">
                    <w:rPr>
                      <w:sz w:val="28"/>
                      <w:szCs w:val="28"/>
                    </w:rPr>
                    <w:t>з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акона к оформлению </w:t>
                  </w:r>
                  <w:r w:rsidR="00F9377A">
                    <w:rPr>
                      <w:sz w:val="28"/>
                      <w:szCs w:val="28"/>
                    </w:rPr>
                    <w:t xml:space="preserve">представленных 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документов </w:t>
                  </w:r>
                </w:p>
              </w:tc>
              <w:tc>
                <w:tcPr>
                  <w:tcW w:w="4654" w:type="dxa"/>
                </w:tcPr>
                <w:p w:rsidR="00F9377A" w:rsidRPr="002242AD" w:rsidRDefault="00F9377A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за 3 дня до дня заседания</w:t>
                  </w:r>
                  <w:r>
                    <w:rPr>
                      <w:sz w:val="28"/>
                      <w:szCs w:val="28"/>
                    </w:rPr>
                    <w:t xml:space="preserve"> ТИК</w:t>
                  </w:r>
                  <w:r w:rsidRPr="002242AD">
                    <w:rPr>
                      <w:sz w:val="28"/>
                      <w:szCs w:val="28"/>
                    </w:rPr>
                    <w:t>, на котором должен рассматриваться вопрос о регистрации кандидата</w:t>
                  </w:r>
                </w:p>
              </w:tc>
              <w:tc>
                <w:tcPr>
                  <w:tcW w:w="4098" w:type="dxa"/>
                </w:tcPr>
                <w:p w:rsidR="00F9377A" w:rsidRPr="002242AD" w:rsidRDefault="00F9377A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15F2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</w:tcPr>
                <w:p w:rsidR="009D0942" w:rsidRPr="00C86A19" w:rsidRDefault="00A11BAA" w:rsidP="00547667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права на внесение уточнений и дополнений в документы, содержащие сведения о кандидате, </w:t>
                  </w:r>
                  <w:r w:rsidR="00547667">
                    <w:rPr>
                      <w:sz w:val="28"/>
                      <w:szCs w:val="28"/>
                    </w:rPr>
                    <w:t>а также</w:t>
                  </w:r>
                  <w:r w:rsidR="00CE07D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 иные </w:t>
                  </w:r>
                  <w:r>
                    <w:rPr>
                      <w:sz w:val="28"/>
                      <w:szCs w:val="28"/>
                    </w:rPr>
                    <w:lastRenderedPageBreak/>
                    <w:t>документы (за исключением подписных листов с подписями избирателей), представленные в ТИК в соответствии с пунктами 2 и 3 статьи 33 Федерального закона, частью 1, пунктом 1 части 4, пунктом 1 части 5 статьи 39 Закона области, в целях приведения указанных документов в соответствие с требованиями закона, в том числе к их оформлению, а также  реализация права на предоставление в ТИК копии какого-либо документа, представление которой предусмотрено пунктом 2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статьи 33 Федерального закона, частью 3 статьи 39 Закона области в случае ее отсутствия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Не позднее чем за 1 день до дня заседания ТИК, на котором должен рассматриваться вопрос о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>регистрации кандидата</w:t>
                  </w:r>
                </w:p>
              </w:tc>
              <w:tc>
                <w:tcPr>
                  <w:tcW w:w="4098" w:type="dxa"/>
                </w:tcPr>
                <w:p w:rsidR="009D0942" w:rsidRPr="00547667" w:rsidRDefault="009D0942" w:rsidP="00547667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Кандидат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</w:t>
                  </w:r>
                  <w:r w:rsidR="00F15F2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Проверка соблюдения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10 дней со дня приема необходимых для регистрации кандидата документов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15F2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Передача кандидату копии итогового протокола проверки подписных листов 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F15F20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позднее чем за </w:t>
                  </w:r>
                  <w:r w:rsidR="00F15F20">
                    <w:rPr>
                      <w:sz w:val="28"/>
                      <w:szCs w:val="28"/>
                    </w:rPr>
                    <w:t>двое</w:t>
                  </w:r>
                  <w:r>
                    <w:rPr>
                      <w:sz w:val="28"/>
                      <w:szCs w:val="28"/>
                    </w:rPr>
                    <w:t xml:space="preserve"> суток до заседания ТИК, на котором будет рассматриваться вопрос о регистрации кандидата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2B613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Принятие решения о регистрации кандидата либо </w:t>
                  </w:r>
                  <w:r>
                    <w:rPr>
                      <w:sz w:val="28"/>
                      <w:szCs w:val="28"/>
                    </w:rPr>
                    <w:t xml:space="preserve">мотивированного решения </w:t>
                  </w:r>
                  <w:r w:rsidRPr="002242AD">
                    <w:rPr>
                      <w:sz w:val="28"/>
                      <w:szCs w:val="28"/>
                    </w:rPr>
                    <w:t>об отказе в регистрации кандидата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10 дней со дня при</w:t>
                  </w:r>
                  <w:r w:rsidR="00754DA6"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>ма необходимых для регистрации документов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2B613E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Выдача </w:t>
                  </w:r>
                  <w:r>
                    <w:rPr>
                      <w:sz w:val="28"/>
                      <w:szCs w:val="28"/>
                    </w:rPr>
                    <w:t xml:space="preserve">кандидату </w:t>
                  </w:r>
                  <w:r w:rsidRPr="002242AD">
                    <w:rPr>
                      <w:sz w:val="28"/>
                      <w:szCs w:val="28"/>
                    </w:rPr>
                    <w:t xml:space="preserve">копии решения </w:t>
                  </w:r>
                  <w:r>
                    <w:rPr>
                      <w:sz w:val="28"/>
                      <w:szCs w:val="28"/>
                    </w:rPr>
                    <w:t xml:space="preserve">ТИК об отказе в регистрации кандидата </w:t>
                  </w:r>
                  <w:r w:rsidRPr="002242AD">
                    <w:rPr>
                      <w:sz w:val="28"/>
                      <w:szCs w:val="28"/>
                    </w:rPr>
                    <w:t>с изложением оснований отказа</w:t>
                  </w:r>
                  <w:r>
                    <w:rPr>
                      <w:sz w:val="28"/>
                      <w:szCs w:val="28"/>
                    </w:rPr>
                    <w:t xml:space="preserve"> (в случае принятия такого решения)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одних суток с момента принятия решения об отказе в регистрации кандидата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rPr>
                <w:trHeight w:val="1114"/>
              </w:trPr>
              <w:tc>
                <w:tcPr>
                  <w:tcW w:w="636" w:type="dxa"/>
                </w:tcPr>
                <w:p w:rsidR="009D0942" w:rsidRPr="002242AD" w:rsidRDefault="002B613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30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4E69F7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Передача в СМИ сведений о </w:t>
                  </w:r>
                  <w:r w:rsidR="004E69F7">
                    <w:rPr>
                      <w:sz w:val="28"/>
                      <w:szCs w:val="28"/>
                    </w:rPr>
                    <w:t xml:space="preserve">зарегистрированных </w:t>
                  </w:r>
                  <w:r w:rsidRPr="002242AD">
                    <w:rPr>
                      <w:sz w:val="28"/>
                      <w:szCs w:val="28"/>
                    </w:rPr>
                    <w:t>кандидатах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чем через</w:t>
                  </w:r>
                  <w:r w:rsidRPr="002242AD">
                    <w:rPr>
                      <w:sz w:val="28"/>
                      <w:szCs w:val="28"/>
                    </w:rPr>
                    <w:t xml:space="preserve"> 48 часов после регистрации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shd w:val="pct10" w:color="auto" w:fill="FFFFFF"/>
                  <w:vAlign w:val="center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Статус кандидатов. Доверенные лица кандидатов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603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9D0942" w:rsidRPr="002242AD" w:rsidRDefault="009D0942" w:rsidP="008D2B66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Приобретение кандидатом</w:t>
                  </w:r>
                  <w:r>
                    <w:rPr>
                      <w:sz w:val="28"/>
                      <w:szCs w:val="28"/>
                    </w:rPr>
                    <w:t xml:space="preserve">, выдвинутым в порядке самовыдвижения, кандидатом, выдвинутым избирательным объединением по </w:t>
                  </w:r>
                  <w:r w:rsidR="008D2B66">
                    <w:rPr>
                      <w:sz w:val="28"/>
                      <w:szCs w:val="28"/>
                    </w:rPr>
                    <w:t>многомандатному</w:t>
                  </w:r>
                  <w:r>
                    <w:rPr>
                      <w:sz w:val="28"/>
                      <w:szCs w:val="28"/>
                    </w:rPr>
                    <w:t xml:space="preserve"> избирательному округу,</w:t>
                  </w:r>
                  <w:r w:rsidRPr="002242AD">
                    <w:rPr>
                      <w:sz w:val="28"/>
                      <w:szCs w:val="28"/>
                    </w:rPr>
                    <w:t xml:space="preserve"> прав и обязанностей, предусмотренных Федеральным законом, Законом </w:t>
                  </w:r>
                  <w:r>
                    <w:rPr>
                      <w:sz w:val="28"/>
                      <w:szCs w:val="28"/>
                    </w:rPr>
                    <w:t xml:space="preserve">области 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8D2B66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поступления в ТИК в письменной форме заявления кандидата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002C5" w:rsidRPr="00F002C5" w:rsidRDefault="009D0942" w:rsidP="00F002C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603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Представление в ТИК заверенной копии приказа (распоряжения) об освобождении зарегистрированного кандидата на время его участия в выборах от выполнения должностных или служебных обязанностей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0942" w:rsidRPr="002242AD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через 5 дней со дня регистрации кандидата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7C74A0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 w:rsidRPr="007C74A0">
                    <w:rPr>
                      <w:spacing w:val="-2"/>
                      <w:sz w:val="28"/>
                      <w:szCs w:val="28"/>
                    </w:rPr>
                    <w:t>Зарегистрированный кандидат, находящийся на государственной или муниципальной службе либо работающий в организации, осуществляющей выпуск средств массовой информации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(далее </w:t>
                  </w:r>
                  <w:r w:rsidRPr="002242AD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СМИ)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E55BD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603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Назначение доверенных лиц кандидата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C508CE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После </w:t>
                  </w:r>
                  <w:r>
                    <w:rPr>
                      <w:sz w:val="28"/>
                      <w:szCs w:val="28"/>
                    </w:rPr>
                    <w:t xml:space="preserve">уведомления ТИК о </w:t>
                  </w:r>
                  <w:r w:rsidRPr="002242AD">
                    <w:rPr>
                      <w:sz w:val="28"/>
                      <w:szCs w:val="28"/>
                    </w:rPr>
                    <w:t>выдвижени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2242AD">
                    <w:rPr>
                      <w:sz w:val="28"/>
                      <w:szCs w:val="28"/>
                    </w:rPr>
                    <w:t xml:space="preserve"> кандидата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</w:t>
                  </w:r>
                  <w:r>
                    <w:rPr>
                      <w:sz w:val="28"/>
                      <w:szCs w:val="28"/>
                    </w:rPr>
                    <w:t>ат</w:t>
                  </w:r>
                </w:p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5A347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603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Регистрация доверенных лиц кандидата</w:t>
                  </w:r>
                  <w:r>
                    <w:rPr>
                      <w:sz w:val="28"/>
                      <w:szCs w:val="28"/>
                    </w:rPr>
                    <w:t xml:space="preserve"> и выдача им удостоверений установленной формы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2242AD">
                    <w:rPr>
                      <w:sz w:val="28"/>
                      <w:szCs w:val="28"/>
                    </w:rPr>
                    <w:t xml:space="preserve"> дней со дня поступления письменного заявления кандидата </w:t>
                  </w:r>
                  <w:r w:rsidR="005A3476">
                    <w:rPr>
                      <w:sz w:val="28"/>
                      <w:szCs w:val="28"/>
                    </w:rPr>
                    <w:t xml:space="preserve">о назначении доверенного лица </w:t>
                  </w:r>
                  <w:r w:rsidRPr="002242AD">
                    <w:rPr>
                      <w:sz w:val="28"/>
                      <w:szCs w:val="28"/>
                    </w:rPr>
                    <w:t>и заявления гражданина о согласии быть доверенным лицом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5A3476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  <w:r w:rsidR="000B603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42735E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Уведомление кандидата об аннулировании регистрации доверенного лица в случае приобретения им статуса, несовместимого со статусом доверенного лица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3 дней со дня со дня принятия решения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2AD">
                    <w:rPr>
                      <w:bCs/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5A3476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603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Реализация права кандидата</w:t>
                  </w:r>
                  <w:r>
                    <w:rPr>
                      <w:sz w:val="28"/>
                      <w:szCs w:val="28"/>
                    </w:rPr>
                    <w:t>, выдвинутого непосредственно,</w:t>
                  </w:r>
                  <w:r w:rsidRPr="002242AD">
                    <w:rPr>
                      <w:sz w:val="28"/>
                      <w:szCs w:val="28"/>
                    </w:rPr>
                    <w:t xml:space="preserve"> на снятие своей кандидатуры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0B603E">
                    <w:rPr>
                      <w:sz w:val="28"/>
                      <w:szCs w:val="28"/>
                    </w:rPr>
                    <w:t>02</w:t>
                  </w:r>
                  <w:r w:rsidRPr="0024715E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0B603E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, а при наличии вынуждающих к тому обстоятельств – не позднее </w:t>
                  </w:r>
                  <w:r w:rsidR="000B603E">
                    <w:rPr>
                      <w:sz w:val="28"/>
                      <w:szCs w:val="28"/>
                    </w:rPr>
                    <w:t>06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2242AD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B603E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947A9F" w:rsidRDefault="009D0942" w:rsidP="00947A9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2242AD">
                    <w:rPr>
                      <w:bCs/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5A347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603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573A6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Реализация права избирательного объединения </w:t>
                  </w:r>
                  <w:r>
                    <w:rPr>
                      <w:sz w:val="28"/>
                      <w:szCs w:val="28"/>
                    </w:rPr>
                    <w:t>по решению органа, выдвинувшего кандидата, отозвать</w:t>
                  </w:r>
                  <w:r w:rsidRPr="002242AD">
                    <w:rPr>
                      <w:sz w:val="28"/>
                      <w:szCs w:val="28"/>
                    </w:rPr>
                    <w:t xml:space="preserve"> кандидата 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0B603E">
                    <w:rPr>
                      <w:sz w:val="28"/>
                      <w:szCs w:val="28"/>
                    </w:rPr>
                    <w:t>02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B603E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Избирательное объединение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5A347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603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7C74A0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7C74A0">
                    <w:rPr>
                      <w:spacing w:val="-2"/>
                      <w:sz w:val="28"/>
                      <w:szCs w:val="28"/>
                    </w:rPr>
                    <w:t>Принятие решения об аннулировании регистрации кандидата на основании его заявления о снятии своей кандидатуры, решени</w:t>
                  </w:r>
                  <w:r>
                    <w:rPr>
                      <w:spacing w:val="-2"/>
                      <w:sz w:val="28"/>
                      <w:szCs w:val="28"/>
                    </w:rPr>
                    <w:t>я</w:t>
                  </w:r>
                  <w:r w:rsidRPr="007C74A0">
                    <w:rPr>
                      <w:spacing w:val="-2"/>
                      <w:sz w:val="28"/>
                      <w:szCs w:val="28"/>
                    </w:rPr>
                    <w:t xml:space="preserve"> избирательного объединения об отзыве кандидата 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3 дней</w:t>
                  </w:r>
                  <w:r>
                    <w:rPr>
                      <w:sz w:val="28"/>
                      <w:szCs w:val="28"/>
                    </w:rPr>
                    <w:t xml:space="preserve"> со дня поступления в ТИК заявления кандидата</w:t>
                  </w:r>
                  <w:r w:rsidRPr="002242A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решения избирательного объединения</w:t>
                  </w:r>
                  <w:r w:rsidRPr="002242AD">
                    <w:rPr>
                      <w:sz w:val="28"/>
                      <w:szCs w:val="28"/>
                    </w:rPr>
                    <w:t xml:space="preserve">, а с </w:t>
                  </w:r>
                  <w:r w:rsidR="000B603E">
                    <w:rPr>
                      <w:sz w:val="28"/>
                      <w:szCs w:val="28"/>
                    </w:rPr>
                    <w:t>04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0B603E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– в течение одних суток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5A347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603E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Уведомление кандидата о принятии решения </w:t>
                  </w:r>
                  <w:r w:rsidRPr="00C86B50">
                    <w:rPr>
                      <w:sz w:val="28"/>
                      <w:szCs w:val="28"/>
                    </w:rPr>
                    <w:t>об аннулировании регистрации кандидата</w:t>
                  </w:r>
                  <w:r>
                    <w:rPr>
                      <w:sz w:val="28"/>
                      <w:szCs w:val="28"/>
                    </w:rPr>
                    <w:t xml:space="preserve"> и выдача ему копии соответствующего постановления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день принятия соответствующего постановления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0B603E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Утрата прав и освобождение от обязанностей, связанных со статусом кандидата, за исключением обязанности по представлению итогового финансового </w:t>
                  </w:r>
                  <w:r w:rsidR="00754DA6">
                    <w:rPr>
                      <w:sz w:val="28"/>
                      <w:szCs w:val="28"/>
                    </w:rPr>
                    <w:t>отче</w:t>
                  </w:r>
                  <w:r>
                    <w:rPr>
                      <w:sz w:val="28"/>
                      <w:szCs w:val="28"/>
                    </w:rPr>
                    <w:t>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С момента официального опубликования общих данных о результатах выборов, а при досрочном выбытии – с даты выбытия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9D0942" w:rsidRPr="002242AD" w:rsidTr="003B6BC0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59"/>
              </w:trPr>
              <w:tc>
                <w:tcPr>
                  <w:tcW w:w="1533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pct10" w:color="auto" w:fill="FFFFFF"/>
                  <w:vAlign w:val="center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Информирование избирателей и предвыборная агитация</w:t>
                  </w:r>
                </w:p>
              </w:tc>
            </w:tr>
            <w:tr w:rsidR="00F3083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DC300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Оповещение избирателей о дне, времени и месте голосования через СМИ или иным способом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BF0D4E" w:rsidP="00DC300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23.08.2019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DC300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ТИК, УИК</w:t>
                  </w:r>
                </w:p>
              </w:tc>
            </w:tr>
            <w:tr w:rsidR="00F3083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BF0D4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42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DC300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Размещение на стендах в помещениях избирательных комиссий информации о зарегистрированных кандидатах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Pr="000B2C42" w:rsidRDefault="00F30830" w:rsidP="00DC3004">
                  <w:pPr>
                    <w:pStyle w:val="9"/>
                    <w:tabs>
                      <w:tab w:val="left" w:pos="7946"/>
                      <w:tab w:val="left" w:pos="8114"/>
                    </w:tabs>
                    <w:rPr>
                      <w:i w:val="0"/>
                      <w:spacing w:val="-4"/>
                      <w:szCs w:val="28"/>
                    </w:rPr>
                  </w:pPr>
                  <w:r w:rsidRPr="000B2C42">
                    <w:rPr>
                      <w:i w:val="0"/>
                      <w:spacing w:val="-4"/>
                      <w:szCs w:val="28"/>
                    </w:rPr>
                    <w:t>Не позднее 2</w:t>
                  </w:r>
                  <w:r w:rsidR="00E67958">
                    <w:rPr>
                      <w:i w:val="0"/>
                      <w:spacing w:val="-4"/>
                      <w:szCs w:val="28"/>
                    </w:rPr>
                    <w:t>3</w:t>
                  </w:r>
                  <w:r w:rsidRPr="000B2C42">
                    <w:rPr>
                      <w:i w:val="0"/>
                      <w:spacing w:val="-4"/>
                      <w:szCs w:val="28"/>
                    </w:rPr>
                    <w:t>.0</w:t>
                  </w:r>
                  <w:r>
                    <w:rPr>
                      <w:i w:val="0"/>
                      <w:spacing w:val="-4"/>
                      <w:szCs w:val="28"/>
                    </w:rPr>
                    <w:t>8</w:t>
                  </w:r>
                  <w:r w:rsidRPr="000B2C42">
                    <w:rPr>
                      <w:i w:val="0"/>
                      <w:spacing w:val="-4"/>
                      <w:szCs w:val="28"/>
                    </w:rPr>
                    <w:t>.201</w:t>
                  </w:r>
                  <w:r w:rsidR="00E67958">
                    <w:rPr>
                      <w:i w:val="0"/>
                      <w:spacing w:val="-4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DC300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ТИК, УИК</w:t>
                  </w:r>
                </w:p>
              </w:tc>
            </w:tr>
            <w:tr w:rsidR="00F3083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Pr="002242AD" w:rsidRDefault="00F3083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707CB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Агитационный период для кандидата, выдвинутого в порядке самовыдвижения, избирательным объединением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 дня предоставления кандидатом в ТИК заявления о согласии баллотироваться </w:t>
                  </w:r>
                </w:p>
                <w:p w:rsidR="00F30830" w:rsidRDefault="00F30830" w:rsidP="003B066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 до 00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часов 0</w:t>
                  </w:r>
                  <w:r w:rsidR="003B0664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.09.201</w:t>
                  </w:r>
                  <w:r w:rsidR="003B066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Граждане Российской Федерации, кандидаты</w:t>
                  </w:r>
                </w:p>
              </w:tc>
            </w:tr>
            <w:tr w:rsidR="00F3083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3B0664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Агитационный период для избирательного объединения, выдвинувшего кандидата, кандидатов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 дня принятия избирательным объединением решения о выдвижении кандидата, кандидатов и до 00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="003B0664">
                    <w:rPr>
                      <w:sz w:val="28"/>
                      <w:szCs w:val="28"/>
                    </w:rPr>
                    <w:t xml:space="preserve"> часов 07</w:t>
                  </w:r>
                  <w:r>
                    <w:rPr>
                      <w:sz w:val="28"/>
                      <w:szCs w:val="28"/>
                    </w:rPr>
                    <w:t>.09.201</w:t>
                  </w:r>
                  <w:r w:rsidR="003B066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830" w:rsidRDefault="00F3083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Избирательное объединение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DC300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Предвыборная агитация на каналах организаций телерадиовещания, в периодических печатных изданиях и в сетевых изданиях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DC300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10.08.2019 до 00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часов 07.09.2019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DC300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Зарегистрированные кандидаты, СМИ</w:t>
                  </w:r>
                </w:p>
              </w:tc>
            </w:tr>
            <w:tr w:rsidR="002C0EF0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Pr="00A60A4D" w:rsidRDefault="002C0EF0" w:rsidP="0035367C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4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в Управление Роскомнадзора по Ульяновской области спис</w:t>
                  </w:r>
                  <w:r w:rsidRPr="000426E4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0426E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муниципальных </w:t>
                  </w:r>
                  <w:r w:rsidRPr="00C86B50">
                    <w:rPr>
                      <w:sz w:val="28"/>
                      <w:szCs w:val="28"/>
                    </w:rPr>
                    <w:t>организаций телерадиовеща</w:t>
                  </w:r>
                  <w:r>
                    <w:rPr>
                      <w:sz w:val="28"/>
                      <w:szCs w:val="28"/>
                    </w:rPr>
                    <w:t>ния и муниципальных</w:t>
                  </w:r>
                  <w:r w:rsidRPr="00C86B50">
                    <w:rPr>
                      <w:sz w:val="28"/>
                      <w:szCs w:val="28"/>
                    </w:rPr>
                    <w:t xml:space="preserve"> периодических печатных изданий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A4997">
                    <w:rPr>
                      <w:sz w:val="28"/>
                      <w:szCs w:val="28"/>
                    </w:rPr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26.06</w:t>
                  </w:r>
                  <w:r w:rsidRPr="003A4997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C0EF0" w:rsidRDefault="002C0EF0" w:rsidP="00BB4361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</w:t>
                  </w:r>
                  <w:r w:rsidR="003F404C">
                    <w:rPr>
                      <w:sz w:val="28"/>
                      <w:szCs w:val="28"/>
                    </w:rPr>
                    <w:t>трация МО «Цильнинский район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2C0EF0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Pr="002242AD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Pr="00A60A4D" w:rsidRDefault="002C0EF0" w:rsidP="00F42BE5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Представление в ТИК перечня </w:t>
                  </w:r>
                  <w:r w:rsidRPr="0035367C"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>муниципальных организаций телерадиовещания и муниципальных периодических печатных изданий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01.07.2019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Роскомнадзора по Ульяновской области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Pr="002242AD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Pr="00A60A4D" w:rsidRDefault="002C0EF0" w:rsidP="00F42BE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Опубликование перечня </w:t>
                  </w:r>
                  <w:r w:rsidRPr="0035367C"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>муниципальных организаций телерадиовещания и муниципальных периодических печатных изданий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позднее </w:t>
                  </w:r>
                  <w:r w:rsidRPr="00800CA0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800CA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800CA0">
                    <w:rPr>
                      <w:sz w:val="28"/>
                      <w:szCs w:val="28"/>
                    </w:rPr>
                    <w:t>.2</w:t>
                  </w:r>
                  <w:r>
                    <w:rPr>
                      <w:sz w:val="28"/>
                      <w:szCs w:val="28"/>
                    </w:rPr>
                    <w:t>019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2242AD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595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A60A4D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Опубликование и представление в ТИК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lastRenderedPageBreak/>
                    <w:t>сведений о размере (в рублях) и других условиях оплаты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эфирного времени,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печатной площади, услуг по размещению агитационных материалов вместе с информацией о дате и об источнике опубликования указанных сведений, сведениями о регистрационном номере и дате выдачи свидетельства о регистрации СМИ и уведомлением о готовности предоставить 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эфирное время,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>печатную площадь для проведения предвыборной агитации, услуг</w:t>
                  </w:r>
                  <w:r>
                    <w:rPr>
                      <w:spacing w:val="-4"/>
                      <w:sz w:val="28"/>
                      <w:szCs w:val="28"/>
                    </w:rPr>
                    <w:t>и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по размещению агитационных материалов в 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сетевом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>издании</w:t>
                  </w:r>
                </w:p>
              </w:tc>
              <w:tc>
                <w:tcPr>
                  <w:tcW w:w="465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Не позднее 21.07.2019</w:t>
                  </w:r>
                </w:p>
              </w:tc>
              <w:tc>
                <w:tcPr>
                  <w:tcW w:w="4098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C0EF0" w:rsidRDefault="002C0EF0" w:rsidP="00FB541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Организации </w:t>
                  </w:r>
                  <w:r>
                    <w:rPr>
                      <w:sz w:val="28"/>
                      <w:szCs w:val="28"/>
                    </w:rPr>
                    <w:lastRenderedPageBreak/>
                    <w:t>телерадиовещания, редакции периодических печатных изданий и редакции сетевых изданий независимо от формы собственности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2242AD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50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A60A4D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>Опубликование и представление в ТИК сведений о размере (в рублях) и других условиях оплаты работ или услуг по изготовлению печатных агитационных материалов вместе со сведениями, содержащими наименование, юридический адрес и ИНН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21.07.2019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C0EF0" w:rsidRDefault="002C0EF0" w:rsidP="00FB541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36608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жеребьевки в целях распределения бесплатной печатной площади и определения дат публикации агитационных материалов зарегистрированных кандидатов 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После завершения регистрации </w:t>
                  </w:r>
                </w:p>
                <w:p w:rsidR="002C0EF0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кандидатов, </w:t>
                  </w:r>
                </w:p>
                <w:p w:rsidR="002C0EF0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 не позднее 08.08.2019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C0EF0" w:rsidRPr="00A60A4D" w:rsidRDefault="002C0EF0" w:rsidP="00BA77A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>Редакци</w:t>
                  </w:r>
                  <w:r>
                    <w:rPr>
                      <w:spacing w:val="-4"/>
                      <w:sz w:val="28"/>
                      <w:szCs w:val="28"/>
                    </w:rPr>
                    <w:t>я муниципального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периодическ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печатн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издани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я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с участием заинтересованных лиц 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36608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FF5E92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жеребьевки в целях распределения платной печатной площади и определения дат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публикации агитационных материалов зарегистрированных кандидатов 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После завершения регистрации </w:t>
                  </w:r>
                </w:p>
                <w:p w:rsidR="002C0EF0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кандидатов, </w:t>
                  </w:r>
                </w:p>
                <w:p w:rsidR="002C0EF0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но не позднее 08.08.2019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C0EF0" w:rsidRPr="00A60A4D" w:rsidRDefault="002C0EF0" w:rsidP="00F9304D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lastRenderedPageBreak/>
                    <w:t>Редакци</w:t>
                  </w:r>
                  <w:r>
                    <w:rPr>
                      <w:spacing w:val="-4"/>
                      <w:sz w:val="28"/>
                      <w:szCs w:val="28"/>
                    </w:rPr>
                    <w:t>я муниципального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периодическ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печатн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lastRenderedPageBreak/>
                    <w:t>издани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я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>с участием заинтересованных лиц на основании письменных заявок, поданных зарегистрированными кандидатами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</w:t>
                  </w:r>
                  <w:r w:rsidR="0036608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2242AD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Направление в ТИК протоколов проведенных жеребь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 xml:space="preserve">вок </w:t>
                  </w:r>
                  <w:r>
                    <w:rPr>
                      <w:sz w:val="28"/>
                      <w:szCs w:val="28"/>
                    </w:rPr>
                    <w:t>и графиков предоставления</w:t>
                  </w:r>
                  <w:r w:rsidRPr="002242AD">
                    <w:rPr>
                      <w:sz w:val="28"/>
                      <w:szCs w:val="28"/>
                    </w:rPr>
                    <w:t xml:space="preserve"> платной </w:t>
                  </w:r>
                  <w:r>
                    <w:rPr>
                      <w:sz w:val="28"/>
                      <w:szCs w:val="28"/>
                    </w:rPr>
                    <w:t xml:space="preserve">и бесплатной </w:t>
                  </w:r>
                  <w:r w:rsidRPr="002242AD">
                    <w:rPr>
                      <w:sz w:val="28"/>
                      <w:szCs w:val="28"/>
                    </w:rPr>
                    <w:t>печатной площади (в том числе в машиночитаемой форме)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2242AD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Незамедлительно после составления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C0EF0" w:rsidRPr="002242AD" w:rsidRDefault="002C0EF0" w:rsidP="00FF5E9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Редакци</w:t>
                  </w:r>
                  <w:r>
                    <w:rPr>
                      <w:sz w:val="28"/>
                      <w:szCs w:val="28"/>
                    </w:rPr>
                    <w:t>я муниципального</w:t>
                  </w:r>
                  <w:r w:rsidRPr="002242AD">
                    <w:rPr>
                      <w:sz w:val="28"/>
                      <w:szCs w:val="28"/>
                    </w:rPr>
                    <w:t xml:space="preserve"> периодическ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2242AD">
                    <w:rPr>
                      <w:sz w:val="28"/>
                      <w:szCs w:val="28"/>
                    </w:rPr>
                    <w:t xml:space="preserve"> печатн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2242AD">
                    <w:rPr>
                      <w:sz w:val="28"/>
                      <w:szCs w:val="28"/>
                    </w:rPr>
                    <w:t xml:space="preserve"> издани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DC3004" w:rsidRDefault="002C0EF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DC3004">
                    <w:rPr>
                      <w:sz w:val="28"/>
                      <w:szCs w:val="28"/>
                    </w:rPr>
                    <w:t>5</w:t>
                  </w:r>
                  <w:r w:rsidR="0036608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DC3004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C3004">
                    <w:rPr>
                      <w:sz w:val="28"/>
                      <w:szCs w:val="28"/>
                    </w:rPr>
                    <w:t>Утверждение и опубликование  графика предоставления бесплатной печатной площади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DC3004" w:rsidRDefault="002C0EF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DC3004">
                    <w:rPr>
                      <w:sz w:val="28"/>
                      <w:szCs w:val="28"/>
                    </w:rPr>
                    <w:t>Не позднее 09.08.2019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C0EF0" w:rsidRPr="00DC3004" w:rsidRDefault="002C0EF0" w:rsidP="00FF5E9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DC3004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2C0EF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2242AD" w:rsidRDefault="002C0EF0" w:rsidP="007E7F4A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права кандидата </w:t>
                  </w:r>
                  <w:r w:rsidRPr="002242AD">
                    <w:rPr>
                      <w:sz w:val="28"/>
                      <w:szCs w:val="28"/>
                    </w:rPr>
                    <w:t>отказаться от использования платной</w:t>
                  </w:r>
                  <w:r>
                    <w:rPr>
                      <w:sz w:val="28"/>
                      <w:szCs w:val="28"/>
                    </w:rPr>
                    <w:t xml:space="preserve"> или бесплатной </w:t>
                  </w:r>
                  <w:r w:rsidRPr="002242AD">
                    <w:rPr>
                      <w:sz w:val="28"/>
                      <w:szCs w:val="28"/>
                    </w:rPr>
                    <w:t xml:space="preserve"> печатной площади 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C0EF0" w:rsidRPr="00CF242C" w:rsidRDefault="002C0EF0" w:rsidP="00BE7E5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CF242C">
                    <w:rPr>
                      <w:spacing w:val="-6"/>
                      <w:sz w:val="28"/>
                      <w:szCs w:val="28"/>
                    </w:rPr>
                    <w:t xml:space="preserve">Не позднее чем за 5 дней до дня публикации агитационного материала, а если публикация агитационного материала должна состояться менее чем через </w:t>
                  </w:r>
                  <w:r>
                    <w:rPr>
                      <w:spacing w:val="-6"/>
                      <w:sz w:val="28"/>
                      <w:szCs w:val="28"/>
                    </w:rPr>
                    <w:t>5 дней со дня проведения жеребьевки – в день проведения жеребье</w:t>
                  </w:r>
                  <w:r w:rsidRPr="00CF242C">
                    <w:rPr>
                      <w:spacing w:val="-6"/>
                      <w:sz w:val="28"/>
                      <w:szCs w:val="28"/>
                    </w:rPr>
                    <w:t>вки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C0EF0" w:rsidRPr="002242AD" w:rsidRDefault="002C0EF0" w:rsidP="007E7F4A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Зарегистрированный кандидат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242AD" w:rsidRDefault="00366085" w:rsidP="00DC03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28196C" w:rsidP="00DC031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Представление в ТИК данных учета объемов и стоимости представленного эфирного времени, печатной площади, услуг по размещению агитационных материалов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28196C" w:rsidP="00DC03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18.09.2019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8196C" w:rsidRDefault="0028196C" w:rsidP="00DC03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Организации телерадиовещания, редакции периодических печатных изданий, редакции сетевых изданий независимо от формы собственности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Выделение и оборудование специальных мест для размещения печатных агитационных материалов на территории каждого избирательного участка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24.07.2019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8196C" w:rsidRDefault="00704E4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Главы администраций</w:t>
                  </w:r>
                  <w:r w:rsidR="0028196C">
                    <w:rPr>
                      <w:sz w:val="28"/>
                      <w:szCs w:val="28"/>
                    </w:rPr>
                    <w:t xml:space="preserve"> </w:t>
                  </w:r>
                </w:p>
                <w:p w:rsidR="0028196C" w:rsidRDefault="00704E48" w:rsidP="00FF3D4A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муниципальных</w:t>
                  </w:r>
                  <w:r w:rsidR="0028196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образований</w:t>
                  </w:r>
                  <w:r w:rsidR="00917777">
                    <w:rPr>
                      <w:sz w:val="28"/>
                      <w:szCs w:val="28"/>
                    </w:rPr>
                    <w:t xml:space="preserve"> на территории</w:t>
                  </w:r>
                  <w:r>
                    <w:rPr>
                      <w:sz w:val="28"/>
                      <w:szCs w:val="28"/>
                    </w:rPr>
                    <w:t xml:space="preserve"> Цильнинского района</w:t>
                  </w:r>
                  <w:r w:rsidR="0028196C">
                    <w:rPr>
                      <w:sz w:val="28"/>
                      <w:szCs w:val="28"/>
                    </w:rPr>
                    <w:t xml:space="preserve"> по предложению ТИК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366085" w:rsidP="002C0EF0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Доведение до сведения кандидатов,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избирательных объединений перечня мест </w:t>
                  </w:r>
                  <w:r w:rsidRPr="00FF5E92">
                    <w:rPr>
                      <w:sz w:val="28"/>
                      <w:szCs w:val="28"/>
                    </w:rPr>
                    <w:t>для размещения печатных агитационных материалов на территории каждого избирательного участка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После выделения специальных мест 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59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28196C" w:rsidP="001A23D1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 xml:space="preserve">Опубликование предвыборной программы не менее чем в одном муниципальном периодическом печатной издании, а также размещение ее в сети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C45B9B">
                    <w:rPr>
                      <w:sz w:val="28"/>
                      <w:szCs w:val="28"/>
                    </w:rPr>
                    <w:t>Интернет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28.08.2019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8196C" w:rsidRPr="00A60A4D" w:rsidRDefault="0028196C" w:rsidP="00FB541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Политическая партия, ее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региональное отделение или иное структурное подразделение</w:t>
                  </w:r>
                  <w:r>
                    <w:rPr>
                      <w:spacing w:val="-4"/>
                      <w:sz w:val="28"/>
                      <w:szCs w:val="28"/>
                    </w:rPr>
                    <w:t>,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выдвинувшие зарегистрированного кандидата</w:t>
                  </w:r>
                  <w:r>
                    <w:rPr>
                      <w:spacing w:val="-4"/>
                      <w:sz w:val="28"/>
                      <w:szCs w:val="28"/>
                    </w:rPr>
                    <w:t>, кандидатов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36608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242AD" w:rsidRDefault="0028196C" w:rsidP="005060FE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в филиал </w:t>
                  </w:r>
                  <w:r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>Сбербанка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242AD">
                    <w:rPr>
                      <w:sz w:val="28"/>
                      <w:szCs w:val="28"/>
                    </w:rPr>
                    <w:t>плат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>жного документа на перечисление в полном объ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 xml:space="preserve">ме средств в оплату стоимости </w:t>
                  </w:r>
                  <w:r>
                    <w:rPr>
                      <w:sz w:val="28"/>
                      <w:szCs w:val="28"/>
                    </w:rPr>
                    <w:t xml:space="preserve">эфирного времени, </w:t>
                  </w:r>
                  <w:r w:rsidRPr="002242AD">
                    <w:rPr>
                      <w:sz w:val="28"/>
                      <w:szCs w:val="28"/>
                    </w:rPr>
                    <w:t>печатной площади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242AD" w:rsidRDefault="0028196C" w:rsidP="00802C0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за 2 дня до дня</w:t>
                  </w:r>
                  <w:r>
                    <w:rPr>
                      <w:sz w:val="28"/>
                      <w:szCs w:val="28"/>
                    </w:rPr>
                    <w:t xml:space="preserve"> до дня выхода в эфир,</w:t>
                  </w:r>
                  <w:r w:rsidRPr="002242AD">
                    <w:rPr>
                      <w:sz w:val="28"/>
                      <w:szCs w:val="28"/>
                    </w:rPr>
                    <w:t xml:space="preserve"> опубликования агитационного материала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8196C" w:rsidRPr="004A2BBC" w:rsidRDefault="0028196C" w:rsidP="004855C4">
                  <w:pPr>
                    <w:keepNext/>
                    <w:tabs>
                      <w:tab w:val="left" w:pos="7946"/>
                      <w:tab w:val="left" w:pos="8114"/>
                    </w:tabs>
                    <w:ind w:right="-108"/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4A2BBC">
                    <w:rPr>
                      <w:spacing w:val="-4"/>
                      <w:sz w:val="28"/>
                      <w:szCs w:val="28"/>
                    </w:rPr>
                    <w:t>Зарегистрированный кандидат, уполномоченный представитель кандидата по финансовым вопро</w:t>
                  </w:r>
                  <w:r>
                    <w:rPr>
                      <w:spacing w:val="-4"/>
                      <w:sz w:val="28"/>
                      <w:szCs w:val="28"/>
                    </w:rPr>
                    <w:t>сам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36608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242AD" w:rsidRDefault="0028196C" w:rsidP="005060FE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копии </w:t>
                  </w:r>
                  <w:r>
                    <w:rPr>
                      <w:sz w:val="28"/>
                      <w:szCs w:val="28"/>
                    </w:rPr>
                    <w:t>платеж</w:t>
                  </w:r>
                  <w:r w:rsidRPr="002242AD">
                    <w:rPr>
                      <w:sz w:val="28"/>
                      <w:szCs w:val="28"/>
                    </w:rPr>
                    <w:t xml:space="preserve">ного документа с отметкой филиала </w:t>
                  </w:r>
                  <w:r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 xml:space="preserve">Сбербанка в </w:t>
                  </w:r>
                  <w:r>
                    <w:rPr>
                      <w:sz w:val="28"/>
                      <w:szCs w:val="28"/>
                    </w:rPr>
                    <w:t xml:space="preserve">организацию телерадиовещания, </w:t>
                  </w:r>
                  <w:r w:rsidRPr="002242AD">
                    <w:rPr>
                      <w:sz w:val="28"/>
                      <w:szCs w:val="28"/>
                    </w:rPr>
                    <w:t>редакцию периодического печатного издания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242AD" w:rsidRDefault="0028196C" w:rsidP="00802C0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До предоставления</w:t>
                  </w:r>
                  <w:r>
                    <w:rPr>
                      <w:sz w:val="28"/>
                      <w:szCs w:val="28"/>
                    </w:rPr>
                    <w:t xml:space="preserve"> эфирного времени, </w:t>
                  </w:r>
                  <w:r w:rsidRPr="002242AD">
                    <w:rPr>
                      <w:sz w:val="28"/>
                      <w:szCs w:val="28"/>
                    </w:rPr>
                    <w:t>печатной площад</w:t>
                  </w:r>
                  <w:r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8196C" w:rsidRPr="00CF242C" w:rsidRDefault="0028196C" w:rsidP="004855C4">
                  <w:pPr>
                    <w:keepNext/>
                    <w:tabs>
                      <w:tab w:val="left" w:pos="7946"/>
                      <w:tab w:val="left" w:pos="8114"/>
                    </w:tabs>
                    <w:ind w:right="-108"/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F242C">
                    <w:rPr>
                      <w:spacing w:val="-4"/>
                      <w:sz w:val="28"/>
                      <w:szCs w:val="28"/>
                    </w:rPr>
                    <w:t>Зарегистрированный кандидат, уполномоченный представитель кандидата по финансовым вопросам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28196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36608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F64D84" w:rsidRDefault="0028196C" w:rsidP="00044D6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36653">
                    <w:rPr>
                      <w:spacing w:val="-4"/>
                      <w:sz w:val="28"/>
                      <w:szCs w:val="28"/>
                    </w:rPr>
                    <w:t>Предоставление экземпляров печатных агитационных материалов или их копий,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экземпляров аудиовизуальных агитационных материалов,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 xml:space="preserve"> фотографий 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или экземпляров 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 xml:space="preserve">иных агитационных материалов в ТИК вместе со сведениями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            </w:r>
                  <w:r>
                    <w:rPr>
                      <w:spacing w:val="-4"/>
                      <w:sz w:val="28"/>
                      <w:szCs w:val="28"/>
                    </w:rPr>
                    <w:t>, копи</w:t>
                  </w:r>
                  <w:r w:rsidRPr="00107338">
                    <w:rPr>
                      <w:spacing w:val="-4"/>
                      <w:sz w:val="28"/>
                      <w:szCs w:val="28"/>
                    </w:rPr>
                    <w:t>ей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 xml:space="preserve"> документ</w:t>
                  </w:r>
                  <w:r>
                    <w:rPr>
                      <w:spacing w:val="-4"/>
                      <w:sz w:val="28"/>
                      <w:szCs w:val="28"/>
                    </w:rPr>
                    <w:t>а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 xml:space="preserve"> об оплате изготовления данных предвыборных агитационны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х  </w:t>
                  </w:r>
                  <w:r>
                    <w:rPr>
                      <w:spacing w:val="-4"/>
                      <w:sz w:val="28"/>
                      <w:szCs w:val="28"/>
                    </w:rPr>
                    <w:lastRenderedPageBreak/>
                    <w:t>материалов из соответствующего избирательного фонда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>, а также электронных образов этих предвыборных агитационных материалов в машиночитаемом виде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До начала их распространения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2242AD" w:rsidRDefault="0028196C" w:rsidP="006D4038">
                  <w:pPr>
                    <w:keepNext/>
                    <w:tabs>
                      <w:tab w:val="left" w:pos="7946"/>
                      <w:tab w:val="left" w:pos="8114"/>
                    </w:tabs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Зарегистрированный кандидат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A13423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</w:t>
                  </w:r>
                  <w:r w:rsidR="0036608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A13423" w:rsidRDefault="0028196C" w:rsidP="006D403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A13423">
                    <w:rPr>
                      <w:sz w:val="28"/>
                      <w:szCs w:val="28"/>
                    </w:rPr>
                    <w:t>Рассмотрение письменных заявок о предоставлении помещений для проведения встреч зарегистрированных</w:t>
                  </w:r>
                  <w:r>
                    <w:rPr>
                      <w:sz w:val="28"/>
                      <w:szCs w:val="28"/>
                    </w:rPr>
                    <w:t xml:space="preserve"> кандидатов, их доверенных лиц </w:t>
                  </w:r>
                  <w:r w:rsidRPr="00A13423">
                    <w:rPr>
                      <w:sz w:val="28"/>
                      <w:szCs w:val="28"/>
                    </w:rPr>
                    <w:t>с избирателями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A13423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13423">
                    <w:rPr>
                      <w:sz w:val="28"/>
                      <w:szCs w:val="28"/>
                    </w:rPr>
                    <w:t>В течение 3 дней со дня подачи заявки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Собственник, владелец </w:t>
                  </w:r>
                  <w:r w:rsidRPr="00A13423">
                    <w:rPr>
                      <w:sz w:val="28"/>
                      <w:szCs w:val="28"/>
                    </w:rPr>
                    <w:t>помещени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36608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4A2BBC" w:rsidRDefault="0028196C" w:rsidP="00802C0B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Уведомление в письменной форме ТИК о факте предоставления зарегистрированному кандидату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>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</w:t>
                  </w:r>
                  <w:r>
                    <w:rPr>
                      <w:spacing w:val="-6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дня, следующего за </w:t>
                  </w:r>
                  <w:r>
                    <w:rPr>
                      <w:sz w:val="28"/>
                      <w:szCs w:val="28"/>
                    </w:rPr>
                    <w:t>днем</w:t>
                  </w:r>
                  <w:r w:rsidRPr="002242AD">
                    <w:rPr>
                      <w:sz w:val="28"/>
                      <w:szCs w:val="28"/>
                    </w:rPr>
                    <w:t xml:space="preserve"> предоставления помещения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2242AD" w:rsidRDefault="0028196C" w:rsidP="00474A31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Собственник, владелец помещения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4A2BBC" w:rsidRDefault="0028196C" w:rsidP="00802C0B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Размещение в сети Интернет информации о факте предоставления зарегистрированному кандидату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помещения, указанного в части 4 статьи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 xml:space="preserve"> 64 Закона области, или информирование об этом иным способом других зарегистрированных кандидатов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2 суток с момента получения уведомления о факте предоставления помещения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2242AD" w:rsidRDefault="0028196C" w:rsidP="0010733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C86B50">
                    <w:rPr>
                      <w:sz w:val="28"/>
                      <w:szCs w:val="28"/>
                    </w:rPr>
                    <w:t>ТИК</w:t>
                  </w:r>
                  <w:r>
                    <w:rPr>
                      <w:sz w:val="28"/>
                      <w:szCs w:val="28"/>
                    </w:rPr>
                    <w:t>, получившая уведомление о факте предоставления помещения зарегистрированному кандидату, Избирательная комиссия Ульяновской области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4A2BB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</w:t>
                  </w:r>
                  <w:r>
                    <w:rPr>
                      <w:spacing w:val="-6"/>
                      <w:sz w:val="28"/>
                      <w:szCs w:val="28"/>
                    </w:rPr>
                    <w:t>е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 xml:space="preserve">нным кругом лиц (включая сеть </w:t>
                  </w:r>
                  <w:r>
                    <w:rPr>
                      <w:spacing w:val="-6"/>
                      <w:sz w:val="28"/>
                      <w:szCs w:val="28"/>
                    </w:rPr>
                    <w:t>«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>Интернет</w:t>
                  </w:r>
                  <w:r>
                    <w:rPr>
                      <w:spacing w:val="-6"/>
                      <w:sz w:val="28"/>
                      <w:szCs w:val="28"/>
                    </w:rPr>
                    <w:t>»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196C" w:rsidRPr="00CF7B34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CF7B34">
                    <w:rPr>
                      <w:spacing w:val="-8"/>
                      <w:sz w:val="28"/>
                      <w:szCs w:val="28"/>
                    </w:rPr>
                    <w:t>С 0</w:t>
                  </w:r>
                  <w:r>
                    <w:rPr>
                      <w:spacing w:val="-8"/>
                      <w:sz w:val="28"/>
                      <w:szCs w:val="28"/>
                    </w:rPr>
                    <w:t>3</w:t>
                  </w:r>
                  <w:r w:rsidRPr="00CF7B34">
                    <w:rPr>
                      <w:spacing w:val="-8"/>
                      <w:sz w:val="28"/>
                      <w:szCs w:val="28"/>
                    </w:rPr>
                    <w:t>.</w:t>
                  </w:r>
                  <w:r>
                    <w:rPr>
                      <w:spacing w:val="-8"/>
                      <w:sz w:val="28"/>
                      <w:szCs w:val="28"/>
                    </w:rPr>
                    <w:t>09.2019</w:t>
                  </w:r>
                  <w:r w:rsidRPr="00CF7B34">
                    <w:rPr>
                      <w:spacing w:val="-8"/>
                      <w:sz w:val="28"/>
                      <w:szCs w:val="28"/>
                    </w:rPr>
                    <w:t xml:space="preserve"> по </w:t>
                  </w:r>
                  <w:r>
                    <w:rPr>
                      <w:spacing w:val="-8"/>
                      <w:sz w:val="28"/>
                      <w:szCs w:val="28"/>
                    </w:rPr>
                    <w:t>08.09.2019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Редакции СМИ, граждане, организации, публикующие (обнародующие) результаты опросов и прогнозы результатов выборов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2242AD" w:rsidRDefault="00366085" w:rsidP="00044D69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67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4A2BB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Запрет на опубликование (обнародование) данных об итогах голосования, о результатах выборов, в том числе размещение таких данных в информационно-телекоммуникационных сетях, доступ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к которым не ограничен определе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>нным кругом лиц (включая сеть «Интернет»)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до 20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 xml:space="preserve">00 </w:t>
                  </w:r>
                  <w:r w:rsidRPr="002242AD">
                    <w:rPr>
                      <w:sz w:val="28"/>
                      <w:szCs w:val="28"/>
                    </w:rPr>
                    <w:t xml:space="preserve">часов </w:t>
                  </w:r>
                  <w:r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3F31A7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3F31A7">
                    <w:rPr>
                      <w:spacing w:val="-6"/>
                      <w:sz w:val="28"/>
                      <w:szCs w:val="28"/>
                    </w:rPr>
                    <w:t>Редакции СМИ, граждане, организации</w:t>
                  </w:r>
                </w:p>
              </w:tc>
            </w:tr>
            <w:tr w:rsidR="0028196C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Запрет на проведение предвыборной агитации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и </w:t>
                  </w:r>
                  <w:r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6C" w:rsidRPr="004A2BBC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Граждане Российской Федерации, кандидаты, избирательные объединения</w:t>
                  </w:r>
                </w:p>
              </w:tc>
            </w:tr>
            <w:tr w:rsidR="0028196C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tcBorders>
                    <w:top w:val="single" w:sz="4" w:space="0" w:color="auto"/>
                  </w:tcBorders>
                  <w:shd w:val="pct10" w:color="auto" w:fill="FFFFFF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Финансирование выборов</w:t>
                  </w:r>
                </w:p>
              </w:tc>
            </w:tr>
            <w:tr w:rsidR="0028196C" w:rsidRPr="002242AD" w:rsidTr="00F9377A">
              <w:tc>
                <w:tcPr>
                  <w:tcW w:w="636" w:type="dxa"/>
                </w:tcPr>
                <w:p w:rsidR="0028196C" w:rsidRPr="002242AD" w:rsidRDefault="00366085" w:rsidP="00366085">
                  <w:pPr>
                    <w:keepNext/>
                    <w:tabs>
                      <w:tab w:val="left" w:pos="7946"/>
                      <w:tab w:val="left" w:pos="811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5950" w:type="dxa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Перечисление </w:t>
                  </w:r>
                  <w:r>
                    <w:rPr>
                      <w:sz w:val="28"/>
                      <w:szCs w:val="28"/>
                    </w:rPr>
                    <w:t xml:space="preserve">на счет ТИК </w:t>
                  </w:r>
                  <w:r w:rsidRPr="002242AD">
                    <w:rPr>
                      <w:sz w:val="28"/>
                      <w:szCs w:val="28"/>
                    </w:rPr>
                    <w:t>денежных средств на подготовку и проведение выборов</w:t>
                  </w:r>
                </w:p>
              </w:tc>
              <w:tc>
                <w:tcPr>
                  <w:tcW w:w="4654" w:type="dxa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30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E9206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соответствии с утвержденной бюджетной росписью о распределении расходов местного бюджета</w:t>
                  </w:r>
                </w:p>
              </w:tc>
            </w:tr>
            <w:tr w:rsidR="0028196C" w:rsidRPr="002242AD" w:rsidTr="00F9377A">
              <w:tc>
                <w:tcPr>
                  <w:tcW w:w="636" w:type="dxa"/>
                </w:tcPr>
                <w:p w:rsidR="0028196C" w:rsidRPr="002242AD" w:rsidRDefault="0028196C" w:rsidP="00FD4B0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36608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Распределение денежных средств, выделенных на подготовку и проведение выборов, УИК</w:t>
                  </w:r>
                </w:p>
              </w:tc>
              <w:tc>
                <w:tcPr>
                  <w:tcW w:w="4654" w:type="dxa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744E32">
                    <w:rPr>
                      <w:sz w:val="28"/>
                      <w:szCs w:val="28"/>
                    </w:rPr>
                    <w:t>08</w:t>
                  </w:r>
                  <w:r w:rsidRPr="003456C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3456C0">
                    <w:rPr>
                      <w:sz w:val="28"/>
                      <w:szCs w:val="28"/>
                    </w:rPr>
                    <w:t>.201</w:t>
                  </w:r>
                  <w:r w:rsidR="00744E32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28196C" w:rsidRPr="002242AD" w:rsidTr="00F9377A">
              <w:trPr>
                <w:cantSplit/>
              </w:trPr>
              <w:tc>
                <w:tcPr>
                  <w:tcW w:w="6586" w:type="dxa"/>
                  <w:gridSpan w:val="2"/>
                  <w:tcBorders>
                    <w:right w:val="single" w:sz="4" w:space="0" w:color="auto"/>
                  </w:tcBorders>
                </w:tcPr>
                <w:p w:rsidR="0028196C" w:rsidRPr="002242AD" w:rsidRDefault="002830CE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71         </w:t>
                  </w:r>
                  <w:r w:rsidRPr="002242AD">
                    <w:rPr>
                      <w:sz w:val="28"/>
                      <w:szCs w:val="28"/>
                    </w:rPr>
                    <w:t xml:space="preserve">Представление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ов о поступлении средств местного бюджета,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242AD">
                    <w:rPr>
                      <w:sz w:val="28"/>
                      <w:szCs w:val="28"/>
                    </w:rPr>
                    <w:t xml:space="preserve"> выделенных на подготовку и проведение выбор</w:t>
                  </w:r>
                  <w:r>
                    <w:rPr>
                      <w:sz w:val="28"/>
                      <w:szCs w:val="28"/>
                    </w:rPr>
                    <w:t xml:space="preserve">ов, и расходовании этих средств </w:t>
                  </w:r>
                  <w:r w:rsidR="0028196C" w:rsidRPr="002242AD">
                    <w:rPr>
                      <w:sz w:val="28"/>
                      <w:szCs w:val="28"/>
                    </w:rPr>
                    <w:t xml:space="preserve">в </w:t>
                  </w:r>
                  <w:r w:rsidR="0028196C">
                    <w:rPr>
                      <w:sz w:val="28"/>
                      <w:szCs w:val="28"/>
                    </w:rPr>
                    <w:t xml:space="preserve">представительный орган муниципального 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28196C">
                    <w:rPr>
                      <w:sz w:val="28"/>
                      <w:szCs w:val="28"/>
                    </w:rPr>
                    <w:t>образования</w:t>
                  </w:r>
                </w:p>
              </w:tc>
              <w:tc>
                <w:tcPr>
                  <w:tcW w:w="46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</w:t>
                  </w:r>
                  <w:r>
                    <w:rPr>
                      <w:sz w:val="28"/>
                      <w:szCs w:val="28"/>
                    </w:rPr>
                    <w:t>позднее чем через 50 дней со дня официального опубликования результатов выборов</w:t>
                  </w:r>
                </w:p>
              </w:tc>
              <w:tc>
                <w:tcPr>
                  <w:tcW w:w="4098" w:type="dxa"/>
                  <w:tcBorders>
                    <w:left w:val="single" w:sz="4" w:space="0" w:color="auto"/>
                  </w:tcBorders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28196C" w:rsidRPr="002242AD" w:rsidTr="00F9377A">
              <w:tc>
                <w:tcPr>
                  <w:tcW w:w="636" w:type="dxa"/>
                </w:tcPr>
                <w:p w:rsidR="0028196C" w:rsidRPr="002242AD" w:rsidRDefault="0028196C" w:rsidP="00366085">
                  <w:pPr>
                    <w:keepNext/>
                    <w:tabs>
                      <w:tab w:val="left" w:pos="7946"/>
                      <w:tab w:val="left" w:pos="811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36608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Возврат в доход местного бюджета неизрасходованных избирательн</w:t>
                  </w:r>
                  <w:r>
                    <w:rPr>
                      <w:sz w:val="28"/>
                      <w:szCs w:val="28"/>
                    </w:rPr>
                    <w:t>ыми</w:t>
                  </w:r>
                  <w:r w:rsidRPr="002242AD">
                    <w:rPr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sz w:val="28"/>
                      <w:szCs w:val="28"/>
                    </w:rPr>
                    <w:t>ями</w:t>
                  </w:r>
                  <w:r w:rsidRPr="002242AD">
                    <w:rPr>
                      <w:sz w:val="28"/>
                      <w:szCs w:val="28"/>
                    </w:rPr>
                    <w:t xml:space="preserve"> средств, выделенных на подготовку и проведение выборов</w:t>
                  </w:r>
                </w:p>
              </w:tc>
              <w:tc>
                <w:tcPr>
                  <w:tcW w:w="4654" w:type="dxa"/>
                </w:tcPr>
                <w:p w:rsidR="0028196C" w:rsidRPr="004A2BBC" w:rsidRDefault="0028196C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4A2BBC">
                    <w:rPr>
                      <w:spacing w:val="-4"/>
                      <w:sz w:val="28"/>
                      <w:szCs w:val="28"/>
                    </w:rPr>
                    <w:t xml:space="preserve">Не позднее чем через 60 дней после представления в </w:t>
                  </w:r>
                  <w:r>
                    <w:rPr>
                      <w:spacing w:val="-4"/>
                      <w:sz w:val="28"/>
                      <w:szCs w:val="28"/>
                    </w:rPr>
                    <w:t>представительный орган муниципального образования отче</w:t>
                  </w:r>
                  <w:r w:rsidRPr="004A2BBC">
                    <w:rPr>
                      <w:spacing w:val="-4"/>
                      <w:sz w:val="28"/>
                      <w:szCs w:val="28"/>
                    </w:rPr>
                    <w:t>та о расходовании указанных средств</w:t>
                  </w:r>
                </w:p>
              </w:tc>
              <w:tc>
                <w:tcPr>
                  <w:tcW w:w="4098" w:type="dxa"/>
                </w:tcPr>
                <w:p w:rsidR="0028196C" w:rsidRPr="002242AD" w:rsidRDefault="0028196C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44E32" w:rsidP="00DC03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36608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</w:tcPr>
                <w:p w:rsidR="00744E32" w:rsidRPr="002D6D4D" w:rsidRDefault="00744E32" w:rsidP="00DC031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2D6D4D">
                    <w:rPr>
                      <w:spacing w:val="-2"/>
                      <w:sz w:val="28"/>
                      <w:szCs w:val="28"/>
                    </w:rPr>
                    <w:t xml:space="preserve">Направление в распоряжение ТИК на срок не менее 2 месяцев специалистов, входящих в состав контрольно-ревизионной службы, </w:t>
                  </w:r>
                  <w:r w:rsidRPr="002D6D4D">
                    <w:rPr>
                      <w:spacing w:val="-2"/>
                      <w:sz w:val="28"/>
                      <w:szCs w:val="28"/>
                    </w:rPr>
                    <w:lastRenderedPageBreak/>
                    <w:t>созданн</w:t>
                  </w:r>
                  <w:r>
                    <w:rPr>
                      <w:spacing w:val="-2"/>
                      <w:sz w:val="28"/>
                      <w:szCs w:val="28"/>
                    </w:rPr>
                    <w:t>ой</w:t>
                  </w:r>
                  <w:r w:rsidRPr="002D6D4D">
                    <w:rPr>
                      <w:spacing w:val="-2"/>
                      <w:sz w:val="28"/>
                      <w:szCs w:val="28"/>
                    </w:rPr>
                    <w:t xml:space="preserve"> при ТИК 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DC03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FB30CC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DC03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Органы </w:t>
                  </w:r>
                  <w:r>
                    <w:rPr>
                      <w:sz w:val="28"/>
                      <w:szCs w:val="28"/>
                    </w:rPr>
                    <w:t xml:space="preserve">и учреждения, перечисленные в пункте 2 статьи 60 Федерального закона, </w:t>
                  </w:r>
                  <w:r>
                    <w:rPr>
                      <w:sz w:val="28"/>
                      <w:szCs w:val="28"/>
                    </w:rPr>
                    <w:lastRenderedPageBreak/>
                    <w:t>части 2 статьи</w:t>
                  </w:r>
                  <w:r w:rsidRPr="002242AD">
                    <w:rPr>
                      <w:sz w:val="28"/>
                      <w:szCs w:val="28"/>
                    </w:rPr>
                    <w:t> 75 Закона области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67C6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7</w:t>
                  </w:r>
                  <w:r w:rsidR="0036608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Выдача кандидату разрешения на открытие специального избирательного </w:t>
                  </w:r>
                  <w:r>
                    <w:rPr>
                      <w:sz w:val="28"/>
                      <w:szCs w:val="28"/>
                    </w:rPr>
                    <w:t>счет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для формирования своего избирательного фонда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Незамедлительно после получения </w:t>
                  </w:r>
                  <w:r>
                    <w:rPr>
                      <w:sz w:val="28"/>
                      <w:szCs w:val="28"/>
                    </w:rPr>
                    <w:t xml:space="preserve">ТИК письменного </w:t>
                  </w:r>
                  <w:r w:rsidRPr="002242AD">
                    <w:rPr>
                      <w:sz w:val="28"/>
                      <w:szCs w:val="28"/>
                    </w:rPr>
                    <w:t>заявления кандидата о согласии баллотироваться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Открытие кандидатом специального избирательного </w:t>
                  </w:r>
                  <w:r>
                    <w:rPr>
                      <w:sz w:val="28"/>
                      <w:szCs w:val="28"/>
                    </w:rPr>
                    <w:t>счет</w:t>
                  </w:r>
                  <w:r w:rsidRPr="002242AD">
                    <w:rPr>
                      <w:sz w:val="28"/>
                      <w:szCs w:val="28"/>
                    </w:rPr>
                    <w:t>а для формирования своего избирательного фонда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письменного уведомления ТИК о сво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>м выдвижении до представления документов для регистрации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Кандидат, уполномоченный представитель кандидата по финансовым вопросам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5950" w:type="dxa"/>
                </w:tcPr>
                <w:p w:rsidR="00744E32" w:rsidRPr="000324DD" w:rsidRDefault="00744E32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310339">
                    <w:rPr>
                      <w:sz w:val="28"/>
                      <w:szCs w:val="28"/>
                    </w:rPr>
                    <w:t>Регистрация уполномоч</w:t>
                  </w:r>
                  <w:r>
                    <w:rPr>
                      <w:sz w:val="28"/>
                      <w:szCs w:val="28"/>
                    </w:rPr>
                    <w:t xml:space="preserve">енного представителя кандидата </w:t>
                  </w:r>
                  <w:r w:rsidRPr="00310339">
                    <w:rPr>
                      <w:sz w:val="28"/>
                      <w:szCs w:val="28"/>
                    </w:rPr>
                    <w:t>по финансовым вопросам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3 дней с момента представления необходимых документов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в ТИК </w:t>
                  </w:r>
                  <w:r>
                    <w:rPr>
                      <w:sz w:val="28"/>
                      <w:szCs w:val="28"/>
                    </w:rPr>
                    <w:t>информации</w:t>
                  </w:r>
                  <w:r w:rsidRPr="002242AD">
                    <w:rPr>
                      <w:sz w:val="28"/>
                      <w:szCs w:val="28"/>
                    </w:rPr>
                    <w:t xml:space="preserve"> о поступлении и расходовании средств, находящихся на специальных избирательных </w:t>
                  </w:r>
                  <w:r>
                    <w:rPr>
                      <w:sz w:val="28"/>
                      <w:szCs w:val="28"/>
                    </w:rPr>
                    <w:t>счет</w:t>
                  </w:r>
                  <w:r w:rsidRPr="002242AD">
                    <w:rPr>
                      <w:sz w:val="28"/>
                      <w:szCs w:val="28"/>
                    </w:rPr>
                    <w:t xml:space="preserve">ах 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реже 1 раза в неделю, а с </w:t>
                  </w:r>
                  <w:r w:rsidR="00435BA2">
                    <w:rPr>
                      <w:sz w:val="28"/>
                      <w:szCs w:val="28"/>
                    </w:rPr>
                    <w:t>29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435BA2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– не реже 1 раза в 3 операционных дня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Филиал </w:t>
                  </w:r>
                  <w:r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>Сбербанка</w:t>
                  </w:r>
                  <w:r>
                    <w:rPr>
                      <w:sz w:val="28"/>
                      <w:szCs w:val="28"/>
                    </w:rPr>
                    <w:t>, в котором открыт специальный избирательный счет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5950" w:type="dxa"/>
                </w:tcPr>
                <w:p w:rsidR="00744E32" w:rsidRPr="002D6D4D" w:rsidRDefault="00744E32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2D6D4D">
                    <w:rPr>
                      <w:spacing w:val="-2"/>
                      <w:sz w:val="28"/>
                      <w:szCs w:val="28"/>
                    </w:rPr>
                    <w:t>Представление по запросу ТИК (по соответствующему избирательному фонду – также по требованию кандидата</w:t>
                  </w:r>
                  <w:r>
                    <w:rPr>
                      <w:spacing w:val="-2"/>
                      <w:sz w:val="28"/>
                      <w:szCs w:val="28"/>
                    </w:rPr>
                    <w:t>)</w:t>
                  </w:r>
                  <w:r w:rsidRPr="002D6D4D">
                    <w:rPr>
                      <w:spacing w:val="-2"/>
                      <w:sz w:val="28"/>
                      <w:szCs w:val="28"/>
                    </w:rPr>
                    <w:t xml:space="preserve"> заверенных копий первичных финансовых документов, подтверждающих поступление и расходование средств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избирательных фондов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</w:t>
                  </w:r>
                  <w:r>
                    <w:rPr>
                      <w:sz w:val="28"/>
                      <w:szCs w:val="28"/>
                    </w:rPr>
                    <w:t>трех</w:t>
                  </w:r>
                  <w:r w:rsidRPr="002242AD">
                    <w:rPr>
                      <w:sz w:val="28"/>
                      <w:szCs w:val="28"/>
                    </w:rPr>
                    <w:t xml:space="preserve">дневный срок, а с </w:t>
                  </w:r>
                  <w:r w:rsidR="002F3254">
                    <w:rPr>
                      <w:sz w:val="28"/>
                      <w:szCs w:val="28"/>
                    </w:rPr>
                    <w:t>04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2F3254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– немедленно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Филиал </w:t>
                  </w:r>
                  <w:r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>Сбербанка</w:t>
                  </w:r>
                  <w:r>
                    <w:rPr>
                      <w:sz w:val="28"/>
                      <w:szCs w:val="28"/>
                    </w:rPr>
                    <w:t>, в котором открыт специальный избирательный счет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881C3C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5950" w:type="dxa"/>
                </w:tcPr>
                <w:p w:rsidR="00744E32" w:rsidRPr="00C86B50" w:rsidRDefault="00744E3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Размещение на официальном сайте</w:t>
                  </w:r>
                  <w:r w:rsidRPr="002E164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Избирательной комиссии Ульяновской области в сети «Интернет» сведений о поступлении средств на специальный избирательный счет и расходовании этих средств, указанных в части 9 статьи 69 Закона области</w:t>
                  </w:r>
                </w:p>
              </w:tc>
              <w:tc>
                <w:tcPr>
                  <w:tcW w:w="4654" w:type="dxa"/>
                </w:tcPr>
                <w:p w:rsidR="00744E32" w:rsidRPr="00CB4FB9" w:rsidRDefault="00CB4FB9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CB4FB9">
                    <w:rPr>
                      <w:sz w:val="28"/>
                      <w:szCs w:val="28"/>
                    </w:rPr>
                    <w:t>Периодически, но не реже 1 раза в неделю</w:t>
                  </w:r>
                </w:p>
              </w:tc>
              <w:tc>
                <w:tcPr>
                  <w:tcW w:w="4098" w:type="dxa"/>
                </w:tcPr>
                <w:p w:rsidR="00744E32" w:rsidRDefault="00744E3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Избирательная комиссия Ульяновской области, 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881C3C" w:rsidRDefault="00A5033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</w:t>
                  </w:r>
                  <w:r w:rsidR="0036608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Направление в </w:t>
                  </w:r>
                  <w:r>
                    <w:rPr>
                      <w:sz w:val="28"/>
                      <w:szCs w:val="28"/>
                    </w:rPr>
                    <w:t>СМИ</w:t>
                  </w:r>
                  <w:r w:rsidRPr="002242AD">
                    <w:rPr>
                      <w:sz w:val="28"/>
                      <w:szCs w:val="28"/>
                    </w:rPr>
                    <w:t xml:space="preserve"> для опубликования сведений о</w:t>
                  </w:r>
                  <w:r>
                    <w:rPr>
                      <w:sz w:val="28"/>
                      <w:szCs w:val="28"/>
                    </w:rPr>
                    <w:t>б общей сумме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средств, поступивших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2242AD">
                    <w:rPr>
                      <w:sz w:val="28"/>
                      <w:szCs w:val="28"/>
                    </w:rPr>
                    <w:t xml:space="preserve"> и</w:t>
                  </w:r>
                  <w:r>
                    <w:rPr>
                      <w:sz w:val="28"/>
                      <w:szCs w:val="28"/>
                    </w:rPr>
                    <w:t>збирательные фонды кандидатов, и общей сумме средств, израсходованных из соответствующего избирательного фонда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Периодически, но не реже одного раз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2242AD">
                    <w:rPr>
                      <w:sz w:val="28"/>
                      <w:szCs w:val="28"/>
                    </w:rPr>
                    <w:t xml:space="preserve"> в две недели до </w:t>
                  </w:r>
                  <w:r w:rsidR="00AA7810"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09.201</w:t>
                  </w:r>
                  <w:r w:rsidR="00AA781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881C3C" w:rsidRDefault="00611483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6608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744E32" w:rsidRPr="00C86B50" w:rsidRDefault="00744E32" w:rsidP="00324E2A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Опубликование сведений об общей сумме средств, поступивших в избирательный фонд кандидата, и об общей сумме средств, израсходованных из соответствующего избирательного фонда </w:t>
                  </w:r>
                </w:p>
              </w:tc>
              <w:tc>
                <w:tcPr>
                  <w:tcW w:w="4654" w:type="dxa"/>
                </w:tcPr>
                <w:p w:rsidR="00744E32" w:rsidRPr="00C86B50" w:rsidRDefault="00744E3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трех дней со дня получения</w:t>
                  </w:r>
                </w:p>
              </w:tc>
              <w:tc>
                <w:tcPr>
                  <w:tcW w:w="4098" w:type="dxa"/>
                </w:tcPr>
                <w:p w:rsidR="00744E32" w:rsidRDefault="00744E3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Редакция </w:t>
                  </w:r>
                  <w:r w:rsidR="00421492">
                    <w:rPr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sz w:val="28"/>
                      <w:szCs w:val="28"/>
                    </w:rPr>
                    <w:t>периодического печатного издания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881C3C" w:rsidRDefault="0061090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6608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Осуществление на безвозмездной основе проверки сведений, указанных гражданами и юридическими лицами при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Pr="002242AD">
                    <w:rPr>
                      <w:sz w:val="28"/>
                      <w:szCs w:val="28"/>
                    </w:rPr>
                    <w:t xml:space="preserve">ии или перечислении пожертвований в избирательные фонды и сообщение о результатах этой проверки </w:t>
                  </w:r>
                  <w:r>
                    <w:rPr>
                      <w:sz w:val="28"/>
                      <w:szCs w:val="28"/>
                    </w:rPr>
                    <w:t>в ТИК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5-дневный срок со дня поступления представления ТИК</w:t>
                  </w:r>
                </w:p>
              </w:tc>
              <w:tc>
                <w:tcPr>
                  <w:tcW w:w="4098" w:type="dxa"/>
                </w:tcPr>
                <w:p w:rsidR="00744E32" w:rsidRPr="004A2BBC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4A2BBC">
                    <w:rPr>
                      <w:spacing w:val="-4"/>
                      <w:sz w:val="28"/>
                      <w:szCs w:val="28"/>
                    </w:rPr>
                    <w:t>Органы регистрационного учета граждан РФ по месту пребывания и по месту жительства в пределах РФ,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      </w:r>
                </w:p>
              </w:tc>
            </w:tr>
            <w:tr w:rsidR="00744E32" w:rsidRPr="002242AD" w:rsidTr="003C0319">
              <w:trPr>
                <w:trHeight w:val="65"/>
              </w:trPr>
              <w:tc>
                <w:tcPr>
                  <w:tcW w:w="636" w:type="dxa"/>
                </w:tcPr>
                <w:p w:rsidR="00744E32" w:rsidRDefault="0061090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6608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Перечисление (зачисление) на специальный избирательный счет добровольного пожертвования в избирательный фонд кандидата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операционного дня, следующего за днем получения соответствующего платежного документа</w:t>
                  </w:r>
                </w:p>
              </w:tc>
              <w:tc>
                <w:tcPr>
                  <w:tcW w:w="4098" w:type="dxa"/>
                </w:tcPr>
                <w:p w:rsidR="00744E32" w:rsidRPr="004A2BBC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Отделение связи и кредитной организации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61090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6608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5702DC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Возврат пожертвований,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Pr="002242AD">
                    <w:rPr>
                      <w:sz w:val="28"/>
                      <w:szCs w:val="28"/>
                    </w:rPr>
                    <w:t xml:space="preserve">ных гражданином или юридическим лицом, не имеющими права осуществлять такое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пожертвование, или если пожертвование </w:t>
                  </w:r>
                  <w:r>
                    <w:rPr>
                      <w:sz w:val="28"/>
                      <w:szCs w:val="28"/>
                    </w:rPr>
                    <w:t>внесено с нарушением требований части 1 или части 2 статьи</w:t>
                  </w:r>
                  <w:r w:rsidRPr="002242AD">
                    <w:rPr>
                      <w:sz w:val="28"/>
                      <w:szCs w:val="28"/>
                    </w:rPr>
                    <w:t> 71 Закона области, либо в размере, превышающем максимальный размер</w:t>
                  </w:r>
                  <w:r>
                    <w:rPr>
                      <w:sz w:val="28"/>
                      <w:szCs w:val="28"/>
                    </w:rPr>
                    <w:t xml:space="preserve"> пожертвования, установленный пунктом</w:t>
                  </w:r>
                  <w:r w:rsidRPr="002242AD">
                    <w:rPr>
                      <w:sz w:val="28"/>
                      <w:szCs w:val="28"/>
                    </w:rPr>
                    <w:t> 2 ч</w:t>
                  </w:r>
                  <w:r>
                    <w:rPr>
                      <w:sz w:val="28"/>
                      <w:szCs w:val="28"/>
                    </w:rPr>
                    <w:t>асти 2 статьи </w:t>
                  </w:r>
                  <w:r w:rsidRPr="002242AD">
                    <w:rPr>
                      <w:sz w:val="28"/>
                      <w:szCs w:val="28"/>
                    </w:rPr>
                    <w:t>68 Закона области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Не позднее чем через 10 дней со дня поступления пожертвования на специальный избирательный </w:t>
                  </w:r>
                  <w:r>
                    <w:rPr>
                      <w:sz w:val="28"/>
                      <w:szCs w:val="28"/>
                    </w:rPr>
                    <w:t>счет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</w:t>
                  </w:r>
                  <w:r>
                    <w:rPr>
                      <w:sz w:val="28"/>
                      <w:szCs w:val="28"/>
                    </w:rPr>
                    <w:t>ат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85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Перечисление в доход </w:t>
                  </w:r>
                  <w:r w:rsidRPr="002242AD">
                    <w:rPr>
                      <w:sz w:val="28"/>
                      <w:szCs w:val="28"/>
                    </w:rPr>
                    <w:br/>
                    <w:t xml:space="preserve">местного бюджета пожертвований,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Pr="002242AD">
                    <w:rPr>
                      <w:sz w:val="28"/>
                      <w:szCs w:val="28"/>
                    </w:rPr>
                    <w:t>ных анонимными жертвователями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чем через 10 дней со дня поступления средств на специальный избирательный </w:t>
                  </w:r>
                  <w:r>
                    <w:rPr>
                      <w:sz w:val="28"/>
                      <w:szCs w:val="28"/>
                    </w:rPr>
                    <w:t>счет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5950" w:type="dxa"/>
                </w:tcPr>
                <w:p w:rsidR="00744E32" w:rsidRPr="00C97FCF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autoSpaceDE w:val="0"/>
                    <w:autoSpaceDN w:val="0"/>
                    <w:adjustRightInd w:val="0"/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C97FCF">
                    <w:rPr>
                      <w:spacing w:val="-6"/>
                      <w:sz w:val="28"/>
                      <w:szCs w:val="28"/>
                    </w:rPr>
                    <w:t>Перечисление неизрасходованных средств, находящихся на соответствующ</w:t>
                  </w:r>
                  <w:r>
                    <w:rPr>
                      <w:spacing w:val="-6"/>
                      <w:sz w:val="28"/>
                      <w:szCs w:val="28"/>
                    </w:rPr>
                    <w:t>ем специальном избирательном сче</w:t>
                  </w:r>
                  <w:r w:rsidRPr="00C97FCF">
                    <w:rPr>
                      <w:spacing w:val="-6"/>
                      <w:sz w:val="28"/>
                      <w:szCs w:val="28"/>
                    </w:rPr>
                    <w:t xml:space="preserve">те, гражданам и юридическим лицам, </w:t>
                  </w:r>
                  <w:r>
                    <w:rPr>
                      <w:spacing w:val="-6"/>
                      <w:sz w:val="28"/>
                      <w:szCs w:val="28"/>
                    </w:rPr>
                    <w:t>внесшим</w:t>
                  </w:r>
                  <w:r w:rsidRPr="00C97FCF">
                    <w:rPr>
                      <w:spacing w:val="-6"/>
                      <w:sz w:val="28"/>
                      <w:szCs w:val="28"/>
                    </w:rPr>
                    <w:t xml:space="preserve"> пожертвования либо 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осуществившим </w:t>
                  </w:r>
                  <w:r w:rsidRPr="00C97FCF">
                    <w:rPr>
                      <w:spacing w:val="-6"/>
                      <w:sz w:val="28"/>
                      <w:szCs w:val="28"/>
                    </w:rPr>
                    <w:t>перечисления в избирательный фонд, пропорционально вложенным ими средствам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После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572A8E"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572A8E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до представления итогового финансового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5950" w:type="dxa"/>
                </w:tcPr>
                <w:p w:rsidR="00744E32" w:rsidRPr="00AD1EC5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AD1EC5">
                    <w:rPr>
                      <w:spacing w:val="-2"/>
                      <w:sz w:val="28"/>
                      <w:szCs w:val="28"/>
                    </w:rPr>
                    <w:t>Перечисление в бесспорном порядке в доход местного бюджета неизрасходованных денежных средств, оставшихся на специальных избирательных счетах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После </w:t>
                  </w:r>
                  <w:r w:rsidR="00FA7ADD">
                    <w:rPr>
                      <w:sz w:val="28"/>
                      <w:szCs w:val="28"/>
                    </w:rPr>
                    <w:t>07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11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FA7AD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Филиал </w:t>
                  </w:r>
                  <w:r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>Сбербанка по письменному указанию 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14702" w:type="dxa"/>
                  <w:gridSpan w:val="3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в ТИК финансовых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ов на бумажном носителе и в машиночитаемом виде:</w:t>
                  </w:r>
                </w:p>
              </w:tc>
            </w:tr>
            <w:tr w:rsidR="00744E32" w:rsidRPr="002242AD" w:rsidTr="00F9377A">
              <w:tc>
                <w:tcPr>
                  <w:tcW w:w="6586" w:type="dxa"/>
                  <w:gridSpan w:val="2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первого финансового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54" w:type="dxa"/>
                </w:tcPr>
                <w:p w:rsidR="00744E32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Одновременно с представлением документов, необходимых для </w:t>
                  </w:r>
                </w:p>
                <w:p w:rsidR="00744E32" w:rsidRPr="002242AD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регистрации кандидата</w:t>
                  </w:r>
                </w:p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8" w:type="dxa"/>
                </w:tcPr>
                <w:p w:rsidR="00744E32" w:rsidRPr="00D01C5A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57"/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D01C5A">
                    <w:rPr>
                      <w:spacing w:val="-4"/>
                      <w:sz w:val="28"/>
                      <w:szCs w:val="28"/>
                    </w:rPr>
                    <w:t>Кандидат, уполномоченный представитель кандидата по финансовым вопросам</w:t>
                  </w:r>
                </w:p>
              </w:tc>
            </w:tr>
            <w:tr w:rsidR="00744E32" w:rsidRPr="002242AD" w:rsidTr="00F9377A">
              <w:tc>
                <w:tcPr>
                  <w:tcW w:w="6586" w:type="dxa"/>
                  <w:gridSpan w:val="2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итогового финансового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через 30 дней со дня официального опубликования результатов выборов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Кандидат, уполномоченный представитель кандидата по финансовым вопросам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Передача копий финансовых </w:t>
                  </w:r>
                  <w:r>
                    <w:rPr>
                      <w:sz w:val="28"/>
                      <w:szCs w:val="28"/>
                    </w:rPr>
                    <w:t xml:space="preserve">отчетов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кандидатов </w:t>
                  </w:r>
                  <w:r w:rsidRPr="002242AD">
                    <w:rPr>
                      <w:sz w:val="28"/>
                      <w:szCs w:val="28"/>
                    </w:rPr>
                    <w:t xml:space="preserve">в </w:t>
                  </w:r>
                  <w:r>
                    <w:rPr>
                      <w:sz w:val="28"/>
                      <w:szCs w:val="28"/>
                    </w:rPr>
                    <w:t>объем</w:t>
                  </w:r>
                  <w:r w:rsidRPr="002242AD">
                    <w:rPr>
                      <w:sz w:val="28"/>
                      <w:szCs w:val="28"/>
                    </w:rPr>
                    <w:t>е содержащихся в них данных в СМИ для опубликования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Не позднее чем через 5 дней со дня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получения финансовых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ов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7FE3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</w:t>
                  </w:r>
                  <w:r w:rsidR="0036608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Опубликование сведений из финансовых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ов кандидатов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2242AD">
                    <w:rPr>
                      <w:sz w:val="28"/>
                      <w:szCs w:val="28"/>
                    </w:rPr>
                    <w:t xml:space="preserve"> дней со дня получения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Редакция </w:t>
                  </w:r>
                  <w:r w:rsidR="00367FE3">
                    <w:rPr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sz w:val="28"/>
                      <w:szCs w:val="28"/>
                    </w:rPr>
                    <w:t>периодического печатного издания</w:t>
                  </w:r>
                </w:p>
              </w:tc>
            </w:tr>
            <w:tr w:rsidR="00744E32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tcBorders>
                    <w:top w:val="nil"/>
                  </w:tcBorders>
                  <w:shd w:val="pct10" w:color="auto" w:fill="FFFFFF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Голосование и определение результатов выборов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D425C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36608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744E32" w:rsidRPr="00D01C5A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D01C5A">
                    <w:rPr>
                      <w:spacing w:val="-4"/>
                      <w:sz w:val="28"/>
                      <w:szCs w:val="28"/>
                    </w:rPr>
                    <w:t>Утверждение степени защиты, порядка изготовления и доставки избирательных бюллетеней, а также порядка осуществления контроля за изготовлением избирательных бюллетеней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D425CF">
                    <w:rPr>
                      <w:sz w:val="28"/>
                      <w:szCs w:val="28"/>
                    </w:rPr>
                    <w:t>24</w:t>
                  </w:r>
                  <w:r>
                    <w:rPr>
                      <w:sz w:val="28"/>
                      <w:szCs w:val="28"/>
                    </w:rPr>
                    <w:t>.07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D425CF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D6009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36608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F517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Утверждение </w:t>
                  </w:r>
                  <w:r w:rsidRPr="00891F47">
                    <w:rPr>
                      <w:sz w:val="28"/>
                      <w:szCs w:val="28"/>
                    </w:rPr>
                    <w:t>формы</w:t>
                  </w:r>
                  <w:r w:rsidRPr="002242AD">
                    <w:rPr>
                      <w:sz w:val="28"/>
                      <w:szCs w:val="28"/>
                    </w:rPr>
                    <w:t xml:space="preserve"> избирательного бюллетеня</w:t>
                  </w:r>
                  <w:r>
                    <w:rPr>
                      <w:sz w:val="28"/>
                      <w:szCs w:val="28"/>
                    </w:rPr>
                    <w:t xml:space="preserve"> по многомандатному избирательному округу и</w:t>
                  </w:r>
                  <w:r w:rsidRPr="002242AD">
                    <w:rPr>
                      <w:sz w:val="28"/>
                      <w:szCs w:val="28"/>
                    </w:rPr>
                    <w:t xml:space="preserve"> количества </w:t>
                  </w:r>
                  <w:r>
                    <w:rPr>
                      <w:sz w:val="28"/>
                      <w:szCs w:val="28"/>
                    </w:rPr>
                    <w:t>избирательных</w:t>
                  </w:r>
                  <w:r w:rsidRPr="002242AD">
                    <w:rPr>
                      <w:sz w:val="28"/>
                      <w:szCs w:val="28"/>
                    </w:rPr>
                    <w:t xml:space="preserve"> бюллетеней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D6009F">
                    <w:rPr>
                      <w:sz w:val="28"/>
                      <w:szCs w:val="28"/>
                    </w:rPr>
                    <w:t>14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D6009F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Default="00D6009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36608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</w:tcPr>
                <w:p w:rsidR="00744E32" w:rsidRDefault="00744E32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Утверждение текста избирательного бюллетеня по многомандатному избирательному округу</w:t>
                  </w:r>
                </w:p>
              </w:tc>
              <w:tc>
                <w:tcPr>
                  <w:tcW w:w="4654" w:type="dxa"/>
                </w:tcPr>
                <w:p w:rsidR="00744E32" w:rsidRPr="002242AD" w:rsidRDefault="00D6009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18</w:t>
                  </w:r>
                  <w:r w:rsidR="00744E32">
                    <w:rPr>
                      <w:sz w:val="28"/>
                      <w:szCs w:val="28"/>
                    </w:rPr>
                    <w:t>.08.201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D6009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36608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Изготовление избирательных бюллетеней 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Pr="00D257A4">
                    <w:rPr>
                      <w:sz w:val="28"/>
                      <w:szCs w:val="28"/>
                    </w:rPr>
                    <w:t>2</w:t>
                  </w:r>
                  <w:r w:rsidR="00D6009F">
                    <w:rPr>
                      <w:sz w:val="28"/>
                      <w:szCs w:val="28"/>
                    </w:rPr>
                    <w:t>6</w:t>
                  </w:r>
                  <w:r w:rsidRPr="00D257A4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D257A4">
                    <w:rPr>
                      <w:sz w:val="28"/>
                      <w:szCs w:val="28"/>
                    </w:rPr>
                    <w:t>.201</w:t>
                  </w:r>
                  <w:r w:rsidR="00D6009F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Полиграфическая организация по решению 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Принятие решения о месте и времени передачи избирательных бюллетеней членам ТИК, уничтожения</w:t>
                  </w:r>
                  <w:r>
                    <w:rPr>
                      <w:sz w:val="28"/>
                      <w:szCs w:val="28"/>
                    </w:rPr>
                    <w:t xml:space="preserve"> излишне изготовленных </w:t>
                  </w:r>
                  <w:r w:rsidRPr="002242AD">
                    <w:rPr>
                      <w:sz w:val="28"/>
                      <w:szCs w:val="28"/>
                    </w:rPr>
                    <w:t xml:space="preserve"> избирательных бюллетеней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за 2 дня до получения избирательных бюллетеней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5950" w:type="dxa"/>
                  <w:tcBorders>
                    <w:right w:val="single" w:sz="4" w:space="0" w:color="auto"/>
                  </w:tcBorders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Передача избирательных бюллетеней в УИК</w:t>
                  </w:r>
                </w:p>
              </w:tc>
              <w:tc>
                <w:tcPr>
                  <w:tcW w:w="46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4E32" w:rsidRPr="00310339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10339">
                    <w:rPr>
                      <w:sz w:val="28"/>
                      <w:szCs w:val="28"/>
                    </w:rPr>
                    <w:t xml:space="preserve"> 2</w:t>
                  </w:r>
                  <w:r w:rsidR="004168D3">
                    <w:rPr>
                      <w:sz w:val="28"/>
                      <w:szCs w:val="28"/>
                    </w:rPr>
                    <w:t>7.08.2019</w:t>
                  </w:r>
                  <w:r>
                    <w:rPr>
                      <w:sz w:val="28"/>
                      <w:szCs w:val="28"/>
                    </w:rPr>
                    <w:t xml:space="preserve"> –</w:t>
                  </w:r>
                  <w:r w:rsidRPr="00310339">
                    <w:rPr>
                      <w:sz w:val="28"/>
                      <w:szCs w:val="28"/>
                    </w:rPr>
                    <w:t xml:space="preserve"> для проведения досрочного голосования,</w:t>
                  </w:r>
                </w:p>
                <w:p w:rsidR="00744E32" w:rsidRPr="00310339" w:rsidRDefault="004168D3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06.09.2019</w:t>
                  </w:r>
                  <w:r w:rsidR="00744E32" w:rsidRPr="00310339">
                    <w:rPr>
                      <w:sz w:val="28"/>
                      <w:szCs w:val="28"/>
                    </w:rPr>
                    <w:t xml:space="preserve"> – для голосования в день голосования</w:t>
                  </w:r>
                </w:p>
              </w:tc>
              <w:tc>
                <w:tcPr>
                  <w:tcW w:w="4098" w:type="dxa"/>
                  <w:tcBorders>
                    <w:left w:val="single" w:sz="4" w:space="0" w:color="auto"/>
                  </w:tcBorders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DC0318">
              <w:trPr>
                <w:trHeight w:val="1282"/>
              </w:trPr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97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ED411C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Досрочное голосование в </w:t>
                  </w:r>
                  <w:r>
                    <w:rPr>
                      <w:sz w:val="28"/>
                      <w:szCs w:val="28"/>
                    </w:rPr>
                    <w:t>УИК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:rsidR="00744E32" w:rsidRPr="00DC0318" w:rsidRDefault="004168D3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DC0318">
                    <w:rPr>
                      <w:spacing w:val="-10"/>
                      <w:sz w:val="28"/>
                      <w:szCs w:val="28"/>
                    </w:rPr>
                    <w:t>С 29</w:t>
                  </w:r>
                  <w:r w:rsidR="00744E32" w:rsidRPr="00DC0318">
                    <w:rPr>
                      <w:spacing w:val="-10"/>
                      <w:sz w:val="28"/>
                      <w:szCs w:val="28"/>
                    </w:rPr>
                    <w:t>.0</w:t>
                  </w:r>
                  <w:r w:rsidRPr="00DC0318">
                    <w:rPr>
                      <w:spacing w:val="-10"/>
                      <w:sz w:val="28"/>
                      <w:szCs w:val="28"/>
                    </w:rPr>
                    <w:t>8.2019</w:t>
                  </w:r>
                  <w:r w:rsidR="00744E32" w:rsidRPr="00DC0318">
                    <w:rPr>
                      <w:spacing w:val="-10"/>
                      <w:sz w:val="28"/>
                      <w:szCs w:val="28"/>
                    </w:rPr>
                    <w:t xml:space="preserve"> по 0</w:t>
                  </w:r>
                  <w:r w:rsidRPr="00DC0318">
                    <w:rPr>
                      <w:spacing w:val="-10"/>
                      <w:sz w:val="28"/>
                      <w:szCs w:val="28"/>
                    </w:rPr>
                    <w:t>7</w:t>
                  </w:r>
                  <w:r w:rsidR="00744E32" w:rsidRPr="00DC0318">
                    <w:rPr>
                      <w:spacing w:val="-10"/>
                      <w:sz w:val="28"/>
                      <w:szCs w:val="28"/>
                    </w:rPr>
                    <w:t>.0</w:t>
                  </w:r>
                  <w:r w:rsidRPr="00DC0318">
                    <w:rPr>
                      <w:spacing w:val="-10"/>
                      <w:sz w:val="28"/>
                      <w:szCs w:val="28"/>
                    </w:rPr>
                    <w:t>9.2019</w:t>
                  </w:r>
                  <w:r w:rsidR="00744E32" w:rsidRPr="00DC0318">
                    <w:rPr>
                      <w:spacing w:val="-10"/>
                      <w:sz w:val="28"/>
                      <w:szCs w:val="28"/>
                    </w:rPr>
                    <w:t>:</w:t>
                  </w:r>
                  <w:r w:rsidR="00744E32" w:rsidRPr="00DC0318">
                    <w:rPr>
                      <w:sz w:val="28"/>
                      <w:szCs w:val="28"/>
                    </w:rPr>
                    <w:t xml:space="preserve"> </w:t>
                  </w:r>
                </w:p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0318">
                    <w:rPr>
                      <w:sz w:val="28"/>
                      <w:szCs w:val="28"/>
                    </w:rPr>
                    <w:t>в рабочие дни - с 1</w:t>
                  </w:r>
                  <w:r w:rsidR="00DC0318">
                    <w:rPr>
                      <w:sz w:val="28"/>
                      <w:szCs w:val="28"/>
                    </w:rPr>
                    <w:t>6</w:t>
                  </w:r>
                  <w:r w:rsidRPr="00DC0318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DC0318">
                    <w:rPr>
                      <w:sz w:val="28"/>
                      <w:szCs w:val="28"/>
                    </w:rPr>
                    <w:t xml:space="preserve"> до 20</w:t>
                  </w:r>
                  <w:r w:rsidRPr="00DC0318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DC0318">
                    <w:rPr>
                      <w:sz w:val="28"/>
                      <w:szCs w:val="28"/>
                    </w:rPr>
                    <w:t xml:space="preserve"> часов, в субботу и воскресенье - с 9</w:t>
                  </w:r>
                  <w:r w:rsidRPr="00DC0318">
                    <w:rPr>
                      <w:sz w:val="28"/>
                      <w:szCs w:val="28"/>
                      <w:vertAlign w:val="superscript"/>
                    </w:rPr>
                    <w:t xml:space="preserve">00 </w:t>
                  </w:r>
                  <w:r w:rsidRPr="00DC0318">
                    <w:rPr>
                      <w:sz w:val="28"/>
                      <w:szCs w:val="28"/>
                    </w:rPr>
                    <w:t>до 15</w:t>
                  </w:r>
                  <w:r w:rsidRPr="00DC0318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DC0318">
                    <w:rPr>
                      <w:sz w:val="28"/>
                      <w:szCs w:val="28"/>
                    </w:rPr>
                    <w:t xml:space="preserve"> часов</w:t>
                  </w:r>
                </w:p>
              </w:tc>
              <w:tc>
                <w:tcPr>
                  <w:tcW w:w="4098" w:type="dxa"/>
                </w:tcPr>
                <w:p w:rsidR="00744E32" w:rsidRPr="00B1191A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B1191A">
                    <w:rPr>
                      <w:spacing w:val="-6"/>
                      <w:sz w:val="28"/>
                      <w:szCs w:val="28"/>
                    </w:rPr>
                    <w:t>Избиратель,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</w:t>
                  </w:r>
                </w:p>
              </w:tc>
            </w:tr>
            <w:tr w:rsidR="00744E32" w:rsidRPr="002242AD" w:rsidTr="00F9377A">
              <w:trPr>
                <w:trHeight w:val="1282"/>
              </w:trPr>
              <w:tc>
                <w:tcPr>
                  <w:tcW w:w="636" w:type="dxa"/>
                </w:tcPr>
                <w:p w:rsidR="00744E32" w:rsidRPr="002242AD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Подача в УИК заявления (устного обращения) о предоставлении возможности проголосовать вне помещения для голосования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5821AC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 </w:t>
                  </w:r>
                  <w:r w:rsidR="00607731">
                    <w:rPr>
                      <w:sz w:val="28"/>
                      <w:szCs w:val="28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2242AD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607731">
                    <w:rPr>
                      <w:sz w:val="28"/>
                      <w:szCs w:val="28"/>
                    </w:rPr>
                    <w:t>2019</w:t>
                  </w:r>
                  <w:r w:rsidRPr="002242AD">
                    <w:rPr>
                      <w:sz w:val="28"/>
                      <w:szCs w:val="28"/>
                    </w:rPr>
                    <w:t xml:space="preserve"> до 14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607731"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607731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D01C5A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D01C5A">
                    <w:rPr>
                      <w:spacing w:val="-6"/>
                      <w:sz w:val="28"/>
                      <w:szCs w:val="28"/>
                    </w:rPr>
                    <w:t>Избиратели, которые внесены в список избирателей на данном избирательном участке и не могут самостоятельно по уважительным причинам (по состоянию здоровья, инвалидности) прибыть в помещение для голосования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Default="0036608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5950" w:type="dxa"/>
                </w:tcPr>
                <w:p w:rsidR="00744E32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Представление в ТИК списка назначенных в УИК наблюдателей</w:t>
                  </w:r>
                </w:p>
              </w:tc>
              <w:tc>
                <w:tcPr>
                  <w:tcW w:w="4654" w:type="dxa"/>
                </w:tcPr>
                <w:p w:rsidR="00744E32" w:rsidRDefault="0060773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04.09.2019</w:t>
                  </w:r>
                  <w:r w:rsidR="00744E32">
                    <w:rPr>
                      <w:sz w:val="28"/>
                      <w:szCs w:val="28"/>
                    </w:rPr>
                    <w:t>, а для присутствия в дни досрочного голосования в УИК – не позднее чем за 3 дня до дня досрочного голосования</w:t>
                  </w:r>
                </w:p>
              </w:tc>
              <w:tc>
                <w:tcPr>
                  <w:tcW w:w="4098" w:type="dxa"/>
                </w:tcPr>
                <w:p w:rsidR="00744E32" w:rsidRDefault="00F14086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Зарегистрированный кандидат, избирательное объединение, выдвинувшее зарегистрированного кандидата, Общественная палата Российской Федерации, </w:t>
                  </w:r>
                  <w:r>
                    <w:rPr>
                      <w:sz w:val="28"/>
                      <w:szCs w:val="28"/>
                    </w:rPr>
                    <w:lastRenderedPageBreak/>
                    <w:t>Общественная палата Ульяновской области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Default="00744E32" w:rsidP="00607731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10</w:t>
                  </w:r>
                  <w:r w:rsidR="0036608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</w:tcPr>
                <w:p w:rsidR="00744E32" w:rsidRPr="00D01C5A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D01C5A">
                    <w:rPr>
                      <w:spacing w:val="-4"/>
                      <w:sz w:val="28"/>
                      <w:szCs w:val="28"/>
                    </w:rPr>
                    <w:t>Представление направления, удостоверяющего полномочия наблюдателя, в УИК</w:t>
                  </w:r>
                </w:p>
              </w:tc>
              <w:tc>
                <w:tcPr>
                  <w:tcW w:w="4654" w:type="dxa"/>
                </w:tcPr>
                <w:p w:rsidR="00744E32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DC4DBB">
                    <w:rPr>
                      <w:spacing w:val="-10"/>
                      <w:sz w:val="28"/>
                      <w:szCs w:val="28"/>
                    </w:rPr>
                    <w:t>0</w:t>
                  </w:r>
                  <w:r w:rsidR="00607731">
                    <w:rPr>
                      <w:spacing w:val="-10"/>
                      <w:sz w:val="28"/>
                      <w:szCs w:val="28"/>
                    </w:rPr>
                    <w:t>7</w:t>
                  </w:r>
                  <w:r w:rsidRPr="00DC4DBB">
                    <w:rPr>
                      <w:spacing w:val="-10"/>
                      <w:sz w:val="28"/>
                      <w:szCs w:val="28"/>
                    </w:rPr>
                    <w:t>.0</w:t>
                  </w:r>
                  <w:r w:rsidR="00607731">
                    <w:rPr>
                      <w:spacing w:val="-10"/>
                      <w:sz w:val="28"/>
                      <w:szCs w:val="28"/>
                    </w:rPr>
                    <w:t>9.2019</w:t>
                  </w:r>
                  <w:r w:rsidRPr="00DC4DBB">
                    <w:rPr>
                      <w:spacing w:val="-10"/>
                      <w:sz w:val="28"/>
                      <w:szCs w:val="28"/>
                    </w:rPr>
                    <w:t xml:space="preserve"> либо </w:t>
                  </w:r>
                  <w:r w:rsidR="00607731">
                    <w:rPr>
                      <w:spacing w:val="-10"/>
                      <w:sz w:val="28"/>
                      <w:szCs w:val="28"/>
                    </w:rPr>
                    <w:t>08.09.2019</w:t>
                  </w:r>
                  <w:r w:rsidRPr="00DC4DBB">
                    <w:rPr>
                      <w:spacing w:val="-10"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а для присутствия в дни досрочного голосования в УИК – в день, предшествующий дню досрочного голосования, либо непосредственно в день досрочного голосования</w:t>
                  </w:r>
                </w:p>
              </w:tc>
              <w:tc>
                <w:tcPr>
                  <w:tcW w:w="4098" w:type="dxa"/>
                </w:tcPr>
                <w:p w:rsidR="00744E32" w:rsidRDefault="00744E3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Наблюдатель, указанный в списке назначенных наблюдателей, представленном в 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60773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6608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Проведение голосования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С 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до 20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607731"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607731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BC364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6608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Под</w:t>
                  </w:r>
                  <w:r>
                    <w:rPr>
                      <w:sz w:val="28"/>
                      <w:szCs w:val="28"/>
                    </w:rPr>
                    <w:t>счет</w:t>
                  </w:r>
                  <w:r w:rsidRPr="002242AD">
                    <w:rPr>
                      <w:sz w:val="28"/>
                      <w:szCs w:val="28"/>
                    </w:rPr>
                    <w:t xml:space="preserve"> голосов на избирательн</w:t>
                  </w:r>
                  <w:r>
                    <w:rPr>
                      <w:sz w:val="28"/>
                      <w:szCs w:val="28"/>
                    </w:rPr>
                    <w:t>ом</w:t>
                  </w:r>
                  <w:r w:rsidRPr="002242AD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 xml:space="preserve"> и составление протокол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2242AD">
                    <w:rPr>
                      <w:sz w:val="28"/>
                      <w:szCs w:val="28"/>
                    </w:rPr>
                    <w:t xml:space="preserve"> об итогах голосования</w:t>
                  </w:r>
                </w:p>
              </w:tc>
              <w:tc>
                <w:tcPr>
                  <w:tcW w:w="4654" w:type="dxa"/>
                </w:tcPr>
                <w:p w:rsidR="00744E32" w:rsidRPr="00D01C5A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57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 w:rsidRPr="00D01C5A">
                    <w:rPr>
                      <w:spacing w:val="-2"/>
                      <w:sz w:val="28"/>
                      <w:szCs w:val="28"/>
                    </w:rPr>
                    <w:t>Сразу после окончания времени голосования без перерыва до установления итогов голосования на избирательном участке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744E32" w:rsidRPr="002242AD" w:rsidTr="00366085">
              <w:trPr>
                <w:trHeight w:val="651"/>
              </w:trPr>
              <w:tc>
                <w:tcPr>
                  <w:tcW w:w="636" w:type="dxa"/>
                </w:tcPr>
                <w:p w:rsidR="00744E32" w:rsidRPr="002242AD" w:rsidRDefault="00BC3648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6608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</w:tcPr>
                <w:p w:rsidR="00744E32" w:rsidRPr="00D01C5A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D01C5A">
                    <w:rPr>
                      <w:spacing w:val="-4"/>
                      <w:sz w:val="28"/>
                      <w:szCs w:val="28"/>
                    </w:rPr>
                    <w:t>Направление перв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D01C5A">
                    <w:rPr>
                      <w:spacing w:val="-4"/>
                      <w:sz w:val="28"/>
                      <w:szCs w:val="28"/>
                    </w:rPr>
                    <w:t xml:space="preserve"> экземпляр</w:t>
                  </w:r>
                  <w:r>
                    <w:rPr>
                      <w:spacing w:val="-4"/>
                      <w:sz w:val="28"/>
                      <w:szCs w:val="28"/>
                    </w:rPr>
                    <w:t>а</w:t>
                  </w:r>
                  <w:r w:rsidRPr="00D01C5A">
                    <w:rPr>
                      <w:spacing w:val="-4"/>
                      <w:sz w:val="28"/>
                      <w:szCs w:val="28"/>
                    </w:rPr>
                    <w:t xml:space="preserve"> протокол</w:t>
                  </w:r>
                  <w:r>
                    <w:rPr>
                      <w:spacing w:val="-4"/>
                      <w:sz w:val="28"/>
                      <w:szCs w:val="28"/>
                    </w:rPr>
                    <w:t>а</w:t>
                  </w:r>
                  <w:r w:rsidRPr="00D01C5A">
                    <w:rPr>
                      <w:spacing w:val="-4"/>
                      <w:sz w:val="28"/>
                      <w:szCs w:val="28"/>
                    </w:rPr>
                    <w:t xml:space="preserve"> УИК об итогах голосования в ТИК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Незамедлительно после  подписания и выдачи его заверенных копий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BC3648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6608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Определение результатов выборов</w:t>
                  </w:r>
                  <w:r>
                    <w:rPr>
                      <w:sz w:val="28"/>
                      <w:szCs w:val="28"/>
                    </w:rPr>
                    <w:t xml:space="preserve"> по соответствующему многомандатному избирательному округу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54" w:type="dxa"/>
                </w:tcPr>
                <w:p w:rsidR="00744E32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Незамедлительно после получения и проверки правильности составления перв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2242AD">
                    <w:rPr>
                      <w:sz w:val="28"/>
                      <w:szCs w:val="28"/>
                    </w:rPr>
                    <w:t xml:space="preserve"> экземпля</w:t>
                  </w:r>
                  <w:r>
                    <w:rPr>
                      <w:sz w:val="28"/>
                      <w:szCs w:val="28"/>
                    </w:rPr>
                    <w:t>ров</w:t>
                  </w:r>
                  <w:r w:rsidRPr="002242AD">
                    <w:rPr>
                      <w:sz w:val="28"/>
                      <w:szCs w:val="28"/>
                    </w:rPr>
                    <w:t xml:space="preserve"> протокол</w:t>
                  </w:r>
                  <w:r>
                    <w:rPr>
                      <w:sz w:val="28"/>
                      <w:szCs w:val="28"/>
                    </w:rPr>
                    <w:t xml:space="preserve">ов </w:t>
                  </w:r>
                </w:p>
                <w:p w:rsidR="00744E32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 об итогах голосования</w:t>
                  </w:r>
                  <w:r>
                    <w:rPr>
                      <w:sz w:val="28"/>
                      <w:szCs w:val="28"/>
                    </w:rPr>
                    <w:t xml:space="preserve"> по </w:t>
                  </w:r>
                </w:p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многомандатному избирательному округу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Default="00744E32" w:rsidP="0082464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6608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  <w:highlight w:val="cyan"/>
                    </w:rPr>
                  </w:pPr>
                  <w:r w:rsidRPr="002242AD">
                    <w:rPr>
                      <w:sz w:val="28"/>
                      <w:szCs w:val="28"/>
                    </w:rPr>
                    <w:t>Выдача заверенных копий протокол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2242AD">
                    <w:rPr>
                      <w:sz w:val="28"/>
                      <w:szCs w:val="28"/>
                    </w:rPr>
                    <w:t xml:space="preserve"> об итогах голосования</w:t>
                  </w:r>
                  <w:r>
                    <w:rPr>
                      <w:sz w:val="28"/>
                      <w:szCs w:val="28"/>
                    </w:rPr>
                    <w:t>, о результатах выборов</w:t>
                  </w:r>
                  <w:r w:rsidRPr="002242AD">
                    <w:rPr>
                      <w:sz w:val="28"/>
                      <w:szCs w:val="28"/>
                    </w:rPr>
                    <w:t xml:space="preserve"> по требованию член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2242AD">
                    <w:rPr>
                      <w:sz w:val="28"/>
                      <w:szCs w:val="28"/>
                    </w:rPr>
                    <w:t xml:space="preserve"> УИК, </w:t>
                  </w:r>
                  <w:r>
                    <w:rPr>
                      <w:sz w:val="28"/>
                      <w:szCs w:val="28"/>
                    </w:rPr>
                    <w:t>ТИК, лиц, указанных в части 5 статьи</w:t>
                  </w:r>
                  <w:r w:rsidRPr="002242AD">
                    <w:rPr>
                      <w:sz w:val="28"/>
                      <w:szCs w:val="28"/>
                    </w:rPr>
                    <w:t xml:space="preserve"> 28 Закона области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highlight w:val="cyan"/>
                    </w:rPr>
                  </w:pPr>
                  <w:r w:rsidRPr="002242AD">
                    <w:rPr>
                      <w:sz w:val="28"/>
                      <w:szCs w:val="28"/>
                    </w:rPr>
                    <w:t>Немедленно после подписания протокол</w:t>
                  </w:r>
                  <w:r>
                    <w:rPr>
                      <w:sz w:val="28"/>
                      <w:szCs w:val="28"/>
                    </w:rPr>
                    <w:t xml:space="preserve">ов </w:t>
                  </w:r>
                  <w:r w:rsidRPr="002242AD">
                    <w:rPr>
                      <w:sz w:val="28"/>
                      <w:szCs w:val="28"/>
                    </w:rPr>
                    <w:t>об итогах голосования</w:t>
                  </w:r>
                  <w:r>
                    <w:rPr>
                      <w:sz w:val="28"/>
                      <w:szCs w:val="28"/>
                    </w:rPr>
                    <w:t>, о результатах выборов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highlight w:val="cyan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  <w:r>
                    <w:rPr>
                      <w:sz w:val="28"/>
                      <w:szCs w:val="28"/>
                    </w:rPr>
                    <w:t>, 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6608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Направление общих данных о результатах выборов в СМИ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одних суток после определения результатов </w:t>
                  </w:r>
                  <w:r>
                    <w:rPr>
                      <w:sz w:val="28"/>
                      <w:szCs w:val="28"/>
                    </w:rPr>
                    <w:t>выборов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6608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Извещение зарегистрированн</w:t>
                  </w:r>
                  <w:r w:rsidR="00B85EAA">
                    <w:rPr>
                      <w:sz w:val="28"/>
                      <w:szCs w:val="28"/>
                    </w:rPr>
                    <w:t>ого</w:t>
                  </w:r>
                  <w:r w:rsidRPr="002242AD">
                    <w:rPr>
                      <w:sz w:val="28"/>
                      <w:szCs w:val="28"/>
                    </w:rPr>
                    <w:t xml:space="preserve"> кандидат</w:t>
                  </w:r>
                  <w:r w:rsidR="00B85EAA">
                    <w:rPr>
                      <w:sz w:val="28"/>
                      <w:szCs w:val="28"/>
                    </w:rPr>
                    <w:t>а</w:t>
                  </w:r>
                  <w:r w:rsidRPr="002242AD">
                    <w:rPr>
                      <w:sz w:val="28"/>
                      <w:szCs w:val="28"/>
                    </w:rPr>
                    <w:t xml:space="preserve"> об избрании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Незамедлительно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2242AD">
                    <w:rPr>
                      <w:sz w:val="28"/>
                      <w:szCs w:val="28"/>
                    </w:rPr>
                    <w:t>осле определения результатов выборов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  <w:r w:rsidR="0036608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82464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Предоставление в ТИК копии приказа (иного документа) об освобождении от обязанностей, несовместимых со статусом депутата, либо копии документа, удостоверяющего подачу в установленный срок заявления об освобождении от </w:t>
                  </w:r>
                  <w:r>
                    <w:rPr>
                      <w:sz w:val="28"/>
                      <w:szCs w:val="28"/>
                    </w:rPr>
                    <w:t xml:space="preserve">таких </w:t>
                  </w:r>
                  <w:r w:rsidRPr="002242AD">
                    <w:rPr>
                      <w:sz w:val="28"/>
                      <w:szCs w:val="28"/>
                    </w:rPr>
                    <w:t xml:space="preserve">обязанностей 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5-дневный срок</w:t>
                  </w:r>
                  <w:r>
                    <w:rPr>
                      <w:sz w:val="28"/>
                      <w:szCs w:val="28"/>
                    </w:rPr>
                    <w:t xml:space="preserve"> со дня получения извещения об избрании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82464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Зарегистрированный кандидат, </w:t>
                  </w:r>
                  <w:r>
                    <w:rPr>
                      <w:sz w:val="28"/>
                      <w:szCs w:val="28"/>
                    </w:rPr>
                    <w:t>избранный депутатом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6608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B85EAA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Регистрация избранн</w:t>
                  </w:r>
                  <w:r w:rsidR="00B85EAA">
                    <w:rPr>
                      <w:sz w:val="28"/>
                      <w:szCs w:val="28"/>
                    </w:rPr>
                    <w:t>ого</w:t>
                  </w:r>
                  <w:r w:rsidRPr="002242AD">
                    <w:rPr>
                      <w:sz w:val="28"/>
                      <w:szCs w:val="28"/>
                    </w:rPr>
                    <w:t xml:space="preserve"> депутат</w:t>
                  </w:r>
                  <w:r w:rsidR="00B85EAA">
                    <w:rPr>
                      <w:sz w:val="28"/>
                      <w:szCs w:val="28"/>
                    </w:rPr>
                    <w:t>а</w:t>
                  </w:r>
                  <w:r w:rsidRPr="002242AD">
                    <w:rPr>
                      <w:sz w:val="28"/>
                      <w:szCs w:val="28"/>
                    </w:rPr>
                    <w:t xml:space="preserve"> и выдача </w:t>
                  </w:r>
                  <w:r w:rsidR="00B85EAA">
                    <w:rPr>
                      <w:sz w:val="28"/>
                      <w:szCs w:val="28"/>
                    </w:rPr>
                    <w:t>ему</w:t>
                  </w:r>
                  <w:r w:rsidRPr="002242AD">
                    <w:rPr>
                      <w:sz w:val="28"/>
                      <w:szCs w:val="28"/>
                    </w:rPr>
                    <w:t xml:space="preserve"> удостоверени</w:t>
                  </w:r>
                  <w:r w:rsidR="00B85EAA">
                    <w:rPr>
                      <w:sz w:val="28"/>
                      <w:szCs w:val="28"/>
                    </w:rPr>
                    <w:t>я</w:t>
                  </w:r>
                  <w:r w:rsidRPr="002242AD">
                    <w:rPr>
                      <w:sz w:val="28"/>
                      <w:szCs w:val="28"/>
                    </w:rPr>
                    <w:t xml:space="preserve"> об избрании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депутата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36608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Официальное опубликование результатов выборов, а также данных о числе голосов избирателей, полученных каждым из кандидатов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B85EAA"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B85EA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36608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Опубликование информации, включающей в себя полные данные, содержащиеся в протоколах всех избирательных комиссий об итогах голосования, о результатах выборов 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B85EAA">
                    <w:rPr>
                      <w:sz w:val="28"/>
                      <w:szCs w:val="28"/>
                    </w:rPr>
                    <w:t>07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11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B85EA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744E32" w:rsidRPr="002242AD" w:rsidTr="00F9377A">
              <w:tc>
                <w:tcPr>
                  <w:tcW w:w="636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36608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744E32" w:rsidRPr="002242AD" w:rsidRDefault="00744E32" w:rsidP="002830CE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Хранение документов, связанных с подготовкой и проведением </w:t>
                  </w:r>
                  <w:r w:rsidR="00B85EAA" w:rsidRPr="00B85EAA">
                    <w:rPr>
                      <w:sz w:val="28"/>
                      <w:szCs w:val="28"/>
                    </w:rPr>
                    <w:t>повторных</w:t>
                  </w:r>
                  <w:r w:rsidR="00704E48">
                    <w:rPr>
                      <w:sz w:val="28"/>
                      <w:szCs w:val="28"/>
                    </w:rPr>
                    <w:t xml:space="preserve"> и дополнительных </w:t>
                  </w:r>
                  <w:r w:rsidR="00B85EAA" w:rsidRPr="00B85EAA">
                    <w:rPr>
                      <w:sz w:val="28"/>
                      <w:szCs w:val="28"/>
                    </w:rPr>
                    <w:t xml:space="preserve"> выборов депутата(ов)</w:t>
                  </w:r>
                  <w:r w:rsidR="00704E48">
                    <w:rPr>
                      <w:sz w:val="28"/>
                      <w:szCs w:val="28"/>
                    </w:rPr>
                    <w:t xml:space="preserve"> Совета депутатов муниципальных образований</w:t>
                  </w:r>
                  <w:r w:rsidR="002830CE">
                    <w:rPr>
                      <w:sz w:val="28"/>
                      <w:szCs w:val="28"/>
                    </w:rPr>
                    <w:t xml:space="preserve"> на территории муниципального образования «Цильнинский район»</w:t>
                  </w:r>
                </w:p>
              </w:tc>
              <w:tc>
                <w:tcPr>
                  <w:tcW w:w="4654" w:type="dxa"/>
                </w:tcPr>
                <w:p w:rsidR="00744E32" w:rsidRPr="002242AD" w:rsidRDefault="00744E32" w:rsidP="00E44C5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2242AD">
                    <w:rPr>
                      <w:spacing w:val="-4"/>
                      <w:sz w:val="28"/>
                      <w:szCs w:val="28"/>
                    </w:rPr>
                    <w:t xml:space="preserve">В соответствии с Порядком хранения и передачи в архивы документов, связанных с подготовкой и проведением выборов депутатов представительных органов муниципальных образований </w:t>
                  </w:r>
                  <w:r>
                    <w:rPr>
                      <w:spacing w:val="-4"/>
                      <w:sz w:val="28"/>
                      <w:szCs w:val="28"/>
                    </w:rPr>
                    <w:t>Ульяновской области</w:t>
                  </w:r>
                  <w:r w:rsidRPr="002242AD">
                    <w:rPr>
                      <w:spacing w:val="-4"/>
                      <w:sz w:val="28"/>
                      <w:szCs w:val="28"/>
                    </w:rPr>
                    <w:t xml:space="preserve">, и Порядком уничтожения документов, связанных </w:t>
                  </w:r>
                  <w:r w:rsidRPr="002242AD">
                    <w:rPr>
                      <w:spacing w:val="-4"/>
                      <w:sz w:val="28"/>
                      <w:szCs w:val="28"/>
                    </w:rPr>
                    <w:lastRenderedPageBreak/>
                    <w:t xml:space="preserve">с подготовкой и проведением выборов депутатов представительных органов муниципальных образований </w:t>
                  </w:r>
                  <w:r>
                    <w:rPr>
                      <w:spacing w:val="-4"/>
                      <w:sz w:val="28"/>
                      <w:szCs w:val="28"/>
                    </w:rPr>
                    <w:t>Ульяновской области</w:t>
                  </w:r>
                  <w:r w:rsidRPr="002242AD">
                    <w:rPr>
                      <w:spacing w:val="-4"/>
                      <w:sz w:val="28"/>
                      <w:szCs w:val="28"/>
                    </w:rPr>
                    <w:t>, утвержд</w:t>
                  </w:r>
                  <w:r>
                    <w:rPr>
                      <w:spacing w:val="-4"/>
                      <w:sz w:val="28"/>
                      <w:szCs w:val="28"/>
                    </w:rPr>
                    <w:t>е</w:t>
                  </w:r>
                  <w:r w:rsidRPr="002242AD">
                    <w:rPr>
                      <w:spacing w:val="-4"/>
                      <w:sz w:val="28"/>
                      <w:szCs w:val="28"/>
                    </w:rPr>
                    <w:t xml:space="preserve">нными постановлением Избирательной комиссии 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Ульяновской области </w:t>
                  </w:r>
                </w:p>
              </w:tc>
              <w:tc>
                <w:tcPr>
                  <w:tcW w:w="4098" w:type="dxa"/>
                </w:tcPr>
                <w:p w:rsidR="00744E32" w:rsidRPr="002242AD" w:rsidRDefault="00744E3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ТИК</w:t>
                  </w:r>
                </w:p>
              </w:tc>
            </w:tr>
          </w:tbl>
          <w:p w:rsidR="004B6DA9" w:rsidRPr="002242AD" w:rsidRDefault="004B6DA9" w:rsidP="00C90B7F">
            <w:pPr>
              <w:keepNext/>
              <w:tabs>
                <w:tab w:val="left" w:pos="7946"/>
                <w:tab w:val="left" w:pos="8114"/>
              </w:tabs>
              <w:jc w:val="both"/>
              <w:rPr>
                <w:sz w:val="28"/>
                <w:szCs w:val="28"/>
              </w:rPr>
            </w:pPr>
          </w:p>
          <w:p w:rsidR="004B6DA9" w:rsidRPr="002242AD" w:rsidRDefault="004B6DA9" w:rsidP="00C90B7F">
            <w:pPr>
              <w:keepNext/>
              <w:tabs>
                <w:tab w:val="left" w:pos="7946"/>
                <w:tab w:val="left" w:pos="8114"/>
              </w:tabs>
              <w:ind w:left="-250"/>
              <w:jc w:val="both"/>
              <w:rPr>
                <w:sz w:val="28"/>
                <w:szCs w:val="28"/>
              </w:rPr>
            </w:pPr>
          </w:p>
          <w:p w:rsidR="004B6DA9" w:rsidRPr="00542874" w:rsidRDefault="004B6DA9" w:rsidP="00C90B7F">
            <w:pPr>
              <w:tabs>
                <w:tab w:val="left" w:pos="7946"/>
                <w:tab w:val="left" w:pos="81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22" w:type="dxa"/>
            <w:shd w:val="clear" w:color="auto" w:fill="auto"/>
          </w:tcPr>
          <w:p w:rsidR="004B6DA9" w:rsidRPr="00B476C6" w:rsidRDefault="004B6DA9" w:rsidP="00C90B7F">
            <w:pPr>
              <w:spacing w:line="276" w:lineRule="auto"/>
              <w:ind w:left="-935"/>
              <w:jc w:val="both"/>
              <w:rPr>
                <w:sz w:val="28"/>
                <w:szCs w:val="28"/>
              </w:rPr>
            </w:pPr>
          </w:p>
        </w:tc>
      </w:tr>
    </w:tbl>
    <w:p w:rsidR="004B6DA9" w:rsidRPr="00701511" w:rsidRDefault="004B6DA9" w:rsidP="004B6DA9">
      <w:pPr>
        <w:ind w:left="5670"/>
        <w:jc w:val="both"/>
        <w:rPr>
          <w:sz w:val="28"/>
          <w:szCs w:val="28"/>
        </w:rPr>
      </w:pPr>
    </w:p>
    <w:p w:rsidR="004B6DA9" w:rsidRPr="00701511" w:rsidRDefault="004B6DA9" w:rsidP="004B6DA9">
      <w:pPr>
        <w:ind w:left="5670"/>
        <w:jc w:val="both"/>
        <w:rPr>
          <w:sz w:val="28"/>
          <w:szCs w:val="28"/>
        </w:rPr>
      </w:pPr>
    </w:p>
    <w:p w:rsidR="00C869C3" w:rsidRDefault="00C869C3"/>
    <w:sectPr w:rsidR="00C869C3" w:rsidSect="00F9377A">
      <w:pgSz w:w="16838" w:h="11906" w:orient="landscape" w:code="9"/>
      <w:pgMar w:top="1560" w:right="1134" w:bottom="851" w:left="96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5C" w:rsidRDefault="00F26F5C" w:rsidP="00431B71">
      <w:r>
        <w:separator/>
      </w:r>
    </w:p>
  </w:endnote>
  <w:endnote w:type="continuationSeparator" w:id="1">
    <w:p w:rsidR="00F26F5C" w:rsidRDefault="00F26F5C" w:rsidP="0043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5C" w:rsidRDefault="00F26F5C" w:rsidP="00431B71">
      <w:r>
        <w:separator/>
      </w:r>
    </w:p>
  </w:footnote>
  <w:footnote w:type="continuationSeparator" w:id="1">
    <w:p w:rsidR="00F26F5C" w:rsidRDefault="00F26F5C" w:rsidP="00431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4C" w:rsidRDefault="00973E17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F404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F404C" w:rsidRDefault="003F40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4C" w:rsidRDefault="00973E17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F404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830CE">
      <w:rPr>
        <w:rStyle w:val="af"/>
        <w:noProof/>
      </w:rPr>
      <w:t>22</w:t>
    </w:r>
    <w:r>
      <w:rPr>
        <w:rStyle w:val="af"/>
      </w:rPr>
      <w:fldChar w:fldCharType="end"/>
    </w:r>
  </w:p>
  <w:p w:rsidR="003F404C" w:rsidRDefault="003F40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F4"/>
    <w:multiLevelType w:val="hybridMultilevel"/>
    <w:tmpl w:val="2F52BB14"/>
    <w:lvl w:ilvl="0" w:tplc="95021B92">
      <w:start w:val="1"/>
      <w:numFmt w:val="decimal"/>
      <w:lvlText w:val="%1"/>
      <w:lvlJc w:val="center"/>
      <w:pPr>
        <w:tabs>
          <w:tab w:val="num" w:pos="643"/>
        </w:tabs>
        <w:ind w:left="39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E0E26"/>
    <w:multiLevelType w:val="hybridMultilevel"/>
    <w:tmpl w:val="E370EB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pStyle w:val="1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774A88"/>
    <w:multiLevelType w:val="hybridMultilevel"/>
    <w:tmpl w:val="00F65DEC"/>
    <w:lvl w:ilvl="0" w:tplc="B31848F0">
      <w:start w:val="1"/>
      <w:numFmt w:val="decimal"/>
      <w:lvlText w:val="%1."/>
      <w:lvlJc w:val="center"/>
      <w:pPr>
        <w:tabs>
          <w:tab w:val="num" w:pos="720"/>
        </w:tabs>
        <w:ind w:left="47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24483"/>
    <w:multiLevelType w:val="hybridMultilevel"/>
    <w:tmpl w:val="272E5EA8"/>
    <w:lvl w:ilvl="0" w:tplc="5AEEE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9F774E1"/>
    <w:multiLevelType w:val="multilevel"/>
    <w:tmpl w:val="7854C5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887C8D"/>
    <w:multiLevelType w:val="hybridMultilevel"/>
    <w:tmpl w:val="57E43686"/>
    <w:lvl w:ilvl="0" w:tplc="61428D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86044B1"/>
    <w:multiLevelType w:val="hybridMultilevel"/>
    <w:tmpl w:val="1FC07B82"/>
    <w:lvl w:ilvl="0" w:tplc="B31848F0">
      <w:start w:val="1"/>
      <w:numFmt w:val="decimal"/>
      <w:lvlText w:val="%1."/>
      <w:lvlJc w:val="center"/>
      <w:pPr>
        <w:tabs>
          <w:tab w:val="num" w:pos="720"/>
        </w:tabs>
        <w:ind w:left="47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F7D7B"/>
    <w:multiLevelType w:val="hybridMultilevel"/>
    <w:tmpl w:val="54B2BE42"/>
    <w:lvl w:ilvl="0" w:tplc="B31848F0">
      <w:start w:val="1"/>
      <w:numFmt w:val="decimal"/>
      <w:lvlText w:val="%1."/>
      <w:lvlJc w:val="center"/>
      <w:pPr>
        <w:tabs>
          <w:tab w:val="num" w:pos="720"/>
        </w:tabs>
        <w:ind w:left="47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E0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4030C"/>
    <w:multiLevelType w:val="multilevel"/>
    <w:tmpl w:val="AD1C7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E2C2901"/>
    <w:multiLevelType w:val="multilevel"/>
    <w:tmpl w:val="2C088E66"/>
    <w:lvl w:ilvl="0">
      <w:start w:val="1"/>
      <w:numFmt w:val="decimal"/>
      <w:lvlText w:val="%1"/>
      <w:lvlJc w:val="center"/>
      <w:pPr>
        <w:tabs>
          <w:tab w:val="num" w:pos="720"/>
        </w:tabs>
        <w:ind w:left="47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DA9"/>
    <w:rsid w:val="00007049"/>
    <w:rsid w:val="00007784"/>
    <w:rsid w:val="0002396E"/>
    <w:rsid w:val="000417C0"/>
    <w:rsid w:val="00042A56"/>
    <w:rsid w:val="000448A9"/>
    <w:rsid w:val="00044D69"/>
    <w:rsid w:val="00050EA1"/>
    <w:rsid w:val="000668D4"/>
    <w:rsid w:val="000764AB"/>
    <w:rsid w:val="0007731F"/>
    <w:rsid w:val="000A5860"/>
    <w:rsid w:val="000B603E"/>
    <w:rsid w:val="000C40D8"/>
    <w:rsid w:val="000D4CA3"/>
    <w:rsid w:val="000D736C"/>
    <w:rsid w:val="000E52EB"/>
    <w:rsid w:val="001022D0"/>
    <w:rsid w:val="0010480E"/>
    <w:rsid w:val="00107338"/>
    <w:rsid w:val="001105CD"/>
    <w:rsid w:val="00112AD0"/>
    <w:rsid w:val="00113B97"/>
    <w:rsid w:val="001145DC"/>
    <w:rsid w:val="001206C5"/>
    <w:rsid w:val="001315D4"/>
    <w:rsid w:val="0013517D"/>
    <w:rsid w:val="00153D9C"/>
    <w:rsid w:val="00154A87"/>
    <w:rsid w:val="0017731A"/>
    <w:rsid w:val="0018318E"/>
    <w:rsid w:val="00183D37"/>
    <w:rsid w:val="0019623C"/>
    <w:rsid w:val="001A23D1"/>
    <w:rsid w:val="001C40C3"/>
    <w:rsid w:val="001C73C5"/>
    <w:rsid w:val="001C745D"/>
    <w:rsid w:val="001D15CD"/>
    <w:rsid w:val="001F3DE8"/>
    <w:rsid w:val="001F4CF3"/>
    <w:rsid w:val="001F6D68"/>
    <w:rsid w:val="00206D4A"/>
    <w:rsid w:val="002325BF"/>
    <w:rsid w:val="00240E48"/>
    <w:rsid w:val="00256D72"/>
    <w:rsid w:val="00262F5D"/>
    <w:rsid w:val="00263189"/>
    <w:rsid w:val="0027446B"/>
    <w:rsid w:val="0028196C"/>
    <w:rsid w:val="002830CE"/>
    <w:rsid w:val="002A08DB"/>
    <w:rsid w:val="002A7544"/>
    <w:rsid w:val="002A770C"/>
    <w:rsid w:val="002B613E"/>
    <w:rsid w:val="002C0EF0"/>
    <w:rsid w:val="002D2E40"/>
    <w:rsid w:val="002D6F1B"/>
    <w:rsid w:val="002E630F"/>
    <w:rsid w:val="002F3254"/>
    <w:rsid w:val="0031648D"/>
    <w:rsid w:val="003209EB"/>
    <w:rsid w:val="00324E2A"/>
    <w:rsid w:val="003321AB"/>
    <w:rsid w:val="0033365D"/>
    <w:rsid w:val="00343754"/>
    <w:rsid w:val="003449A7"/>
    <w:rsid w:val="00345EF6"/>
    <w:rsid w:val="0035367C"/>
    <w:rsid w:val="00366085"/>
    <w:rsid w:val="00367FE3"/>
    <w:rsid w:val="00387FCA"/>
    <w:rsid w:val="003B0664"/>
    <w:rsid w:val="003B6BC0"/>
    <w:rsid w:val="003C0319"/>
    <w:rsid w:val="003C26EB"/>
    <w:rsid w:val="003C6BBE"/>
    <w:rsid w:val="003E3328"/>
    <w:rsid w:val="003E4BAC"/>
    <w:rsid w:val="003F2208"/>
    <w:rsid w:val="003F404C"/>
    <w:rsid w:val="004168D3"/>
    <w:rsid w:val="00420002"/>
    <w:rsid w:val="00421492"/>
    <w:rsid w:val="00424AFF"/>
    <w:rsid w:val="0042735E"/>
    <w:rsid w:val="00431B71"/>
    <w:rsid w:val="004349A8"/>
    <w:rsid w:val="00435BA2"/>
    <w:rsid w:val="00445B51"/>
    <w:rsid w:val="004462C7"/>
    <w:rsid w:val="00460017"/>
    <w:rsid w:val="00465798"/>
    <w:rsid w:val="0047154D"/>
    <w:rsid w:val="00474A31"/>
    <w:rsid w:val="0048161D"/>
    <w:rsid w:val="00484F34"/>
    <w:rsid w:val="004855C4"/>
    <w:rsid w:val="00495694"/>
    <w:rsid w:val="00497AC8"/>
    <w:rsid w:val="004B6DA9"/>
    <w:rsid w:val="004C2425"/>
    <w:rsid w:val="004C2C99"/>
    <w:rsid w:val="004E509A"/>
    <w:rsid w:val="004E69F7"/>
    <w:rsid w:val="0050257A"/>
    <w:rsid w:val="005060FE"/>
    <w:rsid w:val="005236A0"/>
    <w:rsid w:val="00527FC7"/>
    <w:rsid w:val="0053488F"/>
    <w:rsid w:val="00535AB9"/>
    <w:rsid w:val="00542508"/>
    <w:rsid w:val="00547667"/>
    <w:rsid w:val="00561EB0"/>
    <w:rsid w:val="005702DC"/>
    <w:rsid w:val="00572244"/>
    <w:rsid w:val="00572A8E"/>
    <w:rsid w:val="00573441"/>
    <w:rsid w:val="00573A68"/>
    <w:rsid w:val="005821AC"/>
    <w:rsid w:val="005A3476"/>
    <w:rsid w:val="005C4467"/>
    <w:rsid w:val="005D2732"/>
    <w:rsid w:val="00601457"/>
    <w:rsid w:val="006070C5"/>
    <w:rsid w:val="00607731"/>
    <w:rsid w:val="0061090E"/>
    <w:rsid w:val="00610D30"/>
    <w:rsid w:val="00611483"/>
    <w:rsid w:val="00631F9C"/>
    <w:rsid w:val="0065615B"/>
    <w:rsid w:val="00670257"/>
    <w:rsid w:val="00673DEE"/>
    <w:rsid w:val="006767D1"/>
    <w:rsid w:val="006D39A6"/>
    <w:rsid w:val="006D4038"/>
    <w:rsid w:val="006D73D8"/>
    <w:rsid w:val="006E4F3B"/>
    <w:rsid w:val="006E6543"/>
    <w:rsid w:val="00700D46"/>
    <w:rsid w:val="00704E48"/>
    <w:rsid w:val="00707CBC"/>
    <w:rsid w:val="00714B35"/>
    <w:rsid w:val="00726B50"/>
    <w:rsid w:val="00744E32"/>
    <w:rsid w:val="00754DA6"/>
    <w:rsid w:val="00760AE6"/>
    <w:rsid w:val="007658BA"/>
    <w:rsid w:val="00767C65"/>
    <w:rsid w:val="00780B19"/>
    <w:rsid w:val="00781941"/>
    <w:rsid w:val="0078242D"/>
    <w:rsid w:val="007909A6"/>
    <w:rsid w:val="007C04F9"/>
    <w:rsid w:val="007E7F4A"/>
    <w:rsid w:val="007F1571"/>
    <w:rsid w:val="008021C7"/>
    <w:rsid w:val="00802C0B"/>
    <w:rsid w:val="00806805"/>
    <w:rsid w:val="0082464F"/>
    <w:rsid w:val="008308A4"/>
    <w:rsid w:val="00843D42"/>
    <w:rsid w:val="00861977"/>
    <w:rsid w:val="00877021"/>
    <w:rsid w:val="00895EB5"/>
    <w:rsid w:val="00896EF7"/>
    <w:rsid w:val="008A0773"/>
    <w:rsid w:val="008A6F89"/>
    <w:rsid w:val="008D2B66"/>
    <w:rsid w:val="008F1C56"/>
    <w:rsid w:val="00904CC9"/>
    <w:rsid w:val="00907AD8"/>
    <w:rsid w:val="00916FE8"/>
    <w:rsid w:val="00917777"/>
    <w:rsid w:val="00940795"/>
    <w:rsid w:val="009434DA"/>
    <w:rsid w:val="00947A9F"/>
    <w:rsid w:val="00973E17"/>
    <w:rsid w:val="00983B17"/>
    <w:rsid w:val="00993254"/>
    <w:rsid w:val="009A224F"/>
    <w:rsid w:val="009A6B67"/>
    <w:rsid w:val="009D0942"/>
    <w:rsid w:val="009D640A"/>
    <w:rsid w:val="00A02677"/>
    <w:rsid w:val="00A11A2A"/>
    <w:rsid w:val="00A11BAA"/>
    <w:rsid w:val="00A15F10"/>
    <w:rsid w:val="00A17EF9"/>
    <w:rsid w:val="00A214AB"/>
    <w:rsid w:val="00A3634D"/>
    <w:rsid w:val="00A5033F"/>
    <w:rsid w:val="00A52AF5"/>
    <w:rsid w:val="00A56CAE"/>
    <w:rsid w:val="00A724F8"/>
    <w:rsid w:val="00A874AD"/>
    <w:rsid w:val="00AA22AE"/>
    <w:rsid w:val="00AA5593"/>
    <w:rsid w:val="00AA6232"/>
    <w:rsid w:val="00AA657C"/>
    <w:rsid w:val="00AA7810"/>
    <w:rsid w:val="00AD68C6"/>
    <w:rsid w:val="00AF7319"/>
    <w:rsid w:val="00AF7CB0"/>
    <w:rsid w:val="00B0769A"/>
    <w:rsid w:val="00B25F5B"/>
    <w:rsid w:val="00B31B80"/>
    <w:rsid w:val="00B401E7"/>
    <w:rsid w:val="00B57931"/>
    <w:rsid w:val="00B818FE"/>
    <w:rsid w:val="00B85EAA"/>
    <w:rsid w:val="00BA3DAE"/>
    <w:rsid w:val="00BA77A5"/>
    <w:rsid w:val="00BB0998"/>
    <w:rsid w:val="00BB4361"/>
    <w:rsid w:val="00BB677B"/>
    <w:rsid w:val="00BC3648"/>
    <w:rsid w:val="00BD5C7F"/>
    <w:rsid w:val="00BE7E52"/>
    <w:rsid w:val="00BF0D4E"/>
    <w:rsid w:val="00BF6C18"/>
    <w:rsid w:val="00C02F84"/>
    <w:rsid w:val="00C06EF9"/>
    <w:rsid w:val="00C22605"/>
    <w:rsid w:val="00C32460"/>
    <w:rsid w:val="00C35A0C"/>
    <w:rsid w:val="00C508CE"/>
    <w:rsid w:val="00C628FE"/>
    <w:rsid w:val="00C645E7"/>
    <w:rsid w:val="00C67A69"/>
    <w:rsid w:val="00C765C6"/>
    <w:rsid w:val="00C82936"/>
    <w:rsid w:val="00C869C3"/>
    <w:rsid w:val="00C90B7F"/>
    <w:rsid w:val="00CB4FB9"/>
    <w:rsid w:val="00CC27B2"/>
    <w:rsid w:val="00CE07D3"/>
    <w:rsid w:val="00CE37DE"/>
    <w:rsid w:val="00CF5178"/>
    <w:rsid w:val="00D234CB"/>
    <w:rsid w:val="00D425CF"/>
    <w:rsid w:val="00D45143"/>
    <w:rsid w:val="00D6009F"/>
    <w:rsid w:val="00D6120C"/>
    <w:rsid w:val="00D61D3C"/>
    <w:rsid w:val="00DB146B"/>
    <w:rsid w:val="00DC0318"/>
    <w:rsid w:val="00DC3004"/>
    <w:rsid w:val="00DD5144"/>
    <w:rsid w:val="00DF7AB7"/>
    <w:rsid w:val="00E0513B"/>
    <w:rsid w:val="00E101DA"/>
    <w:rsid w:val="00E120E7"/>
    <w:rsid w:val="00E20A45"/>
    <w:rsid w:val="00E44C5B"/>
    <w:rsid w:val="00E464B2"/>
    <w:rsid w:val="00E51D92"/>
    <w:rsid w:val="00E55BDB"/>
    <w:rsid w:val="00E67958"/>
    <w:rsid w:val="00E84C44"/>
    <w:rsid w:val="00E91B7F"/>
    <w:rsid w:val="00E92060"/>
    <w:rsid w:val="00ED292A"/>
    <w:rsid w:val="00ED3FEF"/>
    <w:rsid w:val="00ED411C"/>
    <w:rsid w:val="00ED61F5"/>
    <w:rsid w:val="00EE7EFE"/>
    <w:rsid w:val="00EF55D0"/>
    <w:rsid w:val="00F002C5"/>
    <w:rsid w:val="00F14086"/>
    <w:rsid w:val="00F15F20"/>
    <w:rsid w:val="00F26F5C"/>
    <w:rsid w:val="00F307A0"/>
    <w:rsid w:val="00F30830"/>
    <w:rsid w:val="00F362BA"/>
    <w:rsid w:val="00F36441"/>
    <w:rsid w:val="00F42BE5"/>
    <w:rsid w:val="00F46118"/>
    <w:rsid w:val="00F54CE7"/>
    <w:rsid w:val="00F64D84"/>
    <w:rsid w:val="00F71623"/>
    <w:rsid w:val="00F863F5"/>
    <w:rsid w:val="00F91C78"/>
    <w:rsid w:val="00F9246B"/>
    <w:rsid w:val="00F9304D"/>
    <w:rsid w:val="00F9377A"/>
    <w:rsid w:val="00FA38AF"/>
    <w:rsid w:val="00FA7ADD"/>
    <w:rsid w:val="00FB30CC"/>
    <w:rsid w:val="00FB5412"/>
    <w:rsid w:val="00FD4B0F"/>
    <w:rsid w:val="00FE0274"/>
    <w:rsid w:val="00FF3D4A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B6DA9"/>
    <w:pPr>
      <w:keepNext/>
      <w:ind w:right="-2"/>
      <w:jc w:val="center"/>
      <w:outlineLvl w:val="0"/>
    </w:pPr>
    <w:rPr>
      <w:b/>
      <w:iCs/>
      <w:sz w:val="28"/>
    </w:rPr>
  </w:style>
  <w:style w:type="paragraph" w:styleId="2">
    <w:name w:val="heading 2"/>
    <w:basedOn w:val="a"/>
    <w:next w:val="a"/>
    <w:link w:val="20"/>
    <w:qFormat/>
    <w:rsid w:val="004B6DA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B6DA9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4B6DA9"/>
    <w:pPr>
      <w:keepNext/>
      <w:ind w:left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B6DA9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4B6DA9"/>
    <w:pPr>
      <w:keepNext/>
      <w:jc w:val="both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4B6DA9"/>
    <w:pPr>
      <w:keepNext/>
      <w:ind w:left="720"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qFormat/>
    <w:rsid w:val="004B6DA9"/>
    <w:pPr>
      <w:keepNext/>
      <w:jc w:val="center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4B6DA9"/>
    <w:pPr>
      <w:keepNext/>
      <w:jc w:val="center"/>
      <w:outlineLvl w:val="8"/>
    </w:pPr>
    <w:rPr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B6DA9"/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20">
    <w:name w:val="Заголовок 2 Знак"/>
    <w:basedOn w:val="a0"/>
    <w:link w:val="2"/>
    <w:rsid w:val="004B6DA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4B6DA9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B6D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4B6D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4B6DA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4B6DA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4B6DA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90">
    <w:name w:val="Заголовок 9 Знак"/>
    <w:basedOn w:val="a0"/>
    <w:link w:val="9"/>
    <w:rsid w:val="004B6DA9"/>
    <w:rPr>
      <w:rFonts w:ascii="Times New Roman" w:eastAsia="Times New Roman" w:hAnsi="Times New Roman" w:cs="Times New Roman"/>
      <w:bCs/>
      <w:i/>
      <w:iCs/>
      <w:sz w:val="28"/>
      <w:szCs w:val="20"/>
    </w:rPr>
  </w:style>
  <w:style w:type="paragraph" w:styleId="a3">
    <w:name w:val="Body Text"/>
    <w:basedOn w:val="a"/>
    <w:link w:val="a4"/>
    <w:rsid w:val="004B6D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6DA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4B6DA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B6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4B6DA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4B6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B6DA9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B6DA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4B6DA9"/>
    <w:pPr>
      <w:jc w:val="center"/>
    </w:pPr>
    <w:rPr>
      <w:rFonts w:ascii="Times New Roman CYR" w:hAnsi="Times New Roman CYR"/>
      <w:b/>
      <w:sz w:val="36"/>
    </w:rPr>
  </w:style>
  <w:style w:type="character" w:customStyle="1" w:styleId="ac">
    <w:name w:val="Название Знак"/>
    <w:basedOn w:val="a0"/>
    <w:link w:val="ab"/>
    <w:rsid w:val="004B6DA9"/>
    <w:rPr>
      <w:rFonts w:ascii="Times New Roman CYR" w:eastAsia="Times New Roman" w:hAnsi="Times New Roman CYR" w:cs="Times New Roman"/>
      <w:b/>
      <w:sz w:val="36"/>
      <w:szCs w:val="20"/>
    </w:rPr>
  </w:style>
  <w:style w:type="paragraph" w:styleId="ad">
    <w:name w:val="Subtitle"/>
    <w:basedOn w:val="a"/>
    <w:link w:val="ae"/>
    <w:qFormat/>
    <w:rsid w:val="004B6DA9"/>
    <w:pPr>
      <w:jc w:val="center"/>
    </w:pPr>
    <w:rPr>
      <w:rFonts w:ascii="Times New Roman CYR" w:hAnsi="Times New Roman CYR"/>
      <w:b/>
      <w:sz w:val="32"/>
    </w:rPr>
  </w:style>
  <w:style w:type="character" w:customStyle="1" w:styleId="ae">
    <w:name w:val="Подзаголовок Знак"/>
    <w:basedOn w:val="a0"/>
    <w:link w:val="ad"/>
    <w:rsid w:val="004B6DA9"/>
    <w:rPr>
      <w:rFonts w:ascii="Times New Roman CYR" w:eastAsia="Times New Roman" w:hAnsi="Times New Roman CYR" w:cs="Times New Roman"/>
      <w:b/>
      <w:sz w:val="32"/>
      <w:szCs w:val="20"/>
    </w:rPr>
  </w:style>
  <w:style w:type="character" w:styleId="af">
    <w:name w:val="page number"/>
    <w:basedOn w:val="a0"/>
    <w:rsid w:val="004B6DA9"/>
  </w:style>
  <w:style w:type="paragraph" w:styleId="21">
    <w:name w:val="Body Text 2"/>
    <w:basedOn w:val="a"/>
    <w:link w:val="22"/>
    <w:rsid w:val="004B6DA9"/>
    <w:pPr>
      <w:ind w:right="-2"/>
      <w:jc w:val="center"/>
    </w:pPr>
    <w:rPr>
      <w:b/>
      <w:iCs/>
      <w:sz w:val="28"/>
    </w:rPr>
  </w:style>
  <w:style w:type="character" w:customStyle="1" w:styleId="22">
    <w:name w:val="Основной текст 2 Знак"/>
    <w:basedOn w:val="a0"/>
    <w:link w:val="21"/>
    <w:rsid w:val="004B6DA9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31">
    <w:name w:val="Body Text 3"/>
    <w:basedOn w:val="a"/>
    <w:link w:val="32"/>
    <w:rsid w:val="004B6DA9"/>
    <w:pPr>
      <w:ind w:right="4961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4B6DA9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B6DA9"/>
    <w:pPr>
      <w:ind w:left="108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4B6DA9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4B6DA9"/>
    <w:pPr>
      <w:ind w:left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4B6DA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6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B6DA9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Стиль1"/>
    <w:basedOn w:val="a"/>
    <w:rsid w:val="004B6DA9"/>
    <w:pPr>
      <w:numPr>
        <w:ilvl w:val="5"/>
        <w:numId w:val="1"/>
      </w:numPr>
      <w:spacing w:before="120"/>
      <w:jc w:val="both"/>
      <w:outlineLvl w:val="5"/>
    </w:pPr>
    <w:rPr>
      <w:sz w:val="24"/>
    </w:rPr>
  </w:style>
  <w:style w:type="table" w:styleId="af0">
    <w:name w:val="Table Grid"/>
    <w:basedOn w:val="a1"/>
    <w:uiPriority w:val="59"/>
    <w:rsid w:val="004B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rsid w:val="004B6DA9"/>
  </w:style>
  <w:style w:type="character" w:customStyle="1" w:styleId="af2">
    <w:name w:val="Текст сноски Знак"/>
    <w:basedOn w:val="a0"/>
    <w:link w:val="af1"/>
    <w:semiHidden/>
    <w:rsid w:val="004B6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4B6DA9"/>
    <w:rPr>
      <w:vertAlign w:val="superscript"/>
    </w:rPr>
  </w:style>
  <w:style w:type="paragraph" w:styleId="af4">
    <w:name w:val="Balloon Text"/>
    <w:basedOn w:val="a"/>
    <w:link w:val="af5"/>
    <w:semiHidden/>
    <w:rsid w:val="004B6DA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B6DA9"/>
    <w:rPr>
      <w:rFonts w:ascii="Tahoma" w:eastAsia="Times New Roman" w:hAnsi="Tahoma" w:cs="Times New Roman"/>
      <w:sz w:val="16"/>
      <w:szCs w:val="16"/>
    </w:rPr>
  </w:style>
  <w:style w:type="paragraph" w:customStyle="1" w:styleId="BodyText21">
    <w:name w:val="Body Text 21"/>
    <w:basedOn w:val="a"/>
    <w:rsid w:val="004B6DA9"/>
    <w:pPr>
      <w:jc w:val="both"/>
    </w:pPr>
    <w:rPr>
      <w:sz w:val="28"/>
      <w:szCs w:val="28"/>
    </w:rPr>
  </w:style>
  <w:style w:type="character" w:customStyle="1" w:styleId="iiianoaieou">
    <w:name w:val="iiia? no?aieou"/>
    <w:rsid w:val="004B6DA9"/>
  </w:style>
  <w:style w:type="character" w:customStyle="1" w:styleId="13">
    <w:name w:val="Основной шрифт абзаца1"/>
    <w:rsid w:val="004B6DA9"/>
    <w:rPr>
      <w:sz w:val="20"/>
    </w:rPr>
  </w:style>
  <w:style w:type="paragraph" w:customStyle="1" w:styleId="xl70">
    <w:name w:val="xl70"/>
    <w:basedOn w:val="a"/>
    <w:rsid w:val="004B6DA9"/>
    <w:pPr>
      <w:spacing w:before="100" w:after="100"/>
      <w:jc w:val="center"/>
    </w:pPr>
    <w:rPr>
      <w:rFonts w:eastAsia="Arial Unicode MS"/>
      <w:sz w:val="28"/>
      <w:szCs w:val="28"/>
    </w:rPr>
  </w:style>
  <w:style w:type="paragraph" w:customStyle="1" w:styleId="xl35">
    <w:name w:val="xl35"/>
    <w:basedOn w:val="a"/>
    <w:rsid w:val="004B6DA9"/>
    <w:pPr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paragraph" w:styleId="af6">
    <w:name w:val="List Paragraph"/>
    <w:basedOn w:val="a"/>
    <w:uiPriority w:val="34"/>
    <w:qFormat/>
    <w:rsid w:val="00431B71"/>
    <w:pPr>
      <w:ind w:left="720"/>
      <w:contextualSpacing/>
    </w:pPr>
  </w:style>
  <w:style w:type="paragraph" w:customStyle="1" w:styleId="14">
    <w:name w:val="заголовок 1"/>
    <w:basedOn w:val="a"/>
    <w:next w:val="a"/>
    <w:rsid w:val="004349A8"/>
    <w:pPr>
      <w:keepNext/>
      <w:widowControl w:val="0"/>
      <w:suppressAutoHyphens/>
      <w:ind w:right="-30"/>
      <w:jc w:val="center"/>
    </w:pPr>
    <w:rPr>
      <w:rFonts w:ascii="Arial" w:hAnsi="Arial" w:cs="Arial"/>
      <w:b/>
      <w:bCs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05258-3BD4-43E3-AF73-D74D0F4D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207</cp:revision>
  <cp:lastPrinted>2019-04-26T08:47:00Z</cp:lastPrinted>
  <dcterms:created xsi:type="dcterms:W3CDTF">2018-03-02T10:08:00Z</dcterms:created>
  <dcterms:modified xsi:type="dcterms:W3CDTF">2019-06-18T07:15:00Z</dcterms:modified>
</cp:coreProperties>
</file>